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E9F" w:rsidRPr="00EE18ED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EE18ED" w:rsidR="001B0300">
        <w:rPr>
          <w:rFonts w:ascii="Times New Roman" w:eastAsia="Times New Roman" w:hAnsi="Times New Roman" w:cs="Times New Roman"/>
          <w:sz w:val="20"/>
          <w:szCs w:val="20"/>
          <w:lang w:eastAsia="ru-RU"/>
        </w:rPr>
        <w:t>121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EE18ED" w:rsidR="00280C7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F6E9F" w:rsidRPr="00EE18ED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91М</w:t>
      </w:r>
      <w:r w:rsidRPr="00EE18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EE18ED" w:rsidR="00280C7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-000</w:t>
      </w:r>
      <w:r w:rsidRPr="00EE18ED" w:rsidR="001B030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8ED" w:rsidR="001B0300">
        <w:rPr>
          <w:rFonts w:ascii="Times New Roman" w:eastAsia="Times New Roman" w:hAnsi="Times New Roman" w:cs="Times New Roman"/>
          <w:sz w:val="20"/>
          <w:szCs w:val="20"/>
          <w:lang w:eastAsia="ru-RU"/>
        </w:rPr>
        <w:t>8-11</w:t>
      </w:r>
    </w:p>
    <w:p w:rsidR="004F6E9F" w:rsidRPr="00EE18ED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E9F" w:rsidRPr="00EE18ED" w:rsidP="004F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18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EE18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4F6E9F" w:rsidRPr="00EE18ED" w:rsidP="004F6E9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EE18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4F6E9F" w:rsidRPr="00EE18ED" w:rsidP="004F6E9F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 w:rsidR="00F809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 w:rsidR="00D9287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E18ED" w:rsidR="001B030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30 мая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EE18ED" w:rsidR="00280C7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4F6E9F" w:rsidRPr="00EE18ED" w:rsidP="004F6E9F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EE18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EE18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296002,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мкр. 10, д. 4</w:t>
      </w:r>
      <w:r w:rsidRPr="00EE18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дело об административном правонарушении, предусмотренном ч. </w:t>
      </w:r>
      <w:r w:rsidRPr="00EE18ED" w:rsidR="00280C7A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 12.7 Кодекса Российской Федерации об административных правонарушениях (далее КоАП РФ), в отношении</w:t>
      </w:r>
    </w:p>
    <w:p w:rsidR="001B0300" w:rsidRPr="00EE18ED" w:rsidP="001B03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E18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Абибулы</w:t>
      </w:r>
      <w:r w:rsidRPr="00EE18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18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Тахира</w:t>
      </w:r>
      <w:r w:rsidRPr="00EE18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Михайловича, </w:t>
      </w:r>
      <w:r w:rsidRPr="00EE18ED" w:rsidR="00F36BF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&lt;персональные данные&gt;  </w:t>
      </w:r>
    </w:p>
    <w:p w:rsidR="004F6E9F" w:rsidRPr="00EE18ED" w:rsidP="004F6E9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EE18E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EE18E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4F6E9F" w:rsidRPr="00EE18ED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Абибула Т.М. совершил правонарушение, предусмотренное ч. 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>2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ст. 12.7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>Абибула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 xml:space="preserve"> Т.М., нарушив п.2.1.1 ПДД РФ, управлял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 xml:space="preserve"> принадлежащим ему мопедом </w:t>
      </w:r>
      <w:r w:rsidRPr="00EE18ED" w:rsidR="002C1C56">
        <w:rPr>
          <w:rFonts w:ascii="Times New Roman" w:eastAsia="Calibri" w:hAnsi="Times New Roman" w:cs="Times New Roman"/>
          <w:sz w:val="20"/>
          <w:szCs w:val="20"/>
          <w:lang w:val="en-US"/>
        </w:rPr>
        <w:t>VIPER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 w:rsidR="002C1C56">
        <w:rPr>
          <w:rFonts w:ascii="Times New Roman" w:eastAsia="Calibri" w:hAnsi="Times New Roman" w:cs="Times New Roman"/>
          <w:sz w:val="20"/>
          <w:szCs w:val="20"/>
          <w:lang w:val="en-US"/>
        </w:rPr>
        <w:t>AKTIV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 xml:space="preserve"> без </w:t>
      </w:r>
      <w:r w:rsidRPr="00EE18ED" w:rsidR="002C1C56">
        <w:rPr>
          <w:rFonts w:ascii="Times New Roman" w:hAnsi="Times New Roman" w:cs="Times New Roman"/>
          <w:sz w:val="20"/>
          <w:szCs w:val="20"/>
        </w:rPr>
        <w:t>государственных регистрационных знаков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 xml:space="preserve">, будучи 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>лишенным</w:t>
      </w:r>
      <w:r w:rsidRPr="00EE18ED" w:rsidR="002C1C56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В судебном заседании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Абибуле Т.М.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разъяснены процессуальные права, предусмотренные ч. 2 ст. 24.2,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Абибула Т.М.</w:t>
      </w:r>
      <w:r w:rsidRPr="00EE18ED" w:rsidR="00D56E6A">
        <w:rPr>
          <w:rFonts w:ascii="Times New Roman" w:eastAsia="Calibri" w:hAnsi="Times New Roman" w:cs="Times New Roman"/>
          <w:sz w:val="20"/>
          <w:szCs w:val="20"/>
        </w:rPr>
        <w:t xml:space="preserve"> вину признал, пояснил, что поехал на работу на мопеде, когда возвращался, его остановили сотрудники ГАИ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.</w:t>
      </w:r>
      <w:r w:rsidRPr="00EE18ED" w:rsidR="00D56E6A">
        <w:rPr>
          <w:rFonts w:ascii="Times New Roman" w:eastAsia="Calibri" w:hAnsi="Times New Roman" w:cs="Times New Roman"/>
          <w:sz w:val="20"/>
          <w:szCs w:val="20"/>
        </w:rPr>
        <w:t xml:space="preserve"> Водительское удостоверение сдал.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F6E9F" w:rsidRPr="00EE18ED" w:rsidP="004F6E9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EE18ED">
        <w:rPr>
          <w:rFonts w:eastAsia="Calibri"/>
          <w:sz w:val="20"/>
          <w:szCs w:val="20"/>
        </w:rPr>
        <w:t>Частью 2 ст.12.7 КоАП РФ предусмотрена административная ответственность за у</w:t>
      </w:r>
      <w:r w:rsidRPr="00EE18ED">
        <w:rPr>
          <w:sz w:val="20"/>
          <w:szCs w:val="20"/>
        </w:rPr>
        <w:t xml:space="preserve">правление транспортным средством водителем, лишенным права управления транспортными средствами. </w:t>
      </w:r>
    </w:p>
    <w:p w:rsidR="002645C1" w:rsidRPr="00EE18ED" w:rsidP="002645C1">
      <w:pPr>
        <w:pStyle w:val="ConsPlusNormal"/>
        <w:ind w:firstLine="708"/>
        <w:jc w:val="both"/>
        <w:rPr>
          <w:rFonts w:eastAsia="Times New Roman"/>
          <w:sz w:val="20"/>
          <w:szCs w:val="20"/>
        </w:rPr>
      </w:pPr>
      <w:r w:rsidRPr="00EE18ED">
        <w:rPr>
          <w:sz w:val="20"/>
          <w:szCs w:val="20"/>
        </w:rPr>
        <w:t xml:space="preserve">В силу п. 2.1.1 Правил дорожного движения, утвержденных постановлением Правительства РФ от 23.10.1993 №1090,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EE18ED">
        <w:rPr>
          <w:rFonts w:eastAsia="Times New Roman"/>
          <w:sz w:val="20"/>
          <w:szCs w:val="20"/>
        </w:rPr>
        <w:t>водительское удостоверение на право управления транспортным средством соответствующей категории или подкатегории.</w:t>
      </w:r>
    </w:p>
    <w:p w:rsidR="002645C1" w:rsidRPr="00EE18ED" w:rsidP="002645C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п.1.2 Правил дорожного движения «мопед»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мопедам приравниваются квадрициклы, имеющие аналогичные технические характеристики.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 xml:space="preserve">Исследовав представленные </w:t>
      </w:r>
      <w:r w:rsidRPr="00EE18ED">
        <w:rPr>
          <w:rFonts w:ascii="Times New Roman" w:hAnsi="Times New Roman" w:cs="Times New Roman"/>
          <w:sz w:val="20"/>
          <w:szCs w:val="20"/>
        </w:rPr>
        <w:t>доказательства</w:t>
      </w:r>
      <w:r w:rsidRPr="00EE18ED">
        <w:rPr>
          <w:rFonts w:ascii="Times New Roman" w:hAnsi="Times New Roman" w:cs="Times New Roman"/>
          <w:sz w:val="20"/>
          <w:szCs w:val="20"/>
        </w:rPr>
        <w:t xml:space="preserve"> как в отдельности, так и в их совокупности, мировой судья приходит к выводу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, что факт совершения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Абибулой Т.М.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РФ.</w:t>
      </w:r>
    </w:p>
    <w:p w:rsidR="00E12E48" w:rsidRPr="00EE18ED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Протоколом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об административном правонарушении от </w:t>
      </w:r>
      <w:r w:rsidRPr="00EE18ED">
        <w:rPr>
          <w:rFonts w:ascii="Times New Roman" w:eastAsia="Calibri" w:hAnsi="Times New Roman" w:cs="Times New Roman"/>
          <w:sz w:val="20"/>
          <w:szCs w:val="20"/>
        </w:rPr>
        <w:t>29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>.0</w:t>
      </w:r>
      <w:r w:rsidRPr="00EE18ED">
        <w:rPr>
          <w:rFonts w:ascii="Times New Roman" w:eastAsia="Calibri" w:hAnsi="Times New Roman" w:cs="Times New Roman"/>
          <w:sz w:val="20"/>
          <w:szCs w:val="20"/>
        </w:rPr>
        <w:t>5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>.202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>5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>Абибула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Т.М. управлял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без </w:t>
      </w:r>
      <w:r w:rsidRPr="00EE18ED">
        <w:rPr>
          <w:rFonts w:ascii="Times New Roman" w:hAnsi="Times New Roman" w:cs="Times New Roman"/>
          <w:sz w:val="20"/>
          <w:szCs w:val="20"/>
        </w:rPr>
        <w:t>государственных регистрационных знаков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, будучи </w:t>
      </w:r>
      <w:r w:rsidRPr="00EE18ED">
        <w:rPr>
          <w:rFonts w:ascii="Times New Roman" w:eastAsia="Calibri" w:hAnsi="Times New Roman" w:cs="Times New Roman"/>
          <w:sz w:val="20"/>
          <w:szCs w:val="20"/>
        </w:rPr>
        <w:t>лишенным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 xml:space="preserve">, нарушив п.2.1.1 ПДД РФ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(л.д.3). </w:t>
      </w:r>
    </w:p>
    <w:p w:rsidR="00E12E48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>П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>ротокол</w:t>
      </w:r>
      <w:r w:rsidRPr="00EE18ED">
        <w:rPr>
          <w:rFonts w:ascii="Times New Roman" w:eastAsia="Calibri" w:hAnsi="Times New Roman" w:cs="Times New Roman"/>
          <w:sz w:val="20"/>
          <w:szCs w:val="20"/>
        </w:rPr>
        <w:t>ом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>о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>б отстранении от управл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ения транспортным средством от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>&lt;данные изъяты&gt;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>,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>согласно которому Абибула Т.М.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, управлявший транспортным средством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</w:t>
      </w:r>
      <w:r w:rsidRPr="00EE18ED">
        <w:rPr>
          <w:rFonts w:ascii="Times New Roman" w:eastAsia="Calibri" w:hAnsi="Times New Roman" w:cs="Times New Roman"/>
          <w:sz w:val="20"/>
          <w:szCs w:val="20"/>
        </w:rPr>
        <w:t>,</w:t>
      </w:r>
      <w:r w:rsidRPr="00EE18ED" w:rsidR="004F6E9F">
        <w:rPr>
          <w:rFonts w:ascii="Times New Roman" w:eastAsia="Calibri" w:hAnsi="Times New Roman" w:cs="Times New Roman"/>
          <w:sz w:val="20"/>
          <w:szCs w:val="20"/>
        </w:rPr>
        <w:t xml:space="preserve"> отстранен от его управления в связи с </w:t>
      </w:r>
      <w:r w:rsidRPr="00EE18ED">
        <w:rPr>
          <w:rFonts w:ascii="Times New Roman" w:eastAsia="Calibri" w:hAnsi="Times New Roman" w:cs="Times New Roman"/>
          <w:sz w:val="20"/>
          <w:szCs w:val="20"/>
        </w:rPr>
        <w:t>выявлением административного правонарушения, предусмотренного ч.2 ст.12.7 КоАП РФ (л.д.4)</w:t>
      </w:r>
      <w:r w:rsidRPr="00EE18ED" w:rsidR="00280C7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80C7A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Протоколом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о задержании транспортного средства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>&lt;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>данные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>которым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управлял </w:t>
      </w:r>
      <w:r w:rsidRPr="00EE18ED">
        <w:rPr>
          <w:rFonts w:ascii="Times New Roman" w:eastAsia="Calibri" w:hAnsi="Times New Roman" w:cs="Times New Roman"/>
          <w:sz w:val="20"/>
          <w:szCs w:val="20"/>
        </w:rPr>
        <w:t>Абибула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Т.М. (л.д.5).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 xml:space="preserve">Копией постановления </w:t>
      </w:r>
      <w:r w:rsidRPr="00EE18ED">
        <w:rPr>
          <w:rFonts w:ascii="Times New Roman" w:eastAsia="Calibri" w:hAnsi="Times New Roman" w:cs="Times New Roman"/>
          <w:sz w:val="20"/>
          <w:szCs w:val="20"/>
        </w:rPr>
        <w:t>мирового судьи судебного участка №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60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 xml:space="preserve">Красноперекопского </w:t>
      </w:r>
      <w:r w:rsidRPr="00EE18ED">
        <w:rPr>
          <w:rFonts w:ascii="Times New Roman" w:eastAsia="Calibri" w:hAnsi="Times New Roman" w:cs="Times New Roman"/>
          <w:sz w:val="20"/>
          <w:szCs w:val="20"/>
        </w:rPr>
        <w:t>су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 xml:space="preserve">дебного района Республики Крым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по делу № </w:t>
      </w:r>
      <w:r w:rsidRPr="00EE18ED" w:rsidR="00EE18ED">
        <w:rPr>
          <w:rFonts w:ascii="Times New Roman" w:eastAsia="Calibri" w:hAnsi="Times New Roman" w:cs="Times New Roman"/>
          <w:sz w:val="20"/>
          <w:szCs w:val="20"/>
        </w:rPr>
        <w:t xml:space="preserve">&lt;данные изъяты&gt;  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вступившего в законную силу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27</w:t>
      </w:r>
      <w:r w:rsidRPr="00EE18ED">
        <w:rPr>
          <w:rFonts w:ascii="Times New Roman" w:eastAsia="Calibri" w:hAnsi="Times New Roman" w:cs="Times New Roman"/>
          <w:sz w:val="20"/>
          <w:szCs w:val="20"/>
        </w:rPr>
        <w:t>.0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5</w:t>
      </w:r>
      <w:r w:rsidRPr="00EE18ED">
        <w:rPr>
          <w:rFonts w:ascii="Times New Roman" w:eastAsia="Calibri" w:hAnsi="Times New Roman" w:cs="Times New Roman"/>
          <w:sz w:val="20"/>
          <w:szCs w:val="20"/>
        </w:rPr>
        <w:t>.202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5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Абибула Т.М.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>признан виновным в совершении административного правонарушения, предусмотренного</w:t>
      </w:r>
      <w:r w:rsidRPr="00EE18ED" w:rsidR="00F41E4B">
        <w:rPr>
          <w:rFonts w:ascii="Times New Roman" w:eastAsia="Calibri" w:hAnsi="Times New Roman" w:cs="Times New Roman"/>
          <w:sz w:val="20"/>
          <w:szCs w:val="20"/>
        </w:rPr>
        <w:t xml:space="preserve"> ч.1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ст.12.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8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КоАП РФ, с назначением административного</w:t>
      </w:r>
      <w:r w:rsidRPr="00EE18ED" w:rsidR="00F41E4B">
        <w:rPr>
          <w:rFonts w:ascii="Times New Roman" w:eastAsia="Calibri" w:hAnsi="Times New Roman" w:cs="Times New Roman"/>
          <w:sz w:val="20"/>
          <w:szCs w:val="20"/>
        </w:rPr>
        <w:t xml:space="preserve"> штрафа в размере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45</w:t>
      </w:r>
      <w:r w:rsidRPr="00EE18ED" w:rsidR="00F41E4B">
        <w:rPr>
          <w:rFonts w:ascii="Times New Roman" w:eastAsia="Calibri" w:hAnsi="Times New Roman" w:cs="Times New Roman"/>
          <w:sz w:val="20"/>
          <w:szCs w:val="20"/>
        </w:rPr>
        <w:t xml:space="preserve">000 руб. с лишением права управления транспортными средствами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на срок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1 год 7</w:t>
      </w:r>
      <w:r w:rsidRPr="00EE18ED" w:rsidR="00F41E4B">
        <w:rPr>
          <w:rFonts w:ascii="Times New Roman" w:eastAsia="Calibri" w:hAnsi="Times New Roman" w:cs="Times New Roman"/>
          <w:sz w:val="20"/>
          <w:szCs w:val="20"/>
        </w:rPr>
        <w:t xml:space="preserve"> месяцев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(л</w:t>
      </w:r>
      <w:r w:rsidRPr="00EE18ED">
        <w:rPr>
          <w:rFonts w:ascii="Times New Roman" w:eastAsia="Calibri" w:hAnsi="Times New Roman" w:cs="Times New Roman"/>
          <w:sz w:val="20"/>
          <w:szCs w:val="20"/>
        </w:rPr>
        <w:t>.д.8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-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9</w:t>
      </w:r>
      <w:r w:rsidRPr="00EE18ED">
        <w:rPr>
          <w:rFonts w:ascii="Times New Roman" w:eastAsia="Calibri" w:hAnsi="Times New Roman" w:cs="Times New Roman"/>
          <w:sz w:val="20"/>
          <w:szCs w:val="20"/>
        </w:rPr>
        <w:t>)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Видеозаписями, на которых зафиксировано применение в отношении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Абибулы Т.М.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мер обеспечения производства по делу об административном правонарушении: отстранения от управления транспортн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ым средством (компакт-диск л.д.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10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).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Сведениями об административных правонарушениях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Абибулы Т.М.</w:t>
      </w:r>
      <w:r w:rsidRPr="00EE18ED">
        <w:rPr>
          <w:rFonts w:ascii="Times New Roman" w:eastAsia="Calibri" w:hAnsi="Times New Roman" w:cs="Times New Roman"/>
          <w:sz w:val="20"/>
          <w:szCs w:val="20"/>
        </w:rPr>
        <w:t>, согласно которым он привле</w:t>
      </w:r>
      <w:r w:rsidRPr="00EE18ED" w:rsidR="00D56E6A">
        <w:rPr>
          <w:rFonts w:ascii="Times New Roman" w:eastAsia="Calibri" w:hAnsi="Times New Roman" w:cs="Times New Roman"/>
          <w:sz w:val="20"/>
          <w:szCs w:val="20"/>
        </w:rPr>
        <w:t xml:space="preserve">кался </w:t>
      </w:r>
      <w:r w:rsidRPr="00EE18ED">
        <w:rPr>
          <w:rFonts w:ascii="Times New Roman" w:eastAsia="Calibri" w:hAnsi="Times New Roman" w:cs="Times New Roman"/>
          <w:sz w:val="20"/>
          <w:szCs w:val="20"/>
        </w:rPr>
        <w:t>к ад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министративной ответственности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 xml:space="preserve"> в период с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 xml:space="preserve">июля 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2024</w:t>
      </w:r>
      <w:r w:rsidRPr="00EE18ED" w:rsidR="00D56E6A"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апрель 2025 г. по ч.1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ст.12.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2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 xml:space="preserve">9,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 xml:space="preserve">ч.3 ст.12.14, ч.2 ст.12.37, 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ч.1 ст.12.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 xml:space="preserve">8 </w:t>
      </w:r>
      <w:r w:rsidRPr="00EE18ED">
        <w:rPr>
          <w:rFonts w:ascii="Times New Roman" w:eastAsia="Calibri" w:hAnsi="Times New Roman" w:cs="Times New Roman"/>
          <w:sz w:val="20"/>
          <w:szCs w:val="20"/>
        </w:rPr>
        <w:t>КоАП РФ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>(л.д.1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1</w:t>
      </w:r>
      <w:r w:rsidRPr="00EE18ED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Мировой судья учитывает, что протокол об административном правонарушении составлен в соответствии с требованиями ст. 28.2 КоАП РФ уполномоченным лицом, копия протокола об административном правонарушении 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вручена привлекаемому лицу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4F6E9F" w:rsidRPr="00EE18ED" w:rsidP="004F6E9F">
      <w:pPr>
        <w:pStyle w:val="msoclas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E18ED">
        <w:rPr>
          <w:sz w:val="20"/>
          <w:szCs w:val="20"/>
        </w:rPr>
        <w:t xml:space="preserve">Исследованные доказательства являются относимыми и </w:t>
      </w:r>
      <w:r w:rsidRPr="00EE18ED">
        <w:rPr>
          <w:color w:val="000000"/>
          <w:sz w:val="20"/>
          <w:szCs w:val="20"/>
        </w:rPr>
        <w:t xml:space="preserve">достоверными, поскольку они согласуются между собой и не вызывают сомнений, их совокупность </w:t>
      </w:r>
      <w:r w:rsidRPr="00EE18ED">
        <w:rPr>
          <w:sz w:val="20"/>
          <w:szCs w:val="20"/>
        </w:rPr>
        <w:t xml:space="preserve">достаточна для разрешения дела.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Абибулы Т.М.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4F6E9F" w:rsidRPr="00EE18ED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Таким образом, действия </w:t>
      </w:r>
      <w:r w:rsidRPr="00EE18ED" w:rsidR="001B0300">
        <w:rPr>
          <w:rFonts w:ascii="Times New Roman" w:eastAsia="Calibri" w:hAnsi="Times New Roman" w:cs="Times New Roman"/>
          <w:sz w:val="20"/>
          <w:szCs w:val="20"/>
        </w:rPr>
        <w:t>Абибулы Т.М.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содержат состав административного правонарушения и подлежат квалификации по 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 </w:t>
      </w:r>
      <w:r w:rsidRPr="00EE18ED" w:rsidR="00F80902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EE18E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 12.7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Кодекса Российской Федерации об административных правонарушениях – </w:t>
      </w:r>
      <w:r w:rsidRPr="00EE18ED" w:rsidR="00F80902">
        <w:rPr>
          <w:rFonts w:ascii="Times New Roman" w:hAnsi="Times New Roman" w:cs="Times New Roman"/>
          <w:sz w:val="20"/>
          <w:szCs w:val="20"/>
        </w:rPr>
        <w:t>управление транспортным средством водителем, лишенным права управления транспортными средствами</w:t>
      </w:r>
      <w:r w:rsidRPr="00EE18E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6E9F" w:rsidRPr="00EE18ED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EE18ED">
        <w:rPr>
          <w:rFonts w:ascii="Times New Roman" w:hAnsi="Times New Roman" w:cs="Times New Roman"/>
          <w:bCs/>
          <w:sz w:val="20"/>
          <w:szCs w:val="20"/>
        </w:rPr>
        <w:t>исключающих производство по делу об административном правонарушении, не установлено.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а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м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и</w:t>
      </w:r>
      <w:r w:rsidRPr="00EE18ED">
        <w:rPr>
          <w:rFonts w:ascii="Times New Roman" w:eastAsia="Calibri" w:hAnsi="Times New Roman" w:cs="Times New Roman"/>
          <w:sz w:val="20"/>
          <w:szCs w:val="20"/>
        </w:rPr>
        <w:t>, смягчающи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м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>и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>признается признание вины</w:t>
      </w:r>
      <w:r w:rsidRPr="00EE18ED" w:rsidR="00F8090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E18ED" w:rsidR="00D56E6A">
        <w:rPr>
          <w:rFonts w:ascii="Times New Roman" w:eastAsia="Calibri" w:hAnsi="Times New Roman" w:cs="Times New Roman"/>
          <w:sz w:val="20"/>
          <w:szCs w:val="20"/>
        </w:rPr>
        <w:t>наличие на иждивении троих малолетних детей</w:t>
      </w:r>
      <w:r w:rsidRPr="00EE18ED" w:rsidR="00E12E48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12E48" w:rsidRPr="00EE18ED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18ED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8ED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мировой судья учитывает характер совершенного</w:t>
      </w:r>
      <w:r w:rsidRPr="00EE18ED" w:rsidR="00E12E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E18ED" w:rsidR="001B0300">
        <w:rPr>
          <w:rFonts w:ascii="Times New Roman" w:hAnsi="Times New Roman" w:cs="Times New Roman"/>
          <w:color w:val="000000"/>
          <w:sz w:val="20"/>
          <w:szCs w:val="20"/>
        </w:rPr>
        <w:t>Абибулой Т.М.</w:t>
      </w:r>
      <w:r w:rsidRPr="00EE18ED" w:rsidR="00E12E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E18ED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личность виновного, его семейное и материальное положение, </w:t>
      </w:r>
      <w:r w:rsidRPr="00EE18ED" w:rsidR="00F80902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смягчающие и </w:t>
      </w:r>
      <w:r w:rsidRPr="00EE18ED">
        <w:rPr>
          <w:rFonts w:ascii="Times New Roman" w:hAnsi="Times New Roman" w:cs="Times New Roman"/>
          <w:color w:val="000000"/>
          <w:sz w:val="20"/>
          <w:szCs w:val="20"/>
        </w:rPr>
        <w:t>отягчающее ответственность обстоятельства.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 xml:space="preserve">Учитывая характер совершенного административного правонарушения, личность виновного, его семейное и материальное положение, обстоятельство, </w:t>
      </w:r>
      <w:r w:rsidRPr="00EE18ED" w:rsidR="00F80902">
        <w:rPr>
          <w:rFonts w:ascii="Times New Roman" w:hAnsi="Times New Roman" w:cs="Times New Roman"/>
          <w:color w:val="000000"/>
          <w:sz w:val="20"/>
          <w:szCs w:val="20"/>
        </w:rPr>
        <w:t>смягчающие и</w:t>
      </w:r>
      <w:r w:rsidRPr="00EE18ED" w:rsidR="00F80902">
        <w:rPr>
          <w:rFonts w:ascii="Times New Roman" w:hAnsi="Times New Roman" w:cs="Times New Roman"/>
          <w:sz w:val="20"/>
          <w:szCs w:val="20"/>
        </w:rPr>
        <w:t xml:space="preserve"> </w:t>
      </w:r>
      <w:r w:rsidRPr="00EE18ED">
        <w:rPr>
          <w:rFonts w:ascii="Times New Roman" w:hAnsi="Times New Roman" w:cs="Times New Roman"/>
          <w:sz w:val="20"/>
          <w:szCs w:val="20"/>
        </w:rPr>
        <w:t xml:space="preserve">отягчающее административную ответственность, мировой судья приходит к выводу, что о назначении </w:t>
      </w:r>
      <w:r w:rsidRPr="00EE18ED" w:rsidR="001B0300">
        <w:rPr>
          <w:rFonts w:ascii="Times New Roman" w:hAnsi="Times New Roman" w:cs="Times New Roman"/>
          <w:sz w:val="20"/>
          <w:szCs w:val="20"/>
        </w:rPr>
        <w:t>Абибуле Т.М.</w:t>
      </w:r>
      <w:r w:rsidRPr="00EE18ED" w:rsidR="00E12E48">
        <w:rPr>
          <w:rFonts w:ascii="Times New Roman" w:hAnsi="Times New Roman" w:cs="Times New Roman"/>
          <w:sz w:val="20"/>
          <w:szCs w:val="20"/>
        </w:rPr>
        <w:t xml:space="preserve"> </w:t>
      </w:r>
      <w:r w:rsidRPr="00EE18ED" w:rsidR="00F8090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18ED" w:rsidR="001B0300">
        <w:rPr>
          <w:rFonts w:ascii="Times New Roman" w:hAnsi="Times New Roman" w:cs="Times New Roman"/>
          <w:sz w:val="20"/>
          <w:szCs w:val="20"/>
        </w:rPr>
        <w:t xml:space="preserve">наказания в виде обязательных работ </w:t>
      </w:r>
      <w:r w:rsidRPr="00EE18ED">
        <w:rPr>
          <w:rFonts w:ascii="Times New Roman" w:hAnsi="Times New Roman" w:cs="Times New Roman"/>
          <w:sz w:val="20"/>
          <w:szCs w:val="20"/>
        </w:rPr>
        <w:t>в предел</w:t>
      </w:r>
      <w:r w:rsidRPr="00EE18ED" w:rsidR="00F80902">
        <w:rPr>
          <w:rFonts w:ascii="Times New Roman" w:hAnsi="Times New Roman" w:cs="Times New Roman"/>
          <w:sz w:val="20"/>
          <w:szCs w:val="20"/>
        </w:rPr>
        <w:t>ах, предусмотренных санкцией ч.2</w:t>
      </w:r>
      <w:r w:rsidRPr="00EE18ED">
        <w:rPr>
          <w:rFonts w:ascii="Times New Roman" w:hAnsi="Times New Roman" w:cs="Times New Roman"/>
          <w:sz w:val="20"/>
          <w:szCs w:val="20"/>
        </w:rPr>
        <w:t xml:space="preserve"> ст.12.7 КоАП РФ.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 xml:space="preserve">Именно наказание в виде </w:t>
      </w:r>
      <w:r w:rsidRPr="00EE18ED" w:rsidR="00D9287A">
        <w:rPr>
          <w:rFonts w:ascii="Times New Roman" w:hAnsi="Times New Roman" w:cs="Times New Roman"/>
          <w:sz w:val="20"/>
          <w:szCs w:val="20"/>
        </w:rPr>
        <w:t>обязательных работ</w:t>
      </w:r>
      <w:r w:rsidRPr="00EE18ED" w:rsidR="00E12E48">
        <w:rPr>
          <w:rFonts w:ascii="Times New Roman" w:hAnsi="Times New Roman" w:cs="Times New Roman"/>
          <w:sz w:val="20"/>
          <w:szCs w:val="20"/>
        </w:rPr>
        <w:t>, а не иное</w:t>
      </w:r>
      <w:r w:rsidRPr="00EE18ED">
        <w:rPr>
          <w:rFonts w:ascii="Times New Roman" w:hAnsi="Times New Roman" w:cs="Times New Roman"/>
          <w:sz w:val="20"/>
          <w:szCs w:val="20"/>
        </w:rPr>
        <w:t xml:space="preserve"> наказание, соответствует характеру правонарушения, обстоятельствам его совершения и личности правонарушителя</w:t>
      </w:r>
      <w:r w:rsidRPr="00EE18ED" w:rsidR="002645C1">
        <w:rPr>
          <w:rFonts w:ascii="Times New Roman" w:hAnsi="Times New Roman" w:cs="Times New Roman"/>
          <w:sz w:val="20"/>
          <w:szCs w:val="20"/>
        </w:rPr>
        <w:t>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EE18ED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EE18ED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F6E9F" w:rsidRPr="00EE18ED" w:rsidP="004F6E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E18ED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EE18ED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9287A" w:rsidRPr="00EE18ED" w:rsidP="00D92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Абибулу Тахира Михайловича </w:t>
      </w:r>
      <w:r w:rsidRPr="00EE18ED">
        <w:rPr>
          <w:rFonts w:ascii="Times New Roman" w:hAnsi="Times New Roman" w:cs="Times New Roman"/>
          <w:color w:val="000000"/>
          <w:sz w:val="20"/>
          <w:szCs w:val="20"/>
        </w:rPr>
        <w:t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е обязательных работ на срок 100 (сто) часов. </w:t>
      </w:r>
    </w:p>
    <w:p w:rsidR="00D9287A" w:rsidRPr="00EE18ED" w:rsidP="00D92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D9287A" w:rsidRPr="00EE18ED" w:rsidP="00D92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18ED">
        <w:rPr>
          <w:rFonts w:ascii="Times New Roman" w:eastAsia="Times New Roman" w:hAnsi="Times New Roman" w:cs="Times New Roman"/>
          <w:sz w:val="20"/>
          <w:szCs w:val="20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9287A" w:rsidRPr="00EE18ED" w:rsidP="00D92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18ED">
        <w:rPr>
          <w:rFonts w:ascii="Times New Roman" w:hAnsi="Times New Roman" w:cs="Times New Roman"/>
          <w:sz w:val="20"/>
          <w:szCs w:val="20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4F6E9F" w:rsidRPr="00EE18ED" w:rsidP="00D92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18ED" w:rsidR="002645C1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EE18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EE18ED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4F6E9F" w:rsidRPr="00EE18ED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F6E9F" w:rsidRPr="00EE18ED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18ED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</w:r>
      <w:r w:rsidRPr="00EE18ED">
        <w:rPr>
          <w:rFonts w:ascii="Times New Roman" w:eastAsia="Calibri" w:hAnsi="Times New Roman" w:cs="Times New Roman"/>
          <w:sz w:val="20"/>
          <w:szCs w:val="20"/>
        </w:rPr>
        <w:tab/>
        <w:t>Д.Б. Оконова</w:t>
      </w:r>
    </w:p>
    <w:p w:rsidR="00EE18ED" w:rsidRPr="00EE18ED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E18ED" w:rsidRPr="00EE18ED" w:rsidP="00EE18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4F6E9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77062C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EE18ED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F0"/>
    <w:rsid w:val="00116FC5"/>
    <w:rsid w:val="001B0300"/>
    <w:rsid w:val="00201255"/>
    <w:rsid w:val="002645C1"/>
    <w:rsid w:val="00280C7A"/>
    <w:rsid w:val="002C1C56"/>
    <w:rsid w:val="00310EF0"/>
    <w:rsid w:val="004F6E9F"/>
    <w:rsid w:val="005535F2"/>
    <w:rsid w:val="005801B4"/>
    <w:rsid w:val="005C5291"/>
    <w:rsid w:val="0077062C"/>
    <w:rsid w:val="0079212A"/>
    <w:rsid w:val="00A30B7A"/>
    <w:rsid w:val="00A45359"/>
    <w:rsid w:val="00CA1236"/>
    <w:rsid w:val="00CA3685"/>
    <w:rsid w:val="00D56E6A"/>
    <w:rsid w:val="00D9287A"/>
    <w:rsid w:val="00DA372C"/>
    <w:rsid w:val="00E12E48"/>
    <w:rsid w:val="00EE18ED"/>
    <w:rsid w:val="00F2021E"/>
    <w:rsid w:val="00F36BFB"/>
    <w:rsid w:val="00F41E4B"/>
    <w:rsid w:val="00F809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6E9F"/>
  </w:style>
  <w:style w:type="paragraph" w:styleId="NormalWeb">
    <w:name w:val="Normal (Web)"/>
    <w:basedOn w:val="Normal"/>
    <w:uiPriority w:val="99"/>
    <w:unhideWhenUsed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1">
    <w:name w:val="msoclass1"/>
    <w:basedOn w:val="Normal"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