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D80A10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Дело № 5-</w:t>
      </w:r>
      <w:r w:rsidR="00126338">
        <w:rPr>
          <w:rFonts w:ascii="Times New Roman" w:eastAsia="Times New Roman" w:hAnsi="Times New Roman" w:cs="Times New Roman"/>
          <w:sz w:val="24"/>
          <w:szCs w:val="24"/>
          <w:lang w:eastAsia="ru-RU"/>
        </w:rPr>
        <w:t>60-196</w:t>
      </w:r>
      <w:r w:rsidR="00380755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14</w:t>
      </w:r>
      <w:r w:rsidR="00415C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сентября</w:t>
      </w:r>
      <w:r w:rsidR="00CF56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года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2E1580" w:rsidRPr="00D80A10" w:rsidP="002E15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</w:t>
      </w:r>
      <w:r w:rsidRPr="005F3EE6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 w:rsid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</w:t>
      </w:r>
      <w:r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оперекопского судебного района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О.В.Кардашина</w:t>
      </w:r>
      <w:r w:rsidRPr="00D80A10"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(296000, РФ, Республика Крым,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Красноперекопск, микрорайон 10, дом 4)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поступивший из ОГИБДД Межмуниципального отдела МВД России </w:t>
      </w:r>
      <w:r w:rsidR="00415C53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Красноперекопский» по Республике Крым административный материал по ч. 1 ст. 12.8 Кодекса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инистративных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правонарушениях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</w:t>
      </w:r>
      <w:r w:rsidRPr="007B668A" w:rsidR="007B66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2E1580" w:rsidRPr="00D10AEC" w:rsidP="001E677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26338">
        <w:rPr>
          <w:rFonts w:ascii="Times New Roman" w:eastAsia="Arial Unicode MS" w:hAnsi="Times New Roman" w:cs="Times New Roman"/>
          <w:sz w:val="24"/>
          <w:szCs w:val="24"/>
          <w:lang w:eastAsia="ru-RU"/>
        </w:rPr>
        <w:t>Тимонина Евгения Геннадьевича</w:t>
      </w:r>
      <w:r w:rsidR="00F932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B8630F" w:rsidR="00B8630F">
        <w:rPr>
          <w:sz w:val="26"/>
          <w:szCs w:val="26"/>
        </w:rPr>
        <w:t>&lt;…&gt;</w:t>
      </w:r>
    </w:p>
    <w:p w:rsidR="00785D5D" w:rsidRPr="00380755" w:rsidP="00585E5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E1580" w:rsidRPr="00380755" w:rsidP="002E1580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                                                  </w:t>
      </w:r>
      <w:r w:rsidRPr="00D80A1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УСТАНОВИЛ: </w:t>
      </w:r>
      <w:r w:rsidRPr="00380755" w:rsidR="00F51D3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</w:t>
      </w:r>
    </w:p>
    <w:p w:rsidR="00785D5D" w:rsidRPr="00380755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             Согласно протоколу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авонарушении 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серии  </w:t>
      </w:r>
      <w:r w:rsidR="00CF5693">
        <w:rPr>
          <w:rFonts w:ascii="Times New Roman" w:eastAsia="Calibri" w:hAnsi="Times New Roman" w:cs="Times New Roman"/>
          <w:sz w:val="24"/>
          <w:szCs w:val="24"/>
        </w:rPr>
        <w:t>61</w:t>
      </w:r>
      <w:r w:rsidR="00CF5693">
        <w:rPr>
          <w:rFonts w:ascii="Times New Roman" w:eastAsia="Calibri" w:hAnsi="Times New Roman" w:cs="Times New Roman"/>
          <w:sz w:val="24"/>
          <w:szCs w:val="24"/>
        </w:rPr>
        <w:t xml:space="preserve"> АГ </w:t>
      </w:r>
      <w:r w:rsidR="00126338">
        <w:rPr>
          <w:rFonts w:ascii="Times New Roman" w:eastAsia="Calibri" w:hAnsi="Times New Roman" w:cs="Times New Roman"/>
          <w:sz w:val="24"/>
          <w:szCs w:val="24"/>
        </w:rPr>
        <w:t>297590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126338">
        <w:rPr>
          <w:rFonts w:ascii="Times New Roman" w:eastAsia="Calibri" w:hAnsi="Times New Roman" w:cs="Times New Roman"/>
          <w:sz w:val="24"/>
          <w:szCs w:val="24"/>
        </w:rPr>
        <w:t>04</w:t>
      </w:r>
      <w:r w:rsidR="0087005F">
        <w:rPr>
          <w:rFonts w:ascii="Times New Roman" w:eastAsia="Calibri" w:hAnsi="Times New Roman" w:cs="Times New Roman"/>
          <w:sz w:val="24"/>
          <w:szCs w:val="24"/>
        </w:rPr>
        <w:t>.08</w:t>
      </w:r>
      <w:r w:rsidR="00F9328B">
        <w:rPr>
          <w:rFonts w:ascii="Times New Roman" w:eastAsia="Calibri" w:hAnsi="Times New Roman" w:cs="Times New Roman"/>
          <w:sz w:val="24"/>
          <w:szCs w:val="24"/>
        </w:rPr>
        <w:t>.2017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126338">
        <w:rPr>
          <w:rFonts w:ascii="Times New Roman" w:eastAsia="Calibri" w:hAnsi="Times New Roman" w:cs="Times New Roman"/>
          <w:sz w:val="24"/>
          <w:szCs w:val="24"/>
        </w:rPr>
        <w:t>Тимонин Е.Г.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6338">
        <w:rPr>
          <w:rFonts w:ascii="Times New Roman" w:eastAsia="Calibri" w:hAnsi="Times New Roman" w:cs="Times New Roman"/>
          <w:sz w:val="24"/>
          <w:szCs w:val="24"/>
        </w:rPr>
        <w:t>04.08</w:t>
      </w:r>
      <w:r w:rsidR="00585E5F">
        <w:rPr>
          <w:rFonts w:ascii="Times New Roman" w:eastAsia="Calibri" w:hAnsi="Times New Roman" w:cs="Times New Roman"/>
          <w:sz w:val="24"/>
          <w:szCs w:val="24"/>
        </w:rPr>
        <w:t>.2017</w:t>
      </w:r>
      <w:r w:rsidR="00CF5693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4D21F5">
        <w:rPr>
          <w:rFonts w:ascii="Times New Roman" w:eastAsia="Calibri" w:hAnsi="Times New Roman" w:cs="Times New Roman"/>
          <w:sz w:val="24"/>
          <w:szCs w:val="24"/>
        </w:rPr>
        <w:t>в</w:t>
      </w:r>
      <w:r w:rsidR="00CF56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6338">
        <w:rPr>
          <w:rFonts w:ascii="Times New Roman" w:eastAsia="Calibri" w:hAnsi="Times New Roman" w:cs="Times New Roman"/>
          <w:sz w:val="24"/>
          <w:szCs w:val="24"/>
        </w:rPr>
        <w:t>16</w:t>
      </w:r>
      <w:r w:rsidR="00F9328B">
        <w:rPr>
          <w:rFonts w:ascii="Times New Roman" w:eastAsia="Calibri" w:hAnsi="Times New Roman" w:cs="Times New Roman"/>
          <w:sz w:val="24"/>
          <w:szCs w:val="24"/>
        </w:rPr>
        <w:t xml:space="preserve"> час. </w:t>
      </w:r>
      <w:r w:rsidR="00126338">
        <w:rPr>
          <w:rFonts w:ascii="Times New Roman" w:eastAsia="Calibri" w:hAnsi="Times New Roman" w:cs="Times New Roman"/>
          <w:sz w:val="24"/>
          <w:szCs w:val="24"/>
        </w:rPr>
        <w:t>20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мин. </w:t>
      </w:r>
      <w:r w:rsidR="0012633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B8630F" w:rsidR="00B8630F">
        <w:rPr>
          <w:sz w:val="26"/>
          <w:szCs w:val="26"/>
        </w:rPr>
        <w:t>&lt;…&gt;</w:t>
      </w:r>
      <w:r w:rsidR="0087005F">
        <w:rPr>
          <w:rFonts w:ascii="Times New Roman" w:eastAsia="Calibri" w:hAnsi="Times New Roman" w:cs="Times New Roman"/>
          <w:sz w:val="24"/>
          <w:szCs w:val="24"/>
        </w:rPr>
        <w:t>,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управлял 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транспортным средством </w:t>
      </w:r>
      <w:r w:rsidR="001B79D2">
        <w:rPr>
          <w:rFonts w:ascii="Times New Roman" w:eastAsia="Calibri" w:hAnsi="Times New Roman" w:cs="Times New Roman"/>
          <w:sz w:val="24"/>
          <w:szCs w:val="24"/>
        </w:rPr>
        <w:t xml:space="preserve">мопедом </w:t>
      </w:r>
      <w:r w:rsidR="00B8630F">
        <w:rPr>
          <w:sz w:val="26"/>
          <w:szCs w:val="26"/>
          <w:lang w:val="en-US"/>
        </w:rPr>
        <w:t>&lt;…&gt;</w:t>
      </w:r>
      <w:r w:rsidR="001B79D2">
        <w:rPr>
          <w:rFonts w:ascii="Times New Roman" w:eastAsia="Calibri" w:hAnsi="Times New Roman" w:cs="Times New Roman"/>
          <w:sz w:val="24"/>
          <w:szCs w:val="24"/>
        </w:rPr>
        <w:t>, без номерного знака,</w:t>
      </w:r>
      <w:r w:rsidR="0087005F">
        <w:rPr>
          <w:rFonts w:ascii="Times New Roman" w:eastAsia="Calibri" w:hAnsi="Times New Roman" w:cs="Times New Roman"/>
          <w:sz w:val="24"/>
          <w:szCs w:val="24"/>
        </w:rPr>
        <w:t xml:space="preserve"> который принадлежит </w:t>
      </w:r>
      <w:r w:rsidR="001B79D2">
        <w:rPr>
          <w:rFonts w:ascii="Times New Roman" w:eastAsia="Calibri" w:hAnsi="Times New Roman" w:cs="Times New Roman"/>
          <w:sz w:val="24"/>
          <w:szCs w:val="24"/>
        </w:rPr>
        <w:t>Тимонину Евгению Геннадьевичу</w:t>
      </w:r>
      <w:r w:rsidR="00B31959">
        <w:rPr>
          <w:rFonts w:ascii="Times New Roman" w:eastAsia="Calibri" w:hAnsi="Times New Roman" w:cs="Times New Roman"/>
          <w:sz w:val="24"/>
          <w:szCs w:val="24"/>
        </w:rPr>
        <w:t>,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находясь в состоянии </w:t>
      </w:r>
      <w:r w:rsidR="001B79D2">
        <w:rPr>
          <w:rFonts w:ascii="Times New Roman" w:eastAsia="Calibri" w:hAnsi="Times New Roman" w:cs="Times New Roman"/>
          <w:sz w:val="24"/>
          <w:szCs w:val="24"/>
        </w:rPr>
        <w:t>алкогольного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опьянения, </w:t>
      </w:r>
      <w:r w:rsidR="00214521">
        <w:rPr>
          <w:rFonts w:ascii="Times New Roman" w:eastAsia="Calibri" w:hAnsi="Times New Roman" w:cs="Times New Roman"/>
          <w:sz w:val="24"/>
          <w:szCs w:val="24"/>
        </w:rPr>
        <w:t xml:space="preserve">состояние опьянения установлено </w:t>
      </w:r>
      <w:r w:rsidR="001B79D2">
        <w:rPr>
          <w:rFonts w:ascii="Times New Roman" w:eastAsia="Calibri" w:hAnsi="Times New Roman" w:cs="Times New Roman"/>
          <w:sz w:val="24"/>
          <w:szCs w:val="24"/>
        </w:rPr>
        <w:t xml:space="preserve">освидетельствованием на месте с помощью прибора </w:t>
      </w:r>
      <w:r w:rsidR="001B79D2">
        <w:rPr>
          <w:rFonts w:ascii="Times New Roman" w:eastAsia="Calibri" w:hAnsi="Times New Roman" w:cs="Times New Roman"/>
          <w:sz w:val="24"/>
          <w:szCs w:val="24"/>
          <w:lang w:val="en-US"/>
        </w:rPr>
        <w:t>Alcotest</w:t>
      </w:r>
      <w:r w:rsidR="00214521">
        <w:rPr>
          <w:rFonts w:ascii="Times New Roman" w:eastAsia="Calibri" w:hAnsi="Times New Roman" w:cs="Times New Roman"/>
          <w:sz w:val="24"/>
          <w:szCs w:val="24"/>
        </w:rPr>
        <w:t>.</w:t>
      </w:r>
      <w:r w:rsidR="00F51D36">
        <w:rPr>
          <w:rFonts w:ascii="Times New Roman" w:eastAsia="Calibri" w:hAnsi="Times New Roman" w:cs="Times New Roman"/>
          <w:sz w:val="24"/>
          <w:szCs w:val="24"/>
        </w:rPr>
        <w:t xml:space="preserve"> Своими действиями </w:t>
      </w:r>
      <w:r w:rsidRPr="001B79D2" w:rsidR="001B79D2">
        <w:rPr>
          <w:rFonts w:ascii="Times New Roman" w:eastAsia="Calibri" w:hAnsi="Times New Roman" w:cs="Times New Roman"/>
          <w:sz w:val="24"/>
          <w:szCs w:val="24"/>
        </w:rPr>
        <w:t>Тимонин Е.Г.</w:t>
      </w:r>
      <w:r w:rsidR="00214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нарушил п. 2.7 ПДД РФ.</w:t>
      </w:r>
    </w:p>
    <w:p w:rsidR="001B79D2" w:rsidP="001B79D2">
      <w:pPr>
        <w:pStyle w:val="NoSpacing"/>
        <w:ind w:firstLine="708"/>
        <w:rPr>
          <w:sz w:val="24"/>
          <w:szCs w:val="24"/>
        </w:rPr>
      </w:pPr>
      <w:r>
        <w:rPr>
          <w:sz w:val="24"/>
          <w:szCs w:val="24"/>
        </w:rPr>
        <w:t>В судебное заседание лицо, в отношении которого ведется производство по делу, не явилось, извещен надлежащим образом.</w:t>
      </w:r>
    </w:p>
    <w:p w:rsidR="001B79D2" w:rsidRPr="00AC40A7" w:rsidP="001B79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В соответствии с п. 6 Постановления Пленума Верховного Суда Российской Федерации «О некоторых вопросах, возникающих у судов при применении Кодекса российской Федерации об административных  правонарушениях» от 24 марта 2005 года № 5, л</w:t>
      </w:r>
      <w:r w:rsidRPr="00AC40A7">
        <w:rPr>
          <w:sz w:val="24"/>
          <w:szCs w:val="24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</w:t>
      </w:r>
      <w:r>
        <w:rPr>
          <w:sz w:val="24"/>
          <w:szCs w:val="24"/>
        </w:rPr>
        <w:t>.</w:t>
      </w:r>
    </w:p>
    <w:p w:rsidR="001B79D2" w:rsidRPr="00544B4A" w:rsidP="001B79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В силу части 2 статьи 25.1 </w:t>
      </w:r>
      <w:r w:rsidRPr="003E4804">
        <w:rPr>
          <w:rFonts w:eastAsia="Tahoma"/>
          <w:sz w:val="24"/>
          <w:szCs w:val="24"/>
        </w:rPr>
        <w:t xml:space="preserve">Кодекса </w:t>
      </w:r>
      <w:r>
        <w:rPr>
          <w:rFonts w:eastAsia="Tahoma"/>
          <w:sz w:val="24"/>
          <w:szCs w:val="24"/>
        </w:rPr>
        <w:t xml:space="preserve">Российской Федерации </w:t>
      </w:r>
      <w:r w:rsidRPr="003E4804">
        <w:rPr>
          <w:rFonts w:eastAsia="Tahoma"/>
          <w:sz w:val="24"/>
          <w:szCs w:val="24"/>
        </w:rPr>
        <w:t>об админ</w:t>
      </w:r>
      <w:r>
        <w:rPr>
          <w:rFonts w:eastAsia="Tahoma"/>
          <w:sz w:val="24"/>
          <w:szCs w:val="24"/>
        </w:rPr>
        <w:t xml:space="preserve">истративных правонарушениях, дело </w:t>
      </w:r>
      <w:r>
        <w:rPr>
          <w:rFonts w:eastAsia="Tahoma"/>
          <w:sz w:val="24"/>
          <w:szCs w:val="24"/>
        </w:rPr>
        <w:t>об  административном</w:t>
      </w:r>
      <w:r>
        <w:rPr>
          <w:rFonts w:eastAsia="Tahoma"/>
          <w:sz w:val="24"/>
          <w:szCs w:val="24"/>
        </w:rPr>
        <w:t xml:space="preserve">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  <w:r w:rsidRPr="00544B4A">
        <w:rPr>
          <w:sz w:val="24"/>
          <w:szCs w:val="24"/>
        </w:rPr>
        <w:t xml:space="preserve"> </w:t>
      </w:r>
    </w:p>
    <w:p w:rsidR="007E06F6" w:rsidRPr="001B79D2" w:rsidP="001B79D2">
      <w:pPr>
        <w:pStyle w:val="NoSpacing"/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 таких обстоятельствах, мировой судья признает возможным рассмотреть дело в отсутствие лица, в отношении которого ведется производство по делу.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B79D2">
        <w:rPr>
          <w:rFonts w:ascii="Times New Roman" w:eastAsia="Calibri" w:hAnsi="Times New Roman" w:cs="Times New Roman"/>
          <w:sz w:val="24"/>
          <w:szCs w:val="24"/>
        </w:rPr>
        <w:t xml:space="preserve">        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сследовав </w:t>
      </w:r>
      <w:r w:rsidRPr="00D80A10">
        <w:rPr>
          <w:rFonts w:ascii="Times New Roman" w:eastAsia="Calibri" w:hAnsi="Times New Roman" w:cs="Times New Roman"/>
          <w:sz w:val="24"/>
          <w:szCs w:val="24"/>
        </w:rPr>
        <w:t>материалы  дела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B79D2">
        <w:rPr>
          <w:rFonts w:ascii="Times New Roman" w:eastAsia="Calibri" w:hAnsi="Times New Roman" w:cs="Times New Roman"/>
          <w:sz w:val="24"/>
          <w:szCs w:val="24"/>
        </w:rPr>
        <w:t xml:space="preserve">просмотрев видеозапись, 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 w:rsidR="00380755">
        <w:rPr>
          <w:rFonts w:ascii="Times New Roman" w:eastAsia="Calibri" w:hAnsi="Times New Roman" w:cs="Times New Roman"/>
          <w:sz w:val="24"/>
          <w:szCs w:val="24"/>
        </w:rPr>
        <w:t>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считает, что событие правонарушения имело место и его подтверждают материалы дела: протокол об админ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истративном правонарушении от </w:t>
      </w:r>
      <w:r w:rsidR="001B79D2">
        <w:rPr>
          <w:rFonts w:ascii="Times New Roman" w:eastAsia="Calibri" w:hAnsi="Times New Roman" w:cs="Times New Roman"/>
          <w:sz w:val="24"/>
          <w:szCs w:val="24"/>
        </w:rPr>
        <w:t>04</w:t>
      </w:r>
      <w:r w:rsidR="00214521">
        <w:rPr>
          <w:rFonts w:ascii="Times New Roman" w:eastAsia="Calibri" w:hAnsi="Times New Roman" w:cs="Times New Roman"/>
          <w:sz w:val="24"/>
          <w:szCs w:val="24"/>
        </w:rPr>
        <w:t>.08</w:t>
      </w:r>
      <w:r w:rsidR="00585E5F">
        <w:rPr>
          <w:rFonts w:ascii="Times New Roman" w:eastAsia="Calibri" w:hAnsi="Times New Roman" w:cs="Times New Roman"/>
          <w:sz w:val="24"/>
          <w:szCs w:val="24"/>
        </w:rPr>
        <w:t>.2017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г. (</w:t>
      </w:r>
      <w:r w:rsidRPr="00D80A10">
        <w:rPr>
          <w:rFonts w:ascii="Times New Roman" w:eastAsia="Calibri" w:hAnsi="Times New Roman" w:cs="Times New Roman"/>
          <w:sz w:val="24"/>
          <w:szCs w:val="24"/>
        </w:rPr>
        <w:t>л.д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3), </w:t>
      </w:r>
      <w:r w:rsidR="00214521">
        <w:rPr>
          <w:rFonts w:ascii="Times New Roman" w:eastAsia="Calibri" w:hAnsi="Times New Roman" w:cs="Times New Roman"/>
          <w:sz w:val="24"/>
          <w:szCs w:val="24"/>
        </w:rPr>
        <w:t xml:space="preserve">чек </w:t>
      </w:r>
      <w:r w:rsidR="00214521">
        <w:rPr>
          <w:rFonts w:ascii="Times New Roman" w:eastAsia="Calibri" w:hAnsi="Times New Roman" w:cs="Times New Roman"/>
          <w:sz w:val="24"/>
          <w:szCs w:val="24"/>
        </w:rPr>
        <w:t>алкотестера</w:t>
      </w:r>
      <w:r w:rsidR="00214521">
        <w:rPr>
          <w:rFonts w:ascii="Times New Roman" w:eastAsia="Calibri" w:hAnsi="Times New Roman" w:cs="Times New Roman"/>
          <w:sz w:val="24"/>
          <w:szCs w:val="24"/>
        </w:rPr>
        <w:t xml:space="preserve"> Драгер</w:t>
      </w:r>
      <w:r w:rsidR="001B79D2">
        <w:rPr>
          <w:rFonts w:ascii="Times New Roman" w:eastAsia="Calibri" w:hAnsi="Times New Roman" w:cs="Times New Roman"/>
          <w:sz w:val="24"/>
          <w:szCs w:val="24"/>
        </w:rPr>
        <w:t>, результат анализа составил 0,28 мг/л</w:t>
      </w:r>
      <w:r w:rsidR="00214521">
        <w:rPr>
          <w:rFonts w:ascii="Times New Roman" w:eastAsia="Calibri" w:hAnsi="Times New Roman" w:cs="Times New Roman"/>
          <w:sz w:val="24"/>
          <w:szCs w:val="24"/>
        </w:rPr>
        <w:t xml:space="preserve"> (л.д.4), протокол об отстранении от управлен</w:t>
      </w:r>
      <w:r w:rsidR="001B79D2">
        <w:rPr>
          <w:rFonts w:ascii="Times New Roman" w:eastAsia="Calibri" w:hAnsi="Times New Roman" w:cs="Times New Roman"/>
          <w:sz w:val="24"/>
          <w:szCs w:val="24"/>
        </w:rPr>
        <w:t>ия транспортным средством (л.д.5</w:t>
      </w:r>
      <w:r w:rsidR="00214521">
        <w:rPr>
          <w:rFonts w:ascii="Times New Roman" w:eastAsia="Calibri" w:hAnsi="Times New Roman" w:cs="Times New Roman"/>
          <w:sz w:val="24"/>
          <w:szCs w:val="24"/>
        </w:rPr>
        <w:t>), акт освидетельствования на состоян</w:t>
      </w:r>
      <w:r w:rsidR="001B79D2">
        <w:rPr>
          <w:rFonts w:ascii="Times New Roman" w:eastAsia="Calibri" w:hAnsi="Times New Roman" w:cs="Times New Roman"/>
          <w:sz w:val="24"/>
          <w:szCs w:val="24"/>
        </w:rPr>
        <w:t>ие алкогольного опьянения (л.д.6</w:t>
      </w:r>
      <w:r w:rsidR="00214521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1B79D2">
        <w:rPr>
          <w:rFonts w:ascii="Times New Roman" w:eastAsia="Calibri" w:hAnsi="Times New Roman" w:cs="Times New Roman"/>
          <w:sz w:val="24"/>
          <w:szCs w:val="24"/>
        </w:rPr>
        <w:t>диск с видеозаписью (л.д.7</w:t>
      </w:r>
      <w:r w:rsidR="0021452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 Действия </w:t>
      </w:r>
      <w:r w:rsidR="001B79D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Тимонина Е.Г.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следует  квалифициро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вать  по ч.1 ст.12.8 Кодекса Российской Федерации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об административных правонарушениях, как  управление транспортным средством водителем, находящимся в состоянии  опьянения, если такие действия не содержат уголовно наказуемого </w:t>
      </w:r>
      <w:hyperlink r:id="rId4" w:history="1">
        <w:r w:rsidRPr="00D80A10">
          <w:rPr>
            <w:rFonts w:ascii="Times New Roman" w:eastAsia="Calibri" w:hAnsi="Times New Roman" w:cs="Times New Roman"/>
            <w:sz w:val="24"/>
            <w:szCs w:val="24"/>
          </w:rPr>
          <w:t>деяния</w:t>
        </w:r>
      </w:hyperlink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Обстоятельств, в соответствии со ст. 4.2 КоАП Российской Федерации, смягчающих ответственность </w:t>
      </w:r>
      <w:r w:rsidR="001B79D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Тимонина Е.Г.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не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установлено. 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="001B79D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Тимонина Е.Г.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Руководствуясь ст. 4.1, ч. 1 ст. 12.8, ст.ст.29.9, 29.10, 30.3 Кодекса об административных правонарушениях РФ,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1580" w:rsidRPr="001B79D2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79D2">
        <w:rPr>
          <w:rFonts w:ascii="Times New Roman" w:eastAsia="Calibri" w:hAnsi="Times New Roman" w:cs="Times New Roman"/>
          <w:b/>
          <w:sz w:val="24"/>
          <w:szCs w:val="24"/>
        </w:rPr>
        <w:t>                                                          ПОСТАНОВИЛ:</w:t>
      </w:r>
    </w:p>
    <w:p w:rsidR="007F3D3E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="00585E5F">
        <w:rPr>
          <w:rFonts w:ascii="Times New Roman" w:eastAsia="Calibri" w:hAnsi="Times New Roman" w:cs="Times New Roman"/>
          <w:sz w:val="24"/>
          <w:szCs w:val="24"/>
        </w:rPr>
        <w:tab/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1B79D2">
        <w:rPr>
          <w:rFonts w:ascii="Times New Roman" w:eastAsia="Arial Unicode MS" w:hAnsi="Times New Roman" w:cs="Times New Roman"/>
          <w:sz w:val="24"/>
          <w:szCs w:val="24"/>
          <w:lang w:eastAsia="ru-RU"/>
        </w:rPr>
        <w:t>Тимонина Евгения Геннадьевича</w:t>
      </w:r>
      <w:r w:rsidRPr="00D80A1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</w:t>
      </w:r>
      <w:r w:rsidR="00820C62">
        <w:rPr>
          <w:rFonts w:ascii="Times New Roman" w:eastAsia="Calibri" w:hAnsi="Times New Roman" w:cs="Times New Roman"/>
          <w:sz w:val="24"/>
          <w:szCs w:val="24"/>
        </w:rPr>
        <w:t>стративного правонарушения предусмотренного частью 1 статьи 12.8 Кодекса Российской Федерации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 назначить ему наказание в виде штрафа в размере 30 000 (тридцати тысяч) рублей с </w:t>
      </w:r>
      <w:r w:rsidRPr="00D80A10">
        <w:rPr>
          <w:rFonts w:ascii="Times New Roman" w:eastAsia="Calibri" w:hAnsi="Times New Roman" w:cs="Times New Roman"/>
          <w:sz w:val="24"/>
          <w:szCs w:val="24"/>
        </w:rPr>
        <w:t>лишением  права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управления транспортными средствами на срок 1 год 6 месяцев. 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>Административный штраф в сумме 30000 (тридцать тысяч) рублей следует уплатить по следующим реквизитам: 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000078, УИН </w:t>
      </w:r>
      <w:r w:rsidR="00CF5693">
        <w:rPr>
          <w:rFonts w:ascii="Times New Roman" w:eastAsia="Calibri" w:hAnsi="Times New Roman" w:cs="Times New Roman"/>
          <w:sz w:val="24"/>
          <w:szCs w:val="24"/>
        </w:rPr>
        <w:t>1881049117210000</w:t>
      </w:r>
      <w:r w:rsidR="001B79D2">
        <w:rPr>
          <w:rFonts w:ascii="Times New Roman" w:eastAsia="Calibri" w:hAnsi="Times New Roman" w:cs="Times New Roman"/>
          <w:sz w:val="24"/>
          <w:szCs w:val="24"/>
        </w:rPr>
        <w:t>1972</w:t>
      </w:r>
      <w:r w:rsidR="00CF56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1580" w:rsidRPr="00D80A10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Квитанция об уплате штрафа должна быт</w:t>
      </w:r>
      <w:r w:rsidR="007F3D3E">
        <w:rPr>
          <w:rFonts w:ascii="Times New Roman" w:eastAsia="Calibri" w:hAnsi="Times New Roman" w:cs="Times New Roman"/>
          <w:sz w:val="24"/>
          <w:szCs w:val="24"/>
        </w:rPr>
        <w:t>ь представл</w:t>
      </w:r>
      <w:r w:rsidR="003B38AC">
        <w:rPr>
          <w:rFonts w:ascii="Times New Roman" w:eastAsia="Calibri" w:hAnsi="Times New Roman" w:cs="Times New Roman"/>
          <w:sz w:val="24"/>
          <w:szCs w:val="24"/>
        </w:rPr>
        <w:t>ена</w:t>
      </w:r>
      <w:r w:rsidR="003B38AC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Pr="005F3EE6" w:rsidR="003B38AC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мировому судье</w:t>
      </w:r>
      <w:r w:rsidRPr="005F3EE6" w:rsidR="007F3D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1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</w:t>
      </w:r>
      <w:r w:rsidRPr="005F3EE6"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перекопского судебного </w:t>
      </w:r>
      <w:r w:rsidRPr="005F3EE6"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D80A10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0AEC">
        <w:rPr>
          <w:rFonts w:ascii="Times New Roman" w:eastAsia="Calibri" w:hAnsi="Times New Roman" w:cs="Times New Roman"/>
          <w:sz w:val="24"/>
          <w:szCs w:val="24"/>
        </w:rPr>
        <w:t>О.В.Кардашиной</w:t>
      </w:r>
      <w:r w:rsidR="00D10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до истечения срока уплаты штрафа. </w:t>
      </w:r>
    </w:p>
    <w:p w:rsidR="002E1580" w:rsidRPr="00D80A10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2E1580" w:rsidRPr="00D80A10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Разъяснить правонарушителю, что в соответствии с </w:t>
      </w:r>
      <w:r w:rsidRPr="00D80A10">
        <w:rPr>
          <w:rFonts w:ascii="Times New Roman" w:eastAsia="Calibri" w:hAnsi="Times New Roman" w:cs="Times New Roman"/>
          <w:sz w:val="24"/>
          <w:szCs w:val="24"/>
        </w:rPr>
        <w:t>ч.ч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1 и 2 ст. 32.7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наказания.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В случае уклонения лица, лишенного права управления транспортными средствами, от сдачи соответствующего удостоверения (специального разрешения) или иных документов срок лишения права управления транспортными средствами прерывается. Течение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прерванного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срока лишения права управления тра</w:t>
      </w:r>
      <w:r w:rsidR="00820C62">
        <w:rPr>
          <w:rFonts w:ascii="Times New Roman" w:eastAsia="Calibri" w:hAnsi="Times New Roman" w:cs="Times New Roman"/>
          <w:sz w:val="24"/>
          <w:szCs w:val="24"/>
        </w:rPr>
        <w:t>нспортными средствами продолжается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со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дня сдачи лицом либо изъятия у него соответствующего удостоверения (специального </w:t>
      </w:r>
      <w:r w:rsidR="0095180B">
        <w:rPr>
          <w:rFonts w:ascii="Times New Roman" w:eastAsia="Calibri" w:hAnsi="Times New Roman" w:cs="Times New Roman"/>
          <w:sz w:val="24"/>
          <w:szCs w:val="24"/>
        </w:rPr>
        <w:t>разрешения) или иных документов, а равно получение органом, исполняющим этот вид административного наказания, заявление лица об утрате указанных документов</w:t>
      </w:r>
    </w:p>
    <w:p w:rsidR="002E1580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="00D10AEC">
        <w:rPr>
          <w:rFonts w:ascii="Times New Roman" w:eastAsia="Calibri" w:hAnsi="Times New Roman" w:cs="Times New Roman"/>
          <w:sz w:val="24"/>
          <w:szCs w:val="24"/>
        </w:rPr>
        <w:t>мирового судью</w:t>
      </w:r>
      <w:r w:rsidR="00D10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D3E">
        <w:rPr>
          <w:rFonts w:ascii="Times New Roman" w:eastAsia="Calibri" w:hAnsi="Times New Roman" w:cs="Times New Roman"/>
          <w:sz w:val="24"/>
          <w:szCs w:val="24"/>
        </w:rPr>
        <w:t>в Красноперекопский районный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Крым. </w:t>
      </w:r>
    </w:p>
    <w:p w:rsidR="007F3D3E" w:rsidRPr="00D80A10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D80A10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10AEC"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2E1580" w:rsidRPr="007F3D3E" w:rsidP="002E15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F04" w:rsidRPr="00D80A10">
      <w:pPr>
        <w:rPr>
          <w:rFonts w:ascii="Times New Roman" w:hAnsi="Times New Roman" w:cs="Times New Roman"/>
          <w:sz w:val="24"/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3624A"/>
    <w:rsid w:val="00036366"/>
    <w:rsid w:val="00126338"/>
    <w:rsid w:val="001B79D2"/>
    <w:rsid w:val="001E677C"/>
    <w:rsid w:val="00214521"/>
    <w:rsid w:val="002B6A19"/>
    <w:rsid w:val="002E1580"/>
    <w:rsid w:val="00380755"/>
    <w:rsid w:val="003B38AC"/>
    <w:rsid w:val="003E4377"/>
    <w:rsid w:val="003E4804"/>
    <w:rsid w:val="00415C53"/>
    <w:rsid w:val="004D0BDC"/>
    <w:rsid w:val="004D0E6F"/>
    <w:rsid w:val="004D21F5"/>
    <w:rsid w:val="004F4D5E"/>
    <w:rsid w:val="00544B4A"/>
    <w:rsid w:val="00544CF5"/>
    <w:rsid w:val="00567F04"/>
    <w:rsid w:val="00585E5F"/>
    <w:rsid w:val="00586748"/>
    <w:rsid w:val="005F3EE6"/>
    <w:rsid w:val="00785D5D"/>
    <w:rsid w:val="007911A3"/>
    <w:rsid w:val="00797A37"/>
    <w:rsid w:val="007A0BC8"/>
    <w:rsid w:val="007B668A"/>
    <w:rsid w:val="007E06F6"/>
    <w:rsid w:val="007F3D3E"/>
    <w:rsid w:val="00820C62"/>
    <w:rsid w:val="0087005F"/>
    <w:rsid w:val="008B7904"/>
    <w:rsid w:val="0095180B"/>
    <w:rsid w:val="00A961EE"/>
    <w:rsid w:val="00AC40A7"/>
    <w:rsid w:val="00B31959"/>
    <w:rsid w:val="00B8630F"/>
    <w:rsid w:val="00CE30C6"/>
    <w:rsid w:val="00CF5693"/>
    <w:rsid w:val="00D10AEC"/>
    <w:rsid w:val="00D24D7A"/>
    <w:rsid w:val="00D70637"/>
    <w:rsid w:val="00D80A10"/>
    <w:rsid w:val="00E011B0"/>
    <w:rsid w:val="00F36CE3"/>
    <w:rsid w:val="00F51D36"/>
    <w:rsid w:val="00F55AC7"/>
    <w:rsid w:val="00F9328B"/>
    <w:rsid w:val="00F952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D2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E68478D2A18ADBF2DE1FB01560687D7C1C8194405F2D3C63DE7FD86EB7878988CE93305A68A3337UF5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