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609" w:rsidRPr="00FC19D6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  <w:sz w:val="20"/>
          <w:szCs w:val="20"/>
        </w:rPr>
      </w:pPr>
      <w:r w:rsidRPr="00FC19D6">
        <w:rPr>
          <w:color w:val="000000"/>
          <w:sz w:val="20"/>
          <w:szCs w:val="20"/>
        </w:rPr>
        <w:t>Дело № 5-60-</w:t>
      </w:r>
      <w:r w:rsidRPr="00FC19D6" w:rsidR="00CB5400">
        <w:rPr>
          <w:color w:val="000000"/>
          <w:sz w:val="20"/>
          <w:szCs w:val="20"/>
        </w:rPr>
        <w:t>272</w:t>
      </w:r>
      <w:r w:rsidRPr="00FC19D6">
        <w:rPr>
          <w:color w:val="000000"/>
          <w:sz w:val="20"/>
          <w:szCs w:val="20"/>
        </w:rPr>
        <w:t>/202</w:t>
      </w:r>
      <w:r w:rsidRPr="00FC19D6" w:rsidR="00E034DA">
        <w:rPr>
          <w:color w:val="000000"/>
          <w:sz w:val="20"/>
          <w:szCs w:val="20"/>
        </w:rPr>
        <w:t>5</w:t>
      </w:r>
    </w:p>
    <w:p w:rsidR="00301609" w:rsidRPr="00FC19D6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  <w:sz w:val="20"/>
          <w:szCs w:val="20"/>
        </w:rPr>
      </w:pPr>
      <w:r w:rsidRPr="00FC19D6">
        <w:rPr>
          <w:color w:val="000000"/>
          <w:sz w:val="20"/>
          <w:szCs w:val="20"/>
        </w:rPr>
        <w:t>УИД 91М</w:t>
      </w:r>
      <w:r w:rsidRPr="00FC19D6">
        <w:rPr>
          <w:color w:val="000000"/>
          <w:sz w:val="20"/>
          <w:szCs w:val="20"/>
          <w:lang w:val="en-US"/>
        </w:rPr>
        <w:t>S</w:t>
      </w:r>
      <w:r w:rsidRPr="00FC19D6">
        <w:rPr>
          <w:color w:val="000000"/>
          <w:sz w:val="20"/>
          <w:szCs w:val="20"/>
        </w:rPr>
        <w:t>0060-01-202</w:t>
      </w:r>
      <w:r w:rsidRPr="00FC19D6" w:rsidR="00730E1D">
        <w:rPr>
          <w:color w:val="000000"/>
          <w:sz w:val="20"/>
          <w:szCs w:val="20"/>
        </w:rPr>
        <w:t>5</w:t>
      </w:r>
      <w:r w:rsidRPr="00FC19D6">
        <w:rPr>
          <w:color w:val="000000"/>
          <w:sz w:val="20"/>
          <w:szCs w:val="20"/>
        </w:rPr>
        <w:t>-00</w:t>
      </w:r>
      <w:r w:rsidRPr="00FC19D6" w:rsidR="00CB5400">
        <w:rPr>
          <w:color w:val="000000"/>
          <w:sz w:val="20"/>
          <w:szCs w:val="20"/>
        </w:rPr>
        <w:t>1845-94</w:t>
      </w:r>
    </w:p>
    <w:p w:rsidR="00301609" w:rsidRPr="00FC19D6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  <w:sz w:val="20"/>
          <w:szCs w:val="20"/>
        </w:rPr>
      </w:pPr>
    </w:p>
    <w:p w:rsidR="00301609" w:rsidRPr="00FC19D6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0"/>
          <w:szCs w:val="20"/>
        </w:rPr>
      </w:pPr>
      <w:r w:rsidRPr="00FC19D6">
        <w:rPr>
          <w:b/>
          <w:color w:val="000000"/>
          <w:sz w:val="20"/>
          <w:szCs w:val="20"/>
        </w:rPr>
        <w:t>П</w:t>
      </w:r>
      <w:r w:rsidRPr="00FC19D6">
        <w:rPr>
          <w:b/>
          <w:color w:val="000000"/>
          <w:sz w:val="20"/>
          <w:szCs w:val="20"/>
        </w:rPr>
        <w:t xml:space="preserve"> О С Т А Н О В Л Е Н И Е</w:t>
      </w:r>
    </w:p>
    <w:p w:rsidR="00301609" w:rsidRPr="00FC19D6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0"/>
          <w:szCs w:val="20"/>
        </w:rPr>
      </w:pPr>
      <w:r w:rsidRPr="00FC19D6">
        <w:rPr>
          <w:b/>
          <w:color w:val="000000"/>
          <w:sz w:val="20"/>
          <w:szCs w:val="20"/>
        </w:rPr>
        <w:t>о назначении административного наказания</w:t>
      </w:r>
    </w:p>
    <w:p w:rsidR="00301609" w:rsidRPr="00FC19D6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both"/>
        <w:rPr>
          <w:rStyle w:val="address2"/>
          <w:sz w:val="20"/>
          <w:szCs w:val="20"/>
        </w:rPr>
      </w:pPr>
      <w:r w:rsidRPr="00FC19D6">
        <w:rPr>
          <w:rStyle w:val="address2"/>
          <w:color w:val="000000"/>
          <w:sz w:val="20"/>
          <w:szCs w:val="20"/>
        </w:rPr>
        <w:t>г. Красноперекопск</w:t>
      </w:r>
      <w:r w:rsidRPr="00FC19D6">
        <w:rPr>
          <w:rStyle w:val="address2"/>
          <w:color w:val="000000"/>
          <w:sz w:val="20"/>
          <w:szCs w:val="20"/>
        </w:rPr>
        <w:tab/>
      </w:r>
      <w:r w:rsidRPr="00FC19D6">
        <w:rPr>
          <w:rStyle w:val="address2"/>
          <w:color w:val="000000"/>
          <w:sz w:val="20"/>
          <w:szCs w:val="20"/>
        </w:rPr>
        <w:tab/>
      </w:r>
      <w:r w:rsidRPr="00FC19D6">
        <w:rPr>
          <w:rStyle w:val="address2"/>
          <w:color w:val="000000"/>
          <w:sz w:val="20"/>
          <w:szCs w:val="20"/>
        </w:rPr>
        <w:tab/>
      </w:r>
      <w:r w:rsidRPr="00FC19D6">
        <w:rPr>
          <w:rStyle w:val="address2"/>
          <w:color w:val="000000"/>
          <w:sz w:val="20"/>
          <w:szCs w:val="20"/>
        </w:rPr>
        <w:tab/>
      </w:r>
      <w:r w:rsidRPr="00FC19D6">
        <w:rPr>
          <w:rStyle w:val="address2"/>
          <w:color w:val="000000"/>
          <w:sz w:val="20"/>
          <w:szCs w:val="20"/>
        </w:rPr>
        <w:tab/>
      </w:r>
      <w:r w:rsidRPr="00FC19D6">
        <w:rPr>
          <w:rStyle w:val="address2"/>
          <w:color w:val="000000"/>
          <w:sz w:val="20"/>
          <w:szCs w:val="20"/>
        </w:rPr>
        <w:tab/>
      </w:r>
      <w:r w:rsidRPr="00FC19D6">
        <w:rPr>
          <w:rStyle w:val="address2"/>
          <w:color w:val="000000"/>
          <w:sz w:val="20"/>
          <w:szCs w:val="20"/>
        </w:rPr>
        <w:tab/>
      </w:r>
      <w:r w:rsidRPr="00FC19D6">
        <w:rPr>
          <w:rStyle w:val="address2"/>
          <w:color w:val="000000"/>
          <w:sz w:val="20"/>
          <w:szCs w:val="20"/>
        </w:rPr>
        <w:tab/>
      </w:r>
      <w:r w:rsidRPr="00FC19D6">
        <w:rPr>
          <w:rStyle w:val="address2"/>
          <w:color w:val="000000"/>
          <w:sz w:val="20"/>
          <w:szCs w:val="20"/>
        </w:rPr>
        <w:tab/>
      </w:r>
      <w:r w:rsidRPr="00FC19D6" w:rsidR="00CB5400">
        <w:rPr>
          <w:rStyle w:val="address2"/>
          <w:color w:val="000000"/>
          <w:sz w:val="20"/>
          <w:szCs w:val="20"/>
        </w:rPr>
        <w:t xml:space="preserve">      1 декабря</w:t>
      </w:r>
      <w:r w:rsidRPr="00FC19D6" w:rsidR="00E034DA">
        <w:rPr>
          <w:rStyle w:val="address2"/>
          <w:color w:val="000000"/>
          <w:sz w:val="20"/>
          <w:szCs w:val="20"/>
        </w:rPr>
        <w:t xml:space="preserve"> </w:t>
      </w:r>
      <w:r w:rsidRPr="00FC19D6">
        <w:rPr>
          <w:rStyle w:val="address2"/>
          <w:color w:val="000000"/>
          <w:sz w:val="20"/>
          <w:szCs w:val="20"/>
        </w:rPr>
        <w:t>202</w:t>
      </w:r>
      <w:r w:rsidRPr="00FC19D6" w:rsidR="00730E1D">
        <w:rPr>
          <w:rStyle w:val="address2"/>
          <w:color w:val="000000"/>
          <w:sz w:val="20"/>
          <w:szCs w:val="20"/>
        </w:rPr>
        <w:t>5</w:t>
      </w:r>
      <w:r w:rsidRPr="00FC19D6">
        <w:rPr>
          <w:rStyle w:val="address2"/>
          <w:color w:val="000000"/>
          <w:sz w:val="20"/>
          <w:szCs w:val="20"/>
        </w:rPr>
        <w:t xml:space="preserve"> г.</w:t>
      </w:r>
    </w:p>
    <w:p w:rsidR="00301609" w:rsidRPr="00FC19D6" w:rsidP="00301609">
      <w:pPr>
        <w:pStyle w:val="msoclassa3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301609" w:rsidRPr="00FC19D6" w:rsidP="00301609">
      <w:pPr>
        <w:pStyle w:val="msoclass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0"/>
          <w:szCs w:val="20"/>
        </w:rPr>
      </w:pPr>
      <w:r w:rsidRPr="00FC19D6">
        <w:rPr>
          <w:color w:val="000000"/>
          <w:sz w:val="20"/>
          <w:szCs w:val="20"/>
        </w:rPr>
        <w:t xml:space="preserve">Мировой судья судебного участка № 60 Красноперекопского судебного района Республики Крым Оконова Д.Б., рассмотрев в помещении суда по адресу: </w:t>
      </w:r>
      <w:r w:rsidRPr="00FC19D6" w:rsidR="00E034DA">
        <w:rPr>
          <w:color w:val="000000"/>
          <w:sz w:val="20"/>
          <w:szCs w:val="20"/>
        </w:rPr>
        <w:t xml:space="preserve">296000, РФ, </w:t>
      </w:r>
      <w:r w:rsidRPr="00FC19D6">
        <w:rPr>
          <w:color w:val="000000"/>
          <w:sz w:val="20"/>
          <w:szCs w:val="20"/>
        </w:rPr>
        <w:t xml:space="preserve">Республика Крым, г. Красноперекопск, мкр. 10, д. 4, дело об административном правонарушении, предусмотренном </w:t>
      </w:r>
      <w:r w:rsidRPr="00FC19D6" w:rsidR="00E034DA">
        <w:rPr>
          <w:color w:val="000000"/>
          <w:sz w:val="20"/>
          <w:szCs w:val="20"/>
        </w:rPr>
        <w:t xml:space="preserve">ч.1 </w:t>
      </w:r>
      <w:r w:rsidRPr="00FC19D6">
        <w:rPr>
          <w:color w:val="000000"/>
          <w:sz w:val="20"/>
          <w:szCs w:val="20"/>
        </w:rPr>
        <w:t>ст. 19.7</w:t>
      </w:r>
      <w:r w:rsidRPr="00FC19D6" w:rsidR="00E034DA">
        <w:rPr>
          <w:color w:val="000000"/>
          <w:sz w:val="20"/>
          <w:szCs w:val="20"/>
        </w:rPr>
        <w:t>.5-1</w:t>
      </w:r>
      <w:r w:rsidRPr="00FC19D6">
        <w:rPr>
          <w:color w:val="000000"/>
          <w:sz w:val="20"/>
          <w:szCs w:val="20"/>
        </w:rPr>
        <w:t xml:space="preserve"> Кодекса Российской Федерации об административных правонарушениях (далее КоАП РФ), в отношении</w:t>
      </w:r>
    </w:p>
    <w:p w:rsidR="007E647D" w:rsidRPr="00FC19D6" w:rsidP="007E647D">
      <w:pPr>
        <w:pStyle w:val="msoclassa3"/>
        <w:shd w:val="clear" w:color="auto" w:fill="FFFFFF"/>
        <w:spacing w:after="0"/>
        <w:ind w:left="1416"/>
        <w:contextualSpacing/>
        <w:rPr>
          <w:bCs/>
          <w:iCs/>
          <w:color w:val="000000"/>
          <w:sz w:val="20"/>
          <w:szCs w:val="20"/>
        </w:rPr>
      </w:pPr>
      <w:r w:rsidRPr="00FC19D6">
        <w:rPr>
          <w:rStyle w:val="fio1"/>
          <w:color w:val="000000"/>
          <w:sz w:val="20"/>
          <w:szCs w:val="20"/>
        </w:rPr>
        <w:t xml:space="preserve">индивидуального предпринимателя </w:t>
      </w:r>
      <w:r w:rsidRPr="00FC19D6" w:rsidR="00CB5400">
        <w:rPr>
          <w:rStyle w:val="fio1"/>
          <w:color w:val="000000"/>
          <w:sz w:val="20"/>
          <w:szCs w:val="20"/>
        </w:rPr>
        <w:t>Большаковой Татьяны Александровны</w:t>
      </w:r>
      <w:r w:rsidRPr="00FC19D6">
        <w:rPr>
          <w:rStyle w:val="fio1"/>
          <w:color w:val="000000"/>
          <w:sz w:val="20"/>
          <w:szCs w:val="20"/>
        </w:rPr>
        <w:t xml:space="preserve">, </w:t>
      </w:r>
      <w:r w:rsidRPr="00FC19D6">
        <w:rPr>
          <w:bCs/>
          <w:iCs/>
          <w:color w:val="000000"/>
          <w:sz w:val="20"/>
          <w:szCs w:val="20"/>
        </w:rPr>
        <w:t xml:space="preserve">&lt;персональные данные&gt; </w:t>
      </w:r>
      <w:r w:rsidRPr="00FC19D6">
        <w:rPr>
          <w:bCs/>
          <w:iCs/>
          <w:color w:val="000000"/>
          <w:sz w:val="20"/>
          <w:szCs w:val="20"/>
        </w:rPr>
        <w:t xml:space="preserve"> </w:t>
      </w:r>
    </w:p>
    <w:p w:rsidR="00301609" w:rsidRPr="00FC19D6" w:rsidP="00FC19D6">
      <w:pPr>
        <w:pStyle w:val="msoclassa3"/>
        <w:shd w:val="clear" w:color="auto" w:fill="FFFFFF"/>
        <w:spacing w:before="0" w:beforeAutospacing="0" w:after="0" w:afterAutospacing="0"/>
        <w:ind w:left="1416"/>
        <w:contextualSpacing/>
        <w:jc w:val="center"/>
        <w:rPr>
          <w:b/>
          <w:color w:val="000000"/>
          <w:sz w:val="20"/>
          <w:szCs w:val="20"/>
        </w:rPr>
      </w:pPr>
      <w:r w:rsidRPr="00FC19D6">
        <w:rPr>
          <w:b/>
          <w:color w:val="000000"/>
          <w:sz w:val="20"/>
          <w:szCs w:val="20"/>
        </w:rPr>
        <w:t>у с т а н о в и л</w:t>
      </w:r>
      <w:r w:rsidRPr="00FC19D6">
        <w:rPr>
          <w:b/>
          <w:color w:val="000000"/>
          <w:sz w:val="20"/>
          <w:szCs w:val="20"/>
        </w:rPr>
        <w:t xml:space="preserve"> :</w:t>
      </w:r>
    </w:p>
    <w:p w:rsidR="00301609" w:rsidRPr="00FC19D6" w:rsidP="00301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Большакова Т.А., являясь с 27</w:t>
      </w:r>
      <w:r w:rsidRPr="00FC19D6" w:rsidR="00F867A7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.0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FC19D6" w:rsidR="00F867A7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.2025 индивидуальным предпринимателем, совершила административное правонарушение, предусмотренноеч.1 ст.19.7.5-1 КоАП РФ, при следующих обстоятельствах.</w:t>
      </w:r>
    </w:p>
    <w:p w:rsidR="008E0C38" w:rsidRPr="00FC19D6" w:rsidP="00CB5400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FC19D6" w:rsidR="00997019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.1</w:t>
      </w:r>
      <w:r w:rsidRPr="00FC19D6" w:rsidR="00997019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.2025 в 1</w:t>
      </w:r>
      <w:r w:rsidRPr="00FC19D6" w:rsidR="00997019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 час. </w:t>
      </w:r>
      <w:r w:rsidRPr="00FC19D6" w:rsidR="00997019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0 мин. выявлено, что индивидуальный предприниматель </w:t>
      </w:r>
      <w:r w:rsidRPr="00FC19D6" w:rsidR="00CB5400">
        <w:rPr>
          <w:rFonts w:ascii="Times New Roman" w:eastAsia="Times New Roman" w:hAnsi="Times New Roman" w:cs="Times New Roman"/>
          <w:color w:val="000000"/>
          <w:sz w:val="20"/>
          <w:szCs w:val="20"/>
        </w:rPr>
        <w:t>Большакова Т.А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., осуществляющая деятельность по адресу</w:t>
      </w:r>
      <w:r w:rsidRPr="00FC19D6" w:rsidR="007E647D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C19D6" w:rsidR="007E647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&lt;адрес&gt; 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с </w:t>
      </w:r>
      <w:r w:rsidRPr="00FC19D6" w:rsidR="007E647D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&lt;дата &gt;</w:t>
      </w:r>
      <w:r w:rsidRPr="00FC19D6" w:rsidR="007E647D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C19D6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представила </w:t>
      </w:r>
      <w:r w:rsidRPr="00FC19D6">
        <w:rPr>
          <w:rFonts w:ascii="Times New Roman" w:eastAsia="Times New Roman" w:hAnsi="Times New Roman" w:cs="Times New Roman"/>
          <w:sz w:val="20"/>
          <w:szCs w:val="20"/>
        </w:rPr>
        <w:t xml:space="preserve">уведомление о начале осуществления предпринимательской деятельности в Федеральную службу по надзору в сфере защиты прав потребителей и благополучия человека, чем нарушила требование, установленное ч.1 ст.8 ФЗ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8E0C38" w:rsidRPr="00FC19D6" w:rsidP="00DE4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9D6">
        <w:rPr>
          <w:rFonts w:ascii="Times New Roman" w:eastAsia="Times New Roman" w:hAnsi="Times New Roman" w:cs="Times New Roman"/>
          <w:sz w:val="20"/>
          <w:szCs w:val="20"/>
        </w:rPr>
        <w:t xml:space="preserve">В судебном заседании </w:t>
      </w:r>
      <w:r w:rsidRPr="00FC19D6" w:rsidR="00004A6F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Большаковой Т.А.</w:t>
      </w:r>
      <w:r w:rsidRPr="00FC19D6" w:rsidR="00004A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9D6">
        <w:rPr>
          <w:rFonts w:ascii="Times New Roman" w:eastAsia="Times New Roman" w:hAnsi="Times New Roman" w:cs="Times New Roman"/>
          <w:sz w:val="20"/>
          <w:szCs w:val="20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FC19D6" w:rsidR="00004A6F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Большакова Т.А.</w:t>
      </w:r>
      <w:r w:rsidRPr="00FC19D6">
        <w:rPr>
          <w:rFonts w:ascii="Times New Roman" w:eastAsia="Times New Roman" w:hAnsi="Times New Roman" w:cs="Times New Roman"/>
          <w:sz w:val="20"/>
          <w:szCs w:val="20"/>
        </w:rPr>
        <w:t xml:space="preserve">. вину признала и пояснила, что не знала о необходимости уведомления о начале осуществления деятельности, в настоящее время нарушение </w:t>
      </w:r>
      <w:r w:rsidRPr="00FC19D6" w:rsidR="00C551F3">
        <w:rPr>
          <w:rFonts w:ascii="Times New Roman" w:eastAsia="Times New Roman" w:hAnsi="Times New Roman" w:cs="Times New Roman"/>
          <w:sz w:val="20"/>
          <w:szCs w:val="20"/>
        </w:rPr>
        <w:t xml:space="preserve">не устранено. </w:t>
      </w:r>
      <w:r w:rsidRPr="00FC19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B3540" w:rsidRPr="00FC19D6" w:rsidP="000172A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color w:val="000000"/>
          <w:sz w:val="20"/>
          <w:szCs w:val="20"/>
        </w:rPr>
        <w:t>Исследовав материалы дела,</w:t>
      </w:r>
      <w:r w:rsidRPr="00FC19D6" w:rsidR="00082DA6">
        <w:rPr>
          <w:rFonts w:ascii="Times New Roman" w:hAnsi="Times New Roman" w:cs="Times New Roman"/>
          <w:color w:val="000000"/>
          <w:sz w:val="20"/>
          <w:szCs w:val="20"/>
        </w:rPr>
        <w:t xml:space="preserve"> выслушав объяснение привлекаемого лица,</w:t>
      </w:r>
      <w:r w:rsidRPr="00FC19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C19D6" w:rsidR="00301609">
        <w:rPr>
          <w:rFonts w:ascii="Times New Roman" w:eastAsia="Arial Unicode MS" w:hAnsi="Times New Roman" w:cs="Times New Roman"/>
          <w:sz w:val="20"/>
          <w:szCs w:val="20"/>
        </w:rPr>
        <w:t xml:space="preserve">считаю, что вина 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 xml:space="preserve">индивидуального предпринимателя </w:t>
      </w:r>
      <w:r w:rsidRPr="00FC19D6" w:rsidR="00004A6F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Большаковой Т.А.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C19D6" w:rsidR="00301609">
        <w:rPr>
          <w:rFonts w:ascii="Times New Roman" w:eastAsia="Arial Unicode MS" w:hAnsi="Times New Roman" w:cs="Times New Roman"/>
          <w:sz w:val="20"/>
          <w:szCs w:val="20"/>
        </w:rPr>
        <w:t xml:space="preserve">подтверждается собранными по делу доказательствами: протоколом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 номер &gt;   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 xml:space="preserve">об </w:t>
      </w:r>
      <w:r w:rsidRPr="00FC19D6" w:rsidR="00301609">
        <w:rPr>
          <w:rFonts w:ascii="Times New Roman" w:eastAsia="Arial Unicode MS" w:hAnsi="Times New Roman" w:cs="Times New Roman"/>
          <w:sz w:val="20"/>
          <w:szCs w:val="20"/>
        </w:rPr>
        <w:t>админ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 xml:space="preserve">истративном правонарушении 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FC19D6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C19D6" w:rsidR="00301609">
        <w:rPr>
          <w:rFonts w:ascii="Times New Roman" w:eastAsia="Arial Unicode MS" w:hAnsi="Times New Roman" w:cs="Times New Roman"/>
          <w:sz w:val="20"/>
          <w:szCs w:val="20"/>
        </w:rPr>
        <w:t>(л.д.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29-30</w:t>
      </w:r>
      <w:r w:rsidRPr="00FC19D6" w:rsidR="00301609">
        <w:rPr>
          <w:rFonts w:ascii="Times New Roman" w:eastAsia="Arial Unicode MS" w:hAnsi="Times New Roman" w:cs="Times New Roman"/>
          <w:sz w:val="20"/>
          <w:szCs w:val="20"/>
        </w:rPr>
        <w:t xml:space="preserve">); 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протоколом осмотра территорий, помещений, производственных и иных объектов, продукции (товаров) и иных предметов без вскрытия помещений,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способами, территории и помещений (отсеков), а также вид, количество и ин</w:t>
      </w:r>
      <w:r w:rsidRPr="00FC19D6" w:rsidR="00C551F3">
        <w:rPr>
          <w:rFonts w:ascii="Times New Roman" w:eastAsia="Arial Unicode MS" w:hAnsi="Times New Roman" w:cs="Times New Roman"/>
          <w:sz w:val="20"/>
          <w:szCs w:val="20"/>
        </w:rPr>
        <w:t>ы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е идентификационные признаки обследуемых объектов, имеющие значение для контрольного (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надзорного) мероприятия от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&lt;дата &gt;   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(л.д.2-4</w:t>
      </w:r>
      <w:r w:rsidRPr="00FC19D6" w:rsidR="00C551F3">
        <w:rPr>
          <w:rFonts w:ascii="Times New Roman" w:eastAsia="Arial Unicode MS" w:hAnsi="Times New Roman" w:cs="Times New Roman"/>
          <w:sz w:val="20"/>
          <w:szCs w:val="20"/>
        </w:rPr>
        <w:t>,5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);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 xml:space="preserve"> ак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том выездного обследования от </w:t>
      </w:r>
      <w:r w:rsidR="00FC19D6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 &lt; номер &gt; 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(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л.д.6-9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); скри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>н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шот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>ами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 xml:space="preserve"> страниц реестра уведомлений о начале д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еятельности в 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РОспотребнадзор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&lt;дата &gt;    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(л.д.10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); мотивированным представлением о проведении контрольного (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надзорного) мероприятия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 &lt;дата &gt;   </w:t>
      </w:r>
      <w:r w:rsidRPr="00FC19D6" w:rsidR="00082DA6">
        <w:rPr>
          <w:rFonts w:ascii="Times New Roman" w:eastAsia="Arial Unicode MS" w:hAnsi="Times New Roman" w:cs="Times New Roman"/>
          <w:sz w:val="20"/>
          <w:szCs w:val="20"/>
        </w:rPr>
        <w:t>(л.д.13); решением о контрольно-надзорном меропри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ятии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 номер &gt;   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="00FC19D6">
        <w:rPr>
          <w:rFonts w:ascii="Times New Roman" w:eastAsia="Arial Unicode MS" w:hAnsi="Times New Roman" w:cs="Times New Roman"/>
          <w:sz w:val="20"/>
          <w:szCs w:val="20"/>
        </w:rPr>
        <w:t xml:space="preserve">&lt;дата &gt;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 xml:space="preserve">(л.д.14-15); 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>протоколом осмотра территорий, помещений, производственных и иных объектов, продукции (товаров) и иных предметов без вскрытия помещений,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способами, территории и помещений (отсеков), а также вид, количество и инфе идентификационные признаки обследуемых объектов, имеющие значение для контрольного (надзорного) мероприя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тия от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&lt;дата &gt;    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(л.д.16-1</w:t>
      </w:r>
      <w:r w:rsidRPr="00FC19D6" w:rsidR="00C551F3">
        <w:rPr>
          <w:rFonts w:ascii="Times New Roman" w:eastAsia="Arial Unicode MS" w:hAnsi="Times New Roman" w:cs="Times New Roman"/>
          <w:sz w:val="20"/>
          <w:szCs w:val="20"/>
        </w:rPr>
        <w:t>7,1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8);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письменным объяснением от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&lt;дата &gt;   </w:t>
      </w:r>
      <w:r w:rsidRPr="00FC19D6" w:rsidR="00004A6F">
        <w:rPr>
          <w:rStyle w:val="fio1"/>
          <w:rFonts w:ascii="Times New Roman" w:eastAsia="Times New Roman" w:hAnsi="Times New Roman" w:cs="Times New Roman"/>
          <w:color w:val="000000"/>
          <w:sz w:val="20"/>
          <w:szCs w:val="20"/>
        </w:rPr>
        <w:t>Большаковой Т.А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. (л.д.19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 xml:space="preserve">); выпиской из Единого государственного реестра индивидуальных предпринимателей в отношении 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 xml:space="preserve">Большаковой Т.А. от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FC19D6" w:rsidR="00004A6F">
        <w:rPr>
          <w:rFonts w:ascii="Times New Roman" w:eastAsia="Arial Unicode MS" w:hAnsi="Times New Roman" w:cs="Times New Roman"/>
          <w:sz w:val="20"/>
          <w:szCs w:val="20"/>
        </w:rPr>
        <w:t>(л.д.11-12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>); копией договора ар</w:t>
      </w:r>
      <w:r w:rsidRPr="00FC19D6" w:rsidR="00234F9F">
        <w:rPr>
          <w:rFonts w:ascii="Times New Roman" w:eastAsia="Arial Unicode MS" w:hAnsi="Times New Roman" w:cs="Times New Roman"/>
          <w:sz w:val="20"/>
          <w:szCs w:val="20"/>
        </w:rPr>
        <w:t xml:space="preserve">енды нежилого помещения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 номер &gt;    </w:t>
      </w:r>
      <w:r w:rsidRPr="00FC19D6" w:rsidR="00234F9F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&lt;дата &gt;    </w:t>
      </w:r>
      <w:r w:rsidRPr="00FC19D6" w:rsidR="00234F9F">
        <w:rPr>
          <w:rFonts w:ascii="Times New Roman" w:eastAsia="Arial Unicode MS" w:hAnsi="Times New Roman" w:cs="Times New Roman"/>
          <w:sz w:val="20"/>
          <w:szCs w:val="20"/>
        </w:rPr>
        <w:t xml:space="preserve">(л.д.20-22); предписанием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 номер &gt;    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&lt;дата &gt;    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>(л.д.2</w:t>
      </w:r>
      <w:r w:rsidRPr="00FC19D6" w:rsidR="00C551F3">
        <w:rPr>
          <w:rFonts w:ascii="Times New Roman" w:eastAsia="Arial Unicode MS" w:hAnsi="Times New Roman" w:cs="Times New Roman"/>
          <w:sz w:val="20"/>
          <w:szCs w:val="20"/>
        </w:rPr>
        <w:t>4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 xml:space="preserve">); актом инспекционного визита от </w:t>
      </w:r>
      <w:r w:rsidRPr="00FC19D6" w:rsidR="007E647D">
        <w:rPr>
          <w:rFonts w:ascii="Times New Roman" w:eastAsia="Arial Unicode MS" w:hAnsi="Times New Roman" w:cs="Times New Roman"/>
          <w:sz w:val="20"/>
          <w:szCs w:val="20"/>
        </w:rPr>
        <w:t xml:space="preserve">&lt;дата &gt;   &lt; номер &gt;    </w:t>
      </w:r>
      <w:r w:rsidRPr="00FC19D6" w:rsidR="00234F9F">
        <w:rPr>
          <w:rFonts w:ascii="Times New Roman" w:eastAsia="Arial Unicode MS" w:hAnsi="Times New Roman" w:cs="Times New Roman"/>
          <w:sz w:val="20"/>
          <w:szCs w:val="20"/>
        </w:rPr>
        <w:t>(л.д.25-27</w:t>
      </w:r>
      <w:r w:rsidRPr="00FC19D6">
        <w:rPr>
          <w:rFonts w:ascii="Times New Roman" w:eastAsia="Arial Unicode MS" w:hAnsi="Times New Roman" w:cs="Times New Roman"/>
          <w:sz w:val="20"/>
          <w:szCs w:val="20"/>
        </w:rPr>
        <w:t>).</w:t>
      </w:r>
    </w:p>
    <w:p w:rsidR="00301609" w:rsidRPr="00FC19D6" w:rsidP="00301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CB3540" w:rsidRPr="00FC19D6" w:rsidP="00CB3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color w:val="000000"/>
          <w:sz w:val="20"/>
          <w:szCs w:val="20"/>
        </w:rPr>
        <w:t xml:space="preserve">Согласно ч.1 ст.8 </w:t>
      </w:r>
      <w:r w:rsidRPr="00FC19D6">
        <w:rPr>
          <w:rFonts w:ascii="Times New Roman" w:eastAsia="Times New Roman" w:hAnsi="Times New Roman" w:cs="Times New Roman"/>
          <w:sz w:val="20"/>
          <w:szCs w:val="20"/>
        </w:rPr>
        <w:t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</w:t>
      </w:r>
      <w:r w:rsidRPr="00FC19D6">
        <w:rPr>
          <w:rFonts w:ascii="Times New Roman" w:hAnsi="Times New Roman" w:cs="Times New Roman"/>
          <w:sz w:val="20"/>
          <w:szCs w:val="20"/>
        </w:rPr>
        <w:t>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</w:t>
      </w:r>
      <w:r w:rsidRPr="00FC19D6">
        <w:rPr>
          <w:rFonts w:ascii="Times New Roman" w:hAnsi="Times New Roman" w:cs="Times New Roman"/>
          <w:sz w:val="20"/>
          <w:szCs w:val="20"/>
        </w:rPr>
        <w:t>).</w:t>
      </w:r>
    </w:p>
    <w:p w:rsidR="00CB3540" w:rsidRPr="00FC19D6" w:rsidP="00CB3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9D6">
        <w:rPr>
          <w:rFonts w:ascii="Times New Roman" w:eastAsia="Times New Roman" w:hAnsi="Times New Roman" w:cs="Times New Roman"/>
          <w:sz w:val="20"/>
          <w:szCs w:val="20"/>
        </w:rPr>
        <w:t>Частью 1 ст.19.7.5-1 КоАП РФ предусмотрена административная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что влечет наложение</w:t>
      </w:r>
      <w:r w:rsidRPr="00FC19D6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 </w:t>
      </w:r>
    </w:p>
    <w:p w:rsidR="00301609" w:rsidRPr="00FC19D6" w:rsidP="00301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 xml:space="preserve">Требования данных норм с </w:t>
      </w:r>
      <w:r w:rsidRPr="00FC19D6">
        <w:rPr>
          <w:rFonts w:ascii="Times New Roman" w:hAnsi="Times New Roman" w:cs="Times New Roman"/>
          <w:sz w:val="20"/>
          <w:szCs w:val="20"/>
        </w:rPr>
        <w:t>учётом</w:t>
      </w:r>
      <w:r w:rsidRPr="00FC19D6">
        <w:rPr>
          <w:rFonts w:ascii="Times New Roman" w:hAnsi="Times New Roman" w:cs="Times New Roman"/>
          <w:sz w:val="20"/>
          <w:szCs w:val="20"/>
        </w:rPr>
        <w:t xml:space="preserve"> установленных по делу обстоятельств </w:t>
      </w:r>
      <w:r w:rsidRPr="00FC19D6" w:rsidR="00CB3540">
        <w:rPr>
          <w:rFonts w:ascii="Times New Roman" w:hAnsi="Times New Roman" w:cs="Times New Roman"/>
          <w:sz w:val="20"/>
          <w:szCs w:val="20"/>
        </w:rPr>
        <w:t xml:space="preserve">индивидуальным предпринимателем </w:t>
      </w:r>
      <w:r w:rsidRPr="00FC19D6" w:rsidR="00E62235">
        <w:rPr>
          <w:rFonts w:ascii="Times New Roman" w:eastAsia="Arial Unicode MS" w:hAnsi="Times New Roman" w:cs="Times New Roman"/>
          <w:sz w:val="20"/>
          <w:szCs w:val="20"/>
        </w:rPr>
        <w:t>Большаковой Т.А</w:t>
      </w:r>
      <w:r w:rsidRPr="00FC19D6" w:rsidR="00E034DA">
        <w:rPr>
          <w:rFonts w:ascii="Times New Roman" w:eastAsia="Arial Unicode MS" w:hAnsi="Times New Roman"/>
          <w:sz w:val="20"/>
          <w:szCs w:val="20"/>
        </w:rPr>
        <w:t>.</w:t>
      </w:r>
      <w:r w:rsidRPr="00FC19D6">
        <w:rPr>
          <w:rFonts w:ascii="Times New Roman" w:eastAsia="Arial Unicode MS" w:hAnsi="Times New Roman"/>
          <w:sz w:val="20"/>
          <w:szCs w:val="20"/>
        </w:rPr>
        <w:t xml:space="preserve"> </w:t>
      </w:r>
      <w:r w:rsidRPr="00FC19D6">
        <w:rPr>
          <w:rFonts w:ascii="Times New Roman" w:hAnsi="Times New Roman" w:cs="Times New Roman"/>
          <w:sz w:val="20"/>
          <w:szCs w:val="20"/>
        </w:rPr>
        <w:t>не соблюдены.</w:t>
      </w:r>
    </w:p>
    <w:p w:rsidR="00301609" w:rsidRPr="00FC19D6" w:rsidP="00301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FC19D6" w:rsidR="00CB3540">
        <w:rPr>
          <w:rFonts w:ascii="Times New Roman" w:hAnsi="Times New Roman" w:cs="Times New Roman"/>
          <w:sz w:val="20"/>
          <w:szCs w:val="20"/>
        </w:rPr>
        <w:t xml:space="preserve">индивидуальным предпринимателя </w:t>
      </w:r>
      <w:r w:rsidRPr="00FC19D6" w:rsidR="00E62235">
        <w:rPr>
          <w:rFonts w:ascii="Times New Roman" w:eastAsia="Arial Unicode MS" w:hAnsi="Times New Roman" w:cs="Times New Roman"/>
          <w:sz w:val="20"/>
          <w:szCs w:val="20"/>
        </w:rPr>
        <w:t xml:space="preserve">Большаковой Т.А. </w:t>
      </w:r>
      <w:r w:rsidRPr="00FC19D6">
        <w:rPr>
          <w:rFonts w:ascii="Times New Roman" w:hAnsi="Times New Roman" w:cs="Times New Roman"/>
          <w:sz w:val="20"/>
          <w:szCs w:val="20"/>
        </w:rPr>
        <w:t xml:space="preserve">доказанной, мировой судья квалифицирует </w:t>
      </w:r>
      <w:r w:rsidRPr="00FC19D6" w:rsidR="000172AD">
        <w:rPr>
          <w:rFonts w:ascii="Times New Roman" w:hAnsi="Times New Roman" w:cs="Times New Roman"/>
          <w:sz w:val="20"/>
          <w:szCs w:val="20"/>
        </w:rPr>
        <w:t>е</w:t>
      </w:r>
      <w:r w:rsidRPr="00FC19D6" w:rsidR="00CB3540">
        <w:rPr>
          <w:rFonts w:ascii="Times New Roman" w:hAnsi="Times New Roman" w:cs="Times New Roman"/>
          <w:sz w:val="20"/>
          <w:szCs w:val="20"/>
        </w:rPr>
        <w:t>е</w:t>
      </w:r>
      <w:r w:rsidRPr="00FC19D6" w:rsidR="000172AD">
        <w:rPr>
          <w:rFonts w:ascii="Times New Roman" w:hAnsi="Times New Roman" w:cs="Times New Roman"/>
          <w:sz w:val="20"/>
          <w:szCs w:val="20"/>
        </w:rPr>
        <w:t xml:space="preserve"> </w:t>
      </w:r>
      <w:r w:rsidRPr="00FC19D6">
        <w:rPr>
          <w:rFonts w:ascii="Times New Roman" w:hAnsi="Times New Roman" w:cs="Times New Roman"/>
          <w:sz w:val="20"/>
          <w:szCs w:val="20"/>
        </w:rPr>
        <w:t xml:space="preserve">действия по </w:t>
      </w:r>
      <w:r w:rsidRPr="00FC19D6" w:rsidR="00CB3540">
        <w:rPr>
          <w:rFonts w:ascii="Times New Roman" w:hAnsi="Times New Roman" w:cs="Times New Roman"/>
          <w:sz w:val="20"/>
          <w:szCs w:val="20"/>
        </w:rPr>
        <w:t xml:space="preserve">ч.1 </w:t>
      </w:r>
      <w:r w:rsidRPr="00FC19D6" w:rsidR="00CB3540">
        <w:rPr>
          <w:rFonts w:ascii="Times New Roman" w:eastAsia="Times New Roman" w:hAnsi="Times New Roman" w:cs="Times New Roman"/>
          <w:sz w:val="20"/>
          <w:szCs w:val="20"/>
        </w:rPr>
        <w:t xml:space="preserve">1 ст.19.7.5-1 </w:t>
      </w:r>
      <w:r w:rsidRPr="00FC19D6">
        <w:rPr>
          <w:rFonts w:ascii="Times New Roman" w:hAnsi="Times New Roman" w:cs="Times New Roman"/>
          <w:sz w:val="20"/>
          <w:szCs w:val="20"/>
        </w:rPr>
        <w:t xml:space="preserve">КоАП РФ </w:t>
      </w:r>
      <w:r w:rsidRPr="00FC19D6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FC19D6" w:rsidR="00CB3540">
        <w:rPr>
          <w:rFonts w:ascii="Times New Roman" w:eastAsia="Times New Roman" w:hAnsi="Times New Roman" w:cs="Times New Roman"/>
          <w:sz w:val="20"/>
          <w:szCs w:val="20"/>
        </w:rPr>
        <w:t>непредставление индивидуальным предпринимателем уведомления о начале осуществления предпринимательской деятельности в случае, если представление такого уведомления является обязательным</w:t>
      </w:r>
      <w:r w:rsidRPr="00FC19D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01609" w:rsidRPr="00FC19D6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301609" w:rsidRPr="00FC19D6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Установленный ст. 4.5 КоАП РФ срок давности привлечения к административной ответственности не истек.</w:t>
      </w:r>
    </w:p>
    <w:p w:rsidR="00DE4F1C" w:rsidRPr="00FC19D6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Обстоятельств</w:t>
      </w:r>
      <w:r w:rsidRPr="00FC19D6" w:rsidR="00CB3540">
        <w:rPr>
          <w:rFonts w:ascii="Times New Roman" w:hAnsi="Times New Roman" w:cs="Times New Roman"/>
          <w:sz w:val="20"/>
          <w:szCs w:val="20"/>
        </w:rPr>
        <w:t>ом</w:t>
      </w:r>
      <w:r w:rsidRPr="00FC19D6">
        <w:rPr>
          <w:rFonts w:ascii="Times New Roman" w:hAnsi="Times New Roman" w:cs="Times New Roman"/>
          <w:sz w:val="20"/>
          <w:szCs w:val="20"/>
        </w:rPr>
        <w:t>, смягчающи</w:t>
      </w:r>
      <w:r w:rsidRPr="00FC19D6" w:rsidR="00CB3540">
        <w:rPr>
          <w:rFonts w:ascii="Times New Roman" w:hAnsi="Times New Roman" w:cs="Times New Roman"/>
          <w:sz w:val="20"/>
          <w:szCs w:val="20"/>
        </w:rPr>
        <w:t>м</w:t>
      </w:r>
      <w:r w:rsidRPr="00FC19D6" w:rsidR="000172AD">
        <w:rPr>
          <w:rFonts w:ascii="Times New Roman" w:hAnsi="Times New Roman" w:cs="Times New Roman"/>
          <w:sz w:val="20"/>
          <w:szCs w:val="20"/>
        </w:rPr>
        <w:t xml:space="preserve"> </w:t>
      </w:r>
      <w:r w:rsidRPr="00FC19D6" w:rsidR="00CB3540">
        <w:rPr>
          <w:rFonts w:ascii="Times New Roman" w:hAnsi="Times New Roman" w:cs="Times New Roman"/>
          <w:sz w:val="20"/>
          <w:szCs w:val="20"/>
        </w:rPr>
        <w:t>административную ответственность, признается признан</w:t>
      </w:r>
      <w:r w:rsidRPr="00FC19D6">
        <w:rPr>
          <w:rFonts w:ascii="Times New Roman" w:hAnsi="Times New Roman" w:cs="Times New Roman"/>
          <w:sz w:val="20"/>
          <w:szCs w:val="20"/>
        </w:rPr>
        <w:t xml:space="preserve">ие вины, раскаяние в </w:t>
      </w:r>
      <w:r w:rsidRPr="00FC19D6">
        <w:rPr>
          <w:rFonts w:ascii="Times New Roman" w:hAnsi="Times New Roman" w:cs="Times New Roman"/>
          <w:sz w:val="20"/>
          <w:szCs w:val="20"/>
        </w:rPr>
        <w:t>содеянном</w:t>
      </w:r>
      <w:r w:rsidRPr="00FC19D6">
        <w:rPr>
          <w:rFonts w:ascii="Times New Roman" w:hAnsi="Times New Roman" w:cs="Times New Roman"/>
          <w:sz w:val="20"/>
          <w:szCs w:val="20"/>
        </w:rPr>
        <w:t>.</w:t>
      </w:r>
    </w:p>
    <w:p w:rsidR="00301609" w:rsidRPr="00FC19D6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 xml:space="preserve">Обстоятельств, </w:t>
      </w:r>
      <w:r w:rsidRPr="00FC19D6" w:rsidR="000172AD">
        <w:rPr>
          <w:rFonts w:ascii="Times New Roman" w:hAnsi="Times New Roman" w:cs="Times New Roman"/>
          <w:sz w:val="20"/>
          <w:szCs w:val="20"/>
        </w:rPr>
        <w:t>отягчающих</w:t>
      </w:r>
      <w:r w:rsidRPr="00FC19D6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ответственность, мировым судьёй не установлено.</w:t>
      </w:r>
    </w:p>
    <w:p w:rsidR="00301609" w:rsidRPr="00FC19D6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</w:t>
      </w:r>
      <w:r w:rsidRPr="00FC19D6" w:rsidR="000172AD">
        <w:rPr>
          <w:rFonts w:ascii="Times New Roman" w:hAnsi="Times New Roman" w:cs="Times New Roman"/>
          <w:sz w:val="20"/>
          <w:szCs w:val="20"/>
        </w:rPr>
        <w:t>ения</w:t>
      </w:r>
      <w:r w:rsidRPr="00FC19D6" w:rsidR="005C1D82">
        <w:rPr>
          <w:rFonts w:ascii="Times New Roman" w:hAnsi="Times New Roman" w:cs="Times New Roman"/>
          <w:sz w:val="20"/>
          <w:szCs w:val="20"/>
        </w:rPr>
        <w:t>, личность и материального положение правонарушителя</w:t>
      </w:r>
      <w:r w:rsidRPr="00FC19D6" w:rsidR="00CB3540">
        <w:rPr>
          <w:rFonts w:ascii="Times New Roman" w:hAnsi="Times New Roman" w:cs="Times New Roman"/>
          <w:sz w:val="20"/>
          <w:szCs w:val="20"/>
        </w:rPr>
        <w:t>, обстоятельства, смягчающие административную ответственность</w:t>
      </w:r>
      <w:r w:rsidRPr="00FC19D6" w:rsidR="00C551F3">
        <w:rPr>
          <w:rFonts w:ascii="Times New Roman" w:hAnsi="Times New Roman" w:cs="Times New Roman"/>
          <w:sz w:val="20"/>
          <w:szCs w:val="20"/>
        </w:rPr>
        <w:t xml:space="preserve"> и считает необходимым назначить административное наказание в виде штрафа</w:t>
      </w:r>
      <w:r w:rsidRPr="00FC19D6" w:rsidR="000172AD">
        <w:rPr>
          <w:rFonts w:ascii="Times New Roman" w:hAnsi="Times New Roman" w:cs="Times New Roman"/>
          <w:sz w:val="20"/>
          <w:szCs w:val="20"/>
        </w:rPr>
        <w:t>.</w:t>
      </w:r>
    </w:p>
    <w:p w:rsidR="00301609" w:rsidRPr="00FC19D6" w:rsidP="00781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01609" w:rsidRPr="00FC19D6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 xml:space="preserve">С учётом </w:t>
      </w:r>
      <w:r w:rsidRPr="00FC19D6">
        <w:rPr>
          <w:rFonts w:ascii="Times New Roman" w:hAnsi="Times New Roman" w:cs="Times New Roman"/>
          <w:sz w:val="20"/>
          <w:szCs w:val="20"/>
        </w:rPr>
        <w:t>изложенного</w:t>
      </w:r>
      <w:r w:rsidRPr="00FC19D6">
        <w:rPr>
          <w:rFonts w:ascii="Times New Roman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301609" w:rsidRPr="00FC19D6" w:rsidP="00301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19D6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FC19D6">
        <w:rPr>
          <w:rFonts w:ascii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C551F3" w:rsidRPr="00FC19D6" w:rsidP="00004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eastAsia="Arial Unicode MS" w:hAnsi="Times New Roman"/>
          <w:sz w:val="20"/>
          <w:szCs w:val="20"/>
        </w:rPr>
        <w:t xml:space="preserve">индивидуального предпринимателя </w:t>
      </w:r>
      <w:r w:rsidRPr="00FC19D6" w:rsidR="00E62235">
        <w:rPr>
          <w:rFonts w:ascii="Times New Roman" w:eastAsia="Arial Unicode MS" w:hAnsi="Times New Roman"/>
          <w:sz w:val="20"/>
          <w:szCs w:val="20"/>
        </w:rPr>
        <w:t>Большакову Татьяну Александровну</w:t>
      </w:r>
      <w:r w:rsidRPr="00FC19D6">
        <w:rPr>
          <w:rFonts w:ascii="Times New Roman" w:eastAsia="Arial Unicode MS" w:hAnsi="Times New Roman"/>
          <w:sz w:val="20"/>
          <w:szCs w:val="20"/>
        </w:rPr>
        <w:t xml:space="preserve">, </w:t>
      </w:r>
      <w:r w:rsidRPr="00FC19D6" w:rsidR="00E62235">
        <w:rPr>
          <w:rFonts w:ascii="Times New Roman" w:eastAsia="Arial Unicode MS" w:hAnsi="Times New Roman"/>
          <w:sz w:val="20"/>
          <w:szCs w:val="20"/>
        </w:rPr>
        <w:t>ОГРНИП 32591120</w:t>
      </w:r>
      <w:r w:rsidRPr="00FC19D6" w:rsidR="003A7964">
        <w:rPr>
          <w:rFonts w:ascii="Times New Roman" w:eastAsia="Arial Unicode MS" w:hAnsi="Times New Roman"/>
          <w:sz w:val="20"/>
          <w:szCs w:val="20"/>
        </w:rPr>
        <w:t>0</w:t>
      </w:r>
      <w:r w:rsidRPr="00FC19D6" w:rsidR="00E62235">
        <w:rPr>
          <w:rFonts w:ascii="Times New Roman" w:eastAsia="Arial Unicode MS" w:hAnsi="Times New Roman"/>
          <w:sz w:val="20"/>
          <w:szCs w:val="20"/>
        </w:rPr>
        <w:t>007089, дата регистрации 27.01.2025</w:t>
      </w:r>
      <w:r w:rsidRPr="00FC19D6">
        <w:rPr>
          <w:rFonts w:ascii="Times New Roman" w:eastAsia="Arial Unicode MS" w:hAnsi="Times New Roman"/>
          <w:sz w:val="20"/>
          <w:szCs w:val="20"/>
        </w:rPr>
        <w:t xml:space="preserve">, </w:t>
      </w:r>
      <w:r w:rsidRPr="00FC19D6" w:rsidR="00301609">
        <w:rPr>
          <w:rFonts w:ascii="Times New Roman" w:hAnsi="Times New Roman" w:cs="Times New Roman"/>
          <w:sz w:val="20"/>
          <w:szCs w:val="20"/>
        </w:rPr>
        <w:t>признать виновн</w:t>
      </w:r>
      <w:r w:rsidRPr="00FC19D6">
        <w:rPr>
          <w:rFonts w:ascii="Times New Roman" w:hAnsi="Times New Roman" w:cs="Times New Roman"/>
          <w:sz w:val="20"/>
          <w:szCs w:val="20"/>
        </w:rPr>
        <w:t>ой</w:t>
      </w:r>
      <w:r w:rsidRPr="00FC19D6" w:rsidR="00301609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FC19D6">
        <w:rPr>
          <w:rFonts w:ascii="Times New Roman" w:hAnsi="Times New Roman" w:cs="Times New Roman"/>
          <w:sz w:val="20"/>
          <w:szCs w:val="20"/>
        </w:rPr>
        <w:t xml:space="preserve">ч.1 </w:t>
      </w:r>
      <w:r w:rsidRPr="00FC19D6" w:rsidR="00301609">
        <w:rPr>
          <w:rFonts w:ascii="Times New Roman" w:hAnsi="Times New Roman" w:cs="Times New Roman"/>
          <w:sz w:val="20"/>
          <w:szCs w:val="20"/>
        </w:rPr>
        <w:t>ст. 19.7</w:t>
      </w:r>
      <w:r w:rsidRPr="00FC19D6">
        <w:rPr>
          <w:rFonts w:ascii="Times New Roman" w:hAnsi="Times New Roman" w:cs="Times New Roman"/>
          <w:sz w:val="20"/>
          <w:szCs w:val="20"/>
        </w:rPr>
        <w:t>.5-1</w:t>
      </w:r>
      <w:r w:rsidRPr="00FC19D6" w:rsidR="00301609">
        <w:rPr>
          <w:rFonts w:ascii="Times New Roman" w:hAnsi="Times New Roman" w:cs="Times New Roman"/>
          <w:sz w:val="20"/>
          <w:szCs w:val="20"/>
        </w:rPr>
        <w:t xml:space="preserve"> Кодекса РФ об административных правонарушениях, и назначить е</w:t>
      </w:r>
      <w:r w:rsidRPr="00FC19D6">
        <w:rPr>
          <w:rFonts w:ascii="Times New Roman" w:hAnsi="Times New Roman" w:cs="Times New Roman"/>
          <w:sz w:val="20"/>
          <w:szCs w:val="20"/>
        </w:rPr>
        <w:t xml:space="preserve">й административное </w:t>
      </w:r>
      <w:r w:rsidRPr="00FC19D6" w:rsidR="00301609">
        <w:rPr>
          <w:rFonts w:ascii="Times New Roman" w:hAnsi="Times New Roman" w:cs="Times New Roman"/>
          <w:sz w:val="20"/>
          <w:szCs w:val="20"/>
        </w:rPr>
        <w:t xml:space="preserve">наказание в виде </w:t>
      </w:r>
      <w:r w:rsidRPr="00FC19D6">
        <w:rPr>
          <w:rFonts w:ascii="Times New Roman" w:hAnsi="Times New Roman" w:cs="Times New Roman"/>
          <w:sz w:val="20"/>
          <w:szCs w:val="20"/>
        </w:rPr>
        <w:t xml:space="preserve">административного штрафа в размере 7000 (семь тысяч) рублей. </w:t>
      </w:r>
    </w:p>
    <w:p w:rsidR="00C551F3" w:rsidRPr="00FC19D6" w:rsidP="00C551F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FC19D6">
        <w:rPr>
          <w:sz w:val="20"/>
          <w:szCs w:val="20"/>
        </w:rPr>
        <w:t xml:space="preserve">Штраф подлежит уплате по следующим реквизитам: </w:t>
      </w:r>
      <w:r w:rsidRPr="00FC19D6">
        <w:rPr>
          <w:rFonts w:eastAsia="Calibri"/>
          <w:sz w:val="20"/>
          <w:szCs w:val="20"/>
        </w:rPr>
        <w:t xml:space="preserve">получатель: </w:t>
      </w:r>
      <w:r w:rsidRPr="00FC19D6">
        <w:rPr>
          <w:sz w:val="20"/>
          <w:szCs w:val="20"/>
        </w:rPr>
        <w:t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82811601193019000140, УИН 0410760300605002722519187.</w:t>
      </w:r>
    </w:p>
    <w:p w:rsidR="00C551F3" w:rsidRPr="00FC19D6" w:rsidP="00C551F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FC19D6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C551F3" w:rsidRPr="00FC19D6" w:rsidP="00C551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551F3" w:rsidRPr="00FC19D6" w:rsidP="00C551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0433C" w:rsidRPr="00FC19D6" w:rsidP="00004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301609" w:rsidRPr="00FC19D6" w:rsidP="0030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C4892" w:rsidP="00A16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Мировой судья</w:t>
      </w:r>
      <w:r w:rsidRPr="00FC19D6">
        <w:rPr>
          <w:rFonts w:ascii="Times New Roman" w:hAnsi="Times New Roman" w:cs="Times New Roman"/>
          <w:sz w:val="20"/>
          <w:szCs w:val="20"/>
        </w:rPr>
        <w:tab/>
      </w:r>
      <w:r w:rsidRPr="00FC19D6">
        <w:rPr>
          <w:rFonts w:ascii="Times New Roman" w:hAnsi="Times New Roman" w:cs="Times New Roman"/>
          <w:sz w:val="20"/>
          <w:szCs w:val="20"/>
        </w:rPr>
        <w:tab/>
      </w:r>
      <w:r w:rsidRPr="00FC19D6">
        <w:rPr>
          <w:rFonts w:ascii="Times New Roman" w:hAnsi="Times New Roman" w:cs="Times New Roman"/>
          <w:sz w:val="20"/>
          <w:szCs w:val="20"/>
        </w:rPr>
        <w:tab/>
      </w:r>
      <w:r w:rsidRPr="00FC19D6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FC19D6">
        <w:rPr>
          <w:rFonts w:ascii="Times New Roman" w:hAnsi="Times New Roman" w:cs="Times New Roman"/>
          <w:sz w:val="20"/>
          <w:szCs w:val="20"/>
        </w:rPr>
        <w:tab/>
      </w:r>
      <w:r w:rsidRPr="00FC19D6">
        <w:rPr>
          <w:rFonts w:ascii="Times New Roman" w:hAnsi="Times New Roman" w:cs="Times New Roman"/>
          <w:sz w:val="20"/>
          <w:szCs w:val="20"/>
        </w:rPr>
        <w:tab/>
      </w:r>
      <w:r w:rsidRPr="00FC19D6">
        <w:rPr>
          <w:rFonts w:ascii="Times New Roman" w:hAnsi="Times New Roman" w:cs="Times New Roman"/>
          <w:sz w:val="20"/>
          <w:szCs w:val="20"/>
        </w:rPr>
        <w:tab/>
      </w:r>
      <w:r w:rsidRPr="00FC19D6">
        <w:rPr>
          <w:rFonts w:ascii="Times New Roman" w:hAnsi="Times New Roman" w:cs="Times New Roman"/>
          <w:sz w:val="20"/>
          <w:szCs w:val="20"/>
        </w:rPr>
        <w:tab/>
      </w:r>
      <w:r w:rsidRPr="00FC19D6">
        <w:rPr>
          <w:rFonts w:ascii="Times New Roman" w:hAnsi="Times New Roman" w:cs="Times New Roman"/>
          <w:sz w:val="20"/>
          <w:szCs w:val="20"/>
        </w:rPr>
        <w:tab/>
        <w:t xml:space="preserve">Д.Б. Оконова </w:t>
      </w:r>
    </w:p>
    <w:p w:rsidR="00FC19D6" w:rsidP="00A16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9D6" w:rsidP="00A16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9D6" w:rsidRPr="00FC19D6" w:rsidP="00A16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9D6" w:rsidRPr="00FC19D6" w:rsidP="00A16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9D6" w:rsidRPr="00FC19D6" w:rsidP="00FC19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 xml:space="preserve">ДЕПЕРСОНИФИКАЦИЮ </w:t>
      </w:r>
    </w:p>
    <w:p w:rsidR="00FC19D6" w:rsidRPr="00FC19D6" w:rsidP="00FC19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Лингвистический контроль произвела</w:t>
      </w:r>
    </w:p>
    <w:p w:rsidR="00FC19D6" w:rsidRPr="00FC19D6" w:rsidP="00FC19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FC19D6">
        <w:rPr>
          <w:rFonts w:ascii="Times New Roman" w:hAnsi="Times New Roman" w:cs="Times New Roman"/>
          <w:sz w:val="20"/>
          <w:szCs w:val="20"/>
        </w:rPr>
        <w:t>Гевак</w:t>
      </w:r>
    </w:p>
    <w:p w:rsidR="00FC19D6" w:rsidRPr="00FC19D6" w:rsidP="00FC19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C19D6" w:rsidRPr="00FC19D6" w:rsidP="00FC19D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19D6">
        <w:rPr>
          <w:rFonts w:ascii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FC19D6" w:rsidRPr="00FC19D6" w:rsidP="00FC19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19D6">
        <w:rPr>
          <w:rFonts w:ascii="Times New Roman" w:hAnsi="Times New Roman" w:cs="Times New Roman"/>
          <w:iCs/>
          <w:sz w:val="20"/>
          <w:szCs w:val="20"/>
        </w:rPr>
        <w:t>«____»_____________ 20___г.</w:t>
      </w:r>
    </w:p>
    <w:p w:rsidR="00FC19D6" w:rsidRPr="00FC19D6" w:rsidP="00FC19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C19D6" w:rsidP="00A16A0D">
      <w:pPr>
        <w:spacing w:after="0" w:line="240" w:lineRule="auto"/>
        <w:jc w:val="both"/>
      </w:pPr>
    </w:p>
    <w:sectPr w:rsidSect="00A16A0D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8484125"/>
      <w:docPartObj>
        <w:docPartGallery w:val="Page Numbers (Top of Page)"/>
        <w:docPartUnique/>
      </w:docPartObj>
    </w:sdtPr>
    <w:sdtContent>
      <w:p w:rsidR="002276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9D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20"/>
    <w:rsid w:val="0000433C"/>
    <w:rsid w:val="00004A6F"/>
    <w:rsid w:val="000172AD"/>
    <w:rsid w:val="00082DA6"/>
    <w:rsid w:val="00196CDF"/>
    <w:rsid w:val="001F5120"/>
    <w:rsid w:val="00227629"/>
    <w:rsid w:val="00234F9F"/>
    <w:rsid w:val="00261E45"/>
    <w:rsid w:val="00301609"/>
    <w:rsid w:val="003A7964"/>
    <w:rsid w:val="0042692D"/>
    <w:rsid w:val="004C4892"/>
    <w:rsid w:val="004F78CB"/>
    <w:rsid w:val="005C1D82"/>
    <w:rsid w:val="00730E1D"/>
    <w:rsid w:val="007805A7"/>
    <w:rsid w:val="00781724"/>
    <w:rsid w:val="007E647D"/>
    <w:rsid w:val="008E0C38"/>
    <w:rsid w:val="008E3C4A"/>
    <w:rsid w:val="0094335B"/>
    <w:rsid w:val="00997019"/>
    <w:rsid w:val="00A15F5E"/>
    <w:rsid w:val="00A16A0D"/>
    <w:rsid w:val="00B07074"/>
    <w:rsid w:val="00B46656"/>
    <w:rsid w:val="00BC42DA"/>
    <w:rsid w:val="00C551F3"/>
    <w:rsid w:val="00CB3540"/>
    <w:rsid w:val="00CB5400"/>
    <w:rsid w:val="00DE4F1C"/>
    <w:rsid w:val="00DE5EC4"/>
    <w:rsid w:val="00E034DA"/>
    <w:rsid w:val="00E62235"/>
    <w:rsid w:val="00E923C9"/>
    <w:rsid w:val="00F74972"/>
    <w:rsid w:val="00F867A7"/>
    <w:rsid w:val="00F929A3"/>
    <w:rsid w:val="00FC19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2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a3">
    <w:name w:val="msoclassa3"/>
    <w:basedOn w:val="Normal"/>
    <w:rsid w:val="0030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2">
    <w:name w:val="address2"/>
    <w:basedOn w:val="DefaultParagraphFont"/>
    <w:rsid w:val="00301609"/>
  </w:style>
  <w:style w:type="character" w:customStyle="1" w:styleId="fio1">
    <w:name w:val="fio1"/>
    <w:basedOn w:val="DefaultParagraphFont"/>
    <w:rsid w:val="00301609"/>
  </w:style>
  <w:style w:type="paragraph" w:styleId="Header">
    <w:name w:val="header"/>
    <w:basedOn w:val="Normal"/>
    <w:link w:val="a"/>
    <w:uiPriority w:val="99"/>
    <w:unhideWhenUsed/>
    <w:rsid w:val="0030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01609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00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E0C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3D2C-6A41-43EB-A5E3-8ED2FD67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