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B0788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B0788E">
        <w:rPr>
          <w:rFonts w:ascii="Times New Roman" w:eastAsia="Times New Roman" w:hAnsi="Times New Roman" w:cs="Times New Roman"/>
          <w:lang w:eastAsia="ru-RU"/>
        </w:rPr>
        <w:t>Дело № 5-</w:t>
      </w:r>
      <w:r w:rsidRPr="00B0788E" w:rsidR="00E80DB5">
        <w:rPr>
          <w:rFonts w:ascii="Times New Roman" w:eastAsia="Times New Roman" w:hAnsi="Times New Roman" w:cs="Times New Roman"/>
          <w:lang w:eastAsia="ru-RU"/>
        </w:rPr>
        <w:t>60</w:t>
      </w:r>
      <w:r w:rsidRPr="00B0788E">
        <w:rPr>
          <w:rFonts w:ascii="Times New Roman" w:eastAsia="Times New Roman" w:hAnsi="Times New Roman" w:cs="Times New Roman"/>
          <w:lang w:eastAsia="ru-RU"/>
        </w:rPr>
        <w:t>-</w:t>
      </w:r>
      <w:r w:rsidRPr="00B0788E" w:rsidR="00B0788E">
        <w:rPr>
          <w:rFonts w:ascii="Times New Roman" w:eastAsia="Times New Roman" w:hAnsi="Times New Roman" w:cs="Times New Roman"/>
          <w:lang w:eastAsia="ru-RU"/>
        </w:rPr>
        <w:t>32</w:t>
      </w:r>
      <w:r w:rsidRPr="00B0788E" w:rsidR="00A6285E">
        <w:rPr>
          <w:rFonts w:ascii="Times New Roman" w:eastAsia="Times New Roman" w:hAnsi="Times New Roman" w:cs="Times New Roman"/>
          <w:lang w:eastAsia="ru-RU"/>
        </w:rPr>
        <w:t>6</w:t>
      </w:r>
      <w:r w:rsidRPr="00B0788E">
        <w:rPr>
          <w:rFonts w:ascii="Times New Roman" w:eastAsia="Times New Roman" w:hAnsi="Times New Roman" w:cs="Times New Roman"/>
          <w:lang w:eastAsia="ru-RU"/>
        </w:rPr>
        <w:t>/20</w:t>
      </w:r>
      <w:r w:rsidRPr="00B0788E" w:rsidR="00E91506">
        <w:rPr>
          <w:rFonts w:ascii="Times New Roman" w:eastAsia="Times New Roman" w:hAnsi="Times New Roman" w:cs="Times New Roman"/>
          <w:lang w:eastAsia="ru-RU"/>
        </w:rPr>
        <w:t>2</w:t>
      </w:r>
      <w:r w:rsidRPr="00B0788E" w:rsidR="00F32488">
        <w:rPr>
          <w:rFonts w:ascii="Times New Roman" w:eastAsia="Times New Roman" w:hAnsi="Times New Roman" w:cs="Times New Roman"/>
          <w:lang w:eastAsia="ru-RU"/>
        </w:rPr>
        <w:t>4</w:t>
      </w:r>
    </w:p>
    <w:p w:rsidR="00A6285E" w:rsidRPr="00B0788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B0788E">
        <w:rPr>
          <w:rFonts w:ascii="Times New Roman" w:eastAsia="Times New Roman" w:hAnsi="Times New Roman" w:cs="Times New Roman"/>
          <w:lang w:eastAsia="ru-RU"/>
        </w:rPr>
        <w:t>УИД 91</w:t>
      </w:r>
      <w:r w:rsidRPr="00B0788E" w:rsidR="005E4B1C">
        <w:rPr>
          <w:rFonts w:ascii="Times New Roman" w:eastAsia="Times New Roman" w:hAnsi="Times New Roman" w:cs="Times New Roman"/>
          <w:lang w:val="en-US" w:eastAsia="ru-RU"/>
        </w:rPr>
        <w:t>M</w:t>
      </w:r>
      <w:r w:rsidRPr="00B0788E">
        <w:rPr>
          <w:rFonts w:ascii="Times New Roman" w:eastAsia="Times New Roman" w:hAnsi="Times New Roman" w:cs="Times New Roman"/>
          <w:lang w:val="en-US" w:eastAsia="ru-RU"/>
        </w:rPr>
        <w:t>S</w:t>
      </w:r>
      <w:r w:rsidRPr="00B0788E">
        <w:rPr>
          <w:rFonts w:ascii="Times New Roman" w:eastAsia="Times New Roman" w:hAnsi="Times New Roman" w:cs="Times New Roman"/>
          <w:lang w:eastAsia="ru-RU"/>
        </w:rPr>
        <w:t>00</w:t>
      </w:r>
      <w:r w:rsidRPr="0013112E" w:rsidR="005E4B1C">
        <w:rPr>
          <w:rFonts w:ascii="Times New Roman" w:eastAsia="Times New Roman" w:hAnsi="Times New Roman" w:cs="Times New Roman"/>
          <w:lang w:eastAsia="ru-RU"/>
        </w:rPr>
        <w:t>6</w:t>
      </w:r>
      <w:r w:rsidRPr="00B0788E" w:rsidR="00E80DB5">
        <w:rPr>
          <w:rFonts w:ascii="Times New Roman" w:eastAsia="Times New Roman" w:hAnsi="Times New Roman" w:cs="Times New Roman"/>
          <w:lang w:eastAsia="ru-RU"/>
        </w:rPr>
        <w:t>0</w:t>
      </w:r>
      <w:r w:rsidRPr="00B0788E">
        <w:rPr>
          <w:rFonts w:ascii="Times New Roman" w:eastAsia="Times New Roman" w:hAnsi="Times New Roman" w:cs="Times New Roman"/>
          <w:lang w:eastAsia="ru-RU"/>
        </w:rPr>
        <w:t>-01-202</w:t>
      </w:r>
      <w:r w:rsidRPr="00B0788E" w:rsidR="00F32488">
        <w:rPr>
          <w:rFonts w:ascii="Times New Roman" w:eastAsia="Times New Roman" w:hAnsi="Times New Roman" w:cs="Times New Roman"/>
          <w:lang w:eastAsia="ru-RU"/>
        </w:rPr>
        <w:t>4</w:t>
      </w:r>
      <w:r w:rsidRPr="00B0788E">
        <w:rPr>
          <w:rFonts w:ascii="Times New Roman" w:eastAsia="Times New Roman" w:hAnsi="Times New Roman" w:cs="Times New Roman"/>
          <w:lang w:eastAsia="ru-RU"/>
        </w:rPr>
        <w:t>-00</w:t>
      </w:r>
      <w:r w:rsidRPr="00B0788E" w:rsidR="00B0788E">
        <w:rPr>
          <w:rFonts w:ascii="Times New Roman" w:eastAsia="Times New Roman" w:hAnsi="Times New Roman" w:cs="Times New Roman"/>
          <w:lang w:eastAsia="ru-RU"/>
        </w:rPr>
        <w:t>1</w:t>
      </w:r>
      <w:r w:rsidRPr="00B0788E" w:rsidR="0060076B">
        <w:rPr>
          <w:rFonts w:ascii="Times New Roman" w:eastAsia="Times New Roman" w:hAnsi="Times New Roman" w:cs="Times New Roman"/>
          <w:lang w:eastAsia="ru-RU"/>
        </w:rPr>
        <w:t>0</w:t>
      </w:r>
      <w:r w:rsidRPr="00B0788E" w:rsidR="00B0788E">
        <w:rPr>
          <w:rFonts w:ascii="Times New Roman" w:eastAsia="Times New Roman" w:hAnsi="Times New Roman" w:cs="Times New Roman"/>
          <w:lang w:eastAsia="ru-RU"/>
        </w:rPr>
        <w:t>68-81</w:t>
      </w:r>
    </w:p>
    <w:p w:rsidR="00B0788E" w:rsidRP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B0788E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0788E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28 июня </w:t>
      </w:r>
      <w:r w:rsidRPr="00B0788E" w:rsidR="003D7B75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B0788E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0788E" w:rsidR="003D7B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</w:t>
      </w:r>
    </w:p>
    <w:p w:rsidR="00D52D4A" w:rsidRPr="00B0788E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B07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B0788E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B07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B0788E" w:rsidR="00E80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Оконова Д.Б.</w:t>
      </w:r>
      <w:r w:rsidRPr="00B07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B0788E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помещении суда по </w:t>
      </w:r>
      <w:r w:rsidRPr="00B0788E" w:rsidR="00C6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B0788E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ч. </w:t>
      </w:r>
      <w:r w:rsidRPr="00B0788E" w:rsidR="00A804E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 в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</w:t>
      </w:r>
    </w:p>
    <w:p w:rsidR="000E164E" w:rsidRPr="00B0788E" w:rsidP="000E164E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Сеттарова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Арсена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Абдурахмановича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A23F2" w:rsidR="0013112E">
        <w:rPr>
          <w:rFonts w:ascii="Times New Roman" w:hAnsi="Times New Roman" w:cs="Times New Roman"/>
          <w:bCs/>
          <w:iCs/>
        </w:rPr>
        <w:t>&lt;персональные данные&gt;</w:t>
      </w:r>
      <w:r w:rsidRPr="00F9762D" w:rsidR="0013112E">
        <w:rPr>
          <w:bCs/>
          <w:iCs/>
        </w:rPr>
        <w:t xml:space="preserve">  </w:t>
      </w:r>
    </w:p>
    <w:p w:rsidR="00D52D4A" w:rsidRPr="00B0788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078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 с </w:t>
      </w:r>
      <w:r w:rsidRPr="00B0788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т а н о в и л :</w:t>
      </w:r>
    </w:p>
    <w:p w:rsidR="00D52D4A" w:rsidRPr="00B0788E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>Сеттаров А.А.</w:t>
      </w:r>
      <w:r w:rsidRPr="00B0788E" w:rsidR="000C71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совершил правонарушение, предусмотренное ч. </w:t>
      </w:r>
      <w:r w:rsidRPr="00B0788E" w:rsidR="00A804E6">
        <w:rPr>
          <w:rFonts w:ascii="Times New Roman" w:eastAsia="Calibri" w:hAnsi="Times New Roman" w:cs="Times New Roman"/>
          <w:sz w:val="24"/>
          <w:szCs w:val="24"/>
        </w:rPr>
        <w:t>3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 ст. 19.24</w:t>
      </w:r>
      <w:r w:rsidRPr="00B0788E" w:rsidR="00B31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0E164E" w:rsidRPr="00B0788E" w:rsidP="000E164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Решением Красноперекопского районного суда Республики Крым от 05.06.2020, вступившим в законную силу 18.06.2020, по делу № 2а-458/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2020 в отношении Сеттарова А.А. установлен административный надзор на срок 2 года с установлением административных ограничений: обязательная явка один раз в месяц в МО МВД России по Республике Крым «Красноперекопский» для регистрации; запрет пребывания вне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жилого или иного помещения, являющегося его местом жительства, в период с 22 часов 00 минут до 06 часов 00 минут; запрет посещения увеселительных заведений, баров, кафе, ресторанов, где реализуются спиртные напитки с целью их приобретения и употребления,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выезда за пределы Красноперекопского района Республики Крым без разрешения МО МВД «Красноперекопский». Решением Красноперекопского районного суда Республики Крым от 15.</w:t>
      </w:r>
      <w:r w:rsidRPr="00B0788E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05.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B0788E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административный надзор в отношении Сеттарова А.А. продлен на 6 месяцев, с 18.</w:t>
      </w:r>
      <w:r w:rsidRPr="00B0788E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B0788E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18.</w:t>
      </w:r>
      <w:r w:rsidRPr="00B0788E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B0788E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E164E" w:rsidRPr="00B0788E" w:rsidP="000E164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2024 в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час.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 мин. Сеттаров А.А.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отсутствовал по месту жительства,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чем повторно в течение одного года нарушил ограничение, установленное ему судом: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или иного помещения, являющегося его местом жительства, в период с 22 часов 00 минут до 06 часов 00 минут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D52D4A" w:rsidRPr="00B0788E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>Сеттарову А.А.</w:t>
      </w:r>
      <w:r w:rsidRPr="00B0788E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</w:t>
      </w:r>
      <w:r w:rsidRPr="00B0788E" w:rsidR="00F3248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0788E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>Сеттаров А.А.</w:t>
      </w:r>
      <w:r w:rsidRPr="00B0788E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</w:t>
      </w:r>
      <w:r w:rsidRPr="00B0788E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ершении правонарушения признал и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раскаялся в содеянном. </w:t>
      </w:r>
    </w:p>
    <w:p w:rsidR="00F32488" w:rsidRPr="00B0788E" w:rsidP="00EB73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</w:t>
      </w:r>
      <w:r w:rsidRPr="00B0788E" w:rsidR="00BC4447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>Сеттарова А.А.</w:t>
      </w:r>
      <w:r w:rsidRPr="00B0788E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доказательствами: протоколом</w:t>
      </w:r>
      <w:r w:rsidRPr="00B0788E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82 01 № 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4032</w:t>
      </w:r>
      <w:r w:rsidRPr="00B0788E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 от</w:t>
      </w:r>
      <w:r w:rsidRPr="00B0788E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24</w:t>
      </w:r>
      <w:r w:rsidRPr="00B0788E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0788E" w:rsidR="005E101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0788E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0788E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>Сеттарова А.А.</w:t>
      </w:r>
      <w:r w:rsidRPr="00B0788E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</w:t>
      </w:r>
      <w:r w:rsidRPr="00B0788E" w:rsidR="00D90DE0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КоАП РФ (л.д. </w:t>
      </w:r>
      <w:r w:rsidRPr="00B0788E" w:rsidR="000C436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0788E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</w:t>
      </w:r>
      <w:r w:rsidRPr="00B0788E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старшего инспектора УУП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ОУПП </w:t>
      </w:r>
      <w:r w:rsidRPr="00B0788E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>и ПДН</w:t>
      </w:r>
      <w:r w:rsidRPr="00B0788E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«Красноперекопский» от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21.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06.</w:t>
      </w:r>
      <w:r w:rsidRPr="00B0788E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0788E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0788E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(л.д.3);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от 21.06.2024 (л.д.5); письменными объяснениями Лопотюка С.Н. от 21.06.2024 (л.д.4); </w:t>
      </w:r>
      <w:r w:rsidRPr="00B0788E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B0788E" w:rsidR="000E16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Сеттарова А.А.</w:t>
      </w:r>
      <w:r w:rsidRPr="00B0788E" w:rsidR="005E101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24</w:t>
      </w:r>
      <w:r w:rsidRPr="00B0788E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0788E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0788E" w:rsidR="00F644B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0788E" w:rsidR="00F644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0788E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назначении административного наказания от 14.05.2024 по ч.3 ст.19.24 КоАП РФ (л.д.7); 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 от 16.06.2020 (л.д.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решения Красноперекопского районного суда Республики Крым от 05.06.2020 об установлении административного надзора Сеттарову А.С. (л.д.9-11); 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Красноперекопского районного суда РК по делу №2а-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389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/202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.2023 о продлении административного надзора Сеттарову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А.С. (л.д.12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>-1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0788E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справкой МО МВД России «Красноперекопский» об административных правонарушениях 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>Сеттарова А.А.</w:t>
      </w:r>
      <w:r w:rsidRPr="00B0788E" w:rsidR="00A62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(л.д.15</w:t>
      </w:r>
      <w:r w:rsidRPr="00B0788E" w:rsid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>-16</w:t>
      </w:r>
      <w:r w:rsidRPr="00B0788E" w:rsidR="0011517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B078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D52D4A" w:rsidRPr="00B0788E" w:rsidP="00EB7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>Доказатель</w:t>
      </w:r>
      <w:r w:rsidRPr="00B0788E">
        <w:rPr>
          <w:rFonts w:ascii="Times New Roman" w:eastAsia="Calibri" w:hAnsi="Times New Roman" w:cs="Times New Roman"/>
          <w:sz w:val="24"/>
          <w:szCs w:val="24"/>
        </w:rPr>
        <w:t>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тствии с требованиями ст. 28.2 КоАП РФ, уполномоченным лицом, копия протокола об 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административном правонарушении вручена 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>Сеттарову А.А.</w:t>
      </w:r>
      <w:r w:rsidRPr="00B0788E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 w:rsidR="002D2BB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B0788E">
        <w:rPr>
          <w:rFonts w:ascii="Times New Roman" w:eastAsia="Calibri" w:hAnsi="Times New Roman" w:cs="Times New Roman"/>
          <w:sz w:val="24"/>
          <w:szCs w:val="24"/>
        </w:rPr>
        <w:t>день составления, его права соблюдены.</w:t>
      </w:r>
    </w:p>
    <w:p w:rsidR="00BD1B4A" w:rsidRPr="00B0788E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Материалы дела не содержат сведений о том, что нарушение ограничений 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>Сеттаровым А.А.</w:t>
      </w:r>
      <w:r w:rsidRPr="00B0788E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имело место в связи с уважительными причинами. </w:t>
      </w:r>
    </w:p>
    <w:p w:rsidR="009D1E45" w:rsidRPr="00B0788E" w:rsidP="009D1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>Сеттарова А.А.</w:t>
      </w:r>
      <w:r w:rsidRPr="00B0788E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Calibri" w:hAnsi="Times New Roman" w:cs="Times New Roman"/>
          <w:sz w:val="24"/>
          <w:szCs w:val="24"/>
        </w:rPr>
        <w:t>доказанной, мировой судья кв</w:t>
      </w:r>
      <w:r w:rsidRPr="00B0788E" w:rsidR="00944CFC">
        <w:rPr>
          <w:rFonts w:ascii="Times New Roman" w:eastAsia="Calibri" w:hAnsi="Times New Roman" w:cs="Times New Roman"/>
          <w:sz w:val="24"/>
          <w:szCs w:val="24"/>
        </w:rPr>
        <w:t xml:space="preserve">алифицирует его действия по ч. </w:t>
      </w:r>
      <w:r w:rsidRPr="00B0788E" w:rsidR="005F7AAE">
        <w:rPr>
          <w:rFonts w:ascii="Times New Roman" w:eastAsia="Calibri" w:hAnsi="Times New Roman" w:cs="Times New Roman"/>
          <w:sz w:val="24"/>
          <w:szCs w:val="24"/>
        </w:rPr>
        <w:t>3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 ст. 19.24 КоАП РФ – </w:t>
      </w:r>
      <w:r w:rsidRPr="00B0788E" w:rsidR="005F7AAE">
        <w:rPr>
          <w:rFonts w:ascii="Times New Roman" w:eastAsia="Calibri" w:hAnsi="Times New Roman" w:cs="Times New Roman"/>
          <w:sz w:val="24"/>
          <w:szCs w:val="24"/>
        </w:rPr>
        <w:t xml:space="preserve">повторное в течение одного года совершение административного правонарушения, предусмотренного </w:t>
      </w:r>
      <w:hyperlink r:id="rId4" w:history="1">
        <w:r w:rsidRPr="00B0788E" w:rsidR="005F7AAE">
          <w:rPr>
            <w:rFonts w:ascii="Times New Roman" w:eastAsia="Calibri" w:hAnsi="Times New Roman" w:cs="Times New Roman"/>
            <w:sz w:val="24"/>
            <w:szCs w:val="24"/>
          </w:rPr>
          <w:t>частью 1</w:t>
        </w:r>
      </w:hyperlink>
      <w:r w:rsidRPr="00B0788E" w:rsidR="005F7AAE">
        <w:rPr>
          <w:rFonts w:ascii="Times New Roman" w:eastAsia="Calibri" w:hAnsi="Times New Roman" w:cs="Times New Roman"/>
          <w:sz w:val="24"/>
          <w:szCs w:val="24"/>
        </w:rPr>
        <w:t xml:space="preserve"> статьи 19.24 КоАП РФ</w:t>
      </w:r>
      <w:r w:rsidRPr="00B0788E">
        <w:rPr>
          <w:rFonts w:ascii="Times New Roman" w:eastAsia="Calibri" w:hAnsi="Times New Roman" w:cs="Times New Roman"/>
          <w:sz w:val="24"/>
          <w:szCs w:val="24"/>
        </w:rPr>
        <w:t>,</w:t>
      </w:r>
      <w:r w:rsidRPr="00B0788E">
        <w:rPr>
          <w:rFonts w:ascii="Times New Roman" w:hAnsi="Times New Roman" w:cs="Times New Roman"/>
          <w:sz w:val="24"/>
          <w:szCs w:val="24"/>
        </w:rPr>
        <w:t xml:space="preserve"> если эти действия (бездействие) не содержат уголовно </w:t>
      </w:r>
      <w:r w:rsidRPr="00B0788E">
        <w:rPr>
          <w:rFonts w:ascii="Times New Roman" w:hAnsi="Times New Roman" w:cs="Times New Roman"/>
          <w:sz w:val="24"/>
          <w:szCs w:val="24"/>
        </w:rPr>
        <w:t>наказуемого деяния</w:t>
      </w:r>
      <w:r w:rsidRPr="00B0788E" w:rsidR="00115177">
        <w:rPr>
          <w:rFonts w:ascii="Times New Roman" w:hAnsi="Times New Roman" w:cs="Times New Roman"/>
          <w:sz w:val="24"/>
          <w:szCs w:val="24"/>
        </w:rPr>
        <w:t>.</w:t>
      </w:r>
    </w:p>
    <w:p w:rsidR="00D52D4A" w:rsidRPr="00B0788E" w:rsidP="00BC4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D52D4A" w:rsidRPr="00B0788E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судья признаёт признание правонарушителем вины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6B97" w:rsidRPr="00B0788E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>О</w:t>
      </w:r>
      <w:r w:rsidRPr="00B0788E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>ом</w:t>
      </w:r>
      <w:r w:rsidRPr="00B0788E" w:rsidR="00BD1B4A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>м</w:t>
      </w:r>
      <w:r w:rsidRPr="00B0788E" w:rsidR="006B3011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>признается повторное совершение однородного административного правонарушения.</w:t>
      </w:r>
    </w:p>
    <w:p w:rsidR="00D52D4A" w:rsidRPr="00B0788E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>Сеттаровым А.А.</w:t>
      </w:r>
      <w:r w:rsidRPr="00B0788E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Calibri" w:hAnsi="Times New Roman" w:cs="Times New Roman"/>
          <w:sz w:val="24"/>
          <w:szCs w:val="24"/>
        </w:rPr>
        <w:t>администра</w:t>
      </w:r>
      <w:r w:rsidRPr="00B0788E">
        <w:rPr>
          <w:rFonts w:ascii="Times New Roman" w:eastAsia="Calibri" w:hAnsi="Times New Roman" w:cs="Times New Roman"/>
          <w:sz w:val="24"/>
          <w:szCs w:val="24"/>
        </w:rPr>
        <w:t>тивного правонарушения, его личность, семейное и материальное поло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>жение, обстоятельства, смягчающе</w:t>
      </w:r>
      <w:r w:rsidRPr="00B0788E">
        <w:rPr>
          <w:rFonts w:ascii="Times New Roman" w:eastAsia="Calibri" w:hAnsi="Times New Roman" w:cs="Times New Roman"/>
          <w:sz w:val="24"/>
          <w:szCs w:val="24"/>
        </w:rPr>
        <w:t>е</w:t>
      </w:r>
      <w:r w:rsidRPr="00B0788E" w:rsidR="006B3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 xml:space="preserve">и отягчающее 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52D4A" w:rsidRPr="00B0788E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ab/>
        <w:t>Согласно ч.</w:t>
      </w:r>
      <w:r w:rsidRPr="00B0788E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1 ст. 3.1 КоАП РФ, административное наказание является установленной государством мерой </w:t>
      </w:r>
      <w:r w:rsidRPr="00B0788E">
        <w:rPr>
          <w:rFonts w:ascii="Times New Roman" w:eastAsia="Calibri" w:hAnsi="Times New Roman" w:cs="Times New Roman"/>
          <w:sz w:val="24"/>
          <w:szCs w:val="24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B0788E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B0788E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788E">
        <w:rPr>
          <w:rFonts w:ascii="Times New Roman" w:eastAsia="Calibri" w:hAnsi="Times New Roman" w:cs="Times New Roman"/>
          <w:sz w:val="24"/>
          <w:szCs w:val="24"/>
        </w:rPr>
        <w:t>29.9 – 29.11 КоАП РФ, мировой су</w:t>
      </w:r>
      <w:r w:rsidRPr="00B0788E">
        <w:rPr>
          <w:rFonts w:ascii="Times New Roman" w:eastAsia="Calibri" w:hAnsi="Times New Roman" w:cs="Times New Roman"/>
          <w:sz w:val="24"/>
          <w:szCs w:val="24"/>
        </w:rPr>
        <w:t>дья</w:t>
      </w:r>
    </w:p>
    <w:p w:rsidR="00D52D4A" w:rsidRPr="00B0788E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788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B0788E" w:rsidRPr="00B0788E" w:rsidP="00B078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>С</w:t>
      </w:r>
      <w:r w:rsidRPr="00B0788E" w:rsidR="000E164E">
        <w:rPr>
          <w:rFonts w:ascii="Times New Roman" w:eastAsia="Calibri" w:hAnsi="Times New Roman" w:cs="Times New Roman"/>
          <w:sz w:val="24"/>
          <w:szCs w:val="24"/>
        </w:rPr>
        <w:t xml:space="preserve">еттарова Арсена Абдурахмановича </w:t>
      </w:r>
      <w:r w:rsidRPr="00B0788E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B0788E" w:rsidR="005F7AAE">
        <w:rPr>
          <w:rFonts w:ascii="Times New Roman" w:eastAsia="Calibri" w:hAnsi="Times New Roman" w:cs="Times New Roman"/>
          <w:sz w:val="24"/>
          <w:szCs w:val="24"/>
        </w:rPr>
        <w:t xml:space="preserve">ч. 3 ст. 19.24 Кодекса РФ об административных правонарушениях, и назначить ему наказание </w:t>
      </w:r>
      <w:r w:rsidRPr="00B0788E" w:rsidR="00115177">
        <w:rPr>
          <w:rFonts w:ascii="Times New Roman" w:eastAsia="Calibri" w:hAnsi="Times New Roman" w:cs="Times New Roman"/>
          <w:sz w:val="24"/>
          <w:szCs w:val="24"/>
        </w:rPr>
        <w:t xml:space="preserve">в виде 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обязательных работ 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на срок 30 (тридцать) часов. </w:t>
      </w:r>
    </w:p>
    <w:p w:rsidR="00B0788E" w:rsidRPr="00B0788E" w:rsidP="00B0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постановления о назначении обязательных работ возложить на отделение судебных приставов по г. Красноперекопску и Красноперекопскому району ГУФССП России по Республике Крым и г. Севастополю. </w:t>
      </w:r>
    </w:p>
    <w:p w:rsidR="00B0788E" w:rsidRPr="00B0788E" w:rsidP="00B0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работы подл</w:t>
      </w:r>
      <w:r w:rsidRPr="00B0788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B0788E" w:rsidRPr="00B0788E" w:rsidP="00B078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Разъяснить, что в </w:t>
      </w:r>
      <w:r w:rsidRPr="00B0788E">
        <w:rPr>
          <w:rFonts w:ascii="Times New Roman" w:eastAsia="Calibri" w:hAnsi="Times New Roman" w:cs="Times New Roman"/>
          <w:sz w:val="24"/>
          <w:szCs w:val="24"/>
        </w:rPr>
        <w:t>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2D2BB9" w:rsidRPr="00B0788E" w:rsidP="00B078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быть обжаловано в Красноперекопский районный суд Республики Крым в течение 10 суток со дня </w:t>
      </w:r>
      <w:r w:rsidRPr="00B0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B0788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2D2BB9" w:rsidRPr="00B0788E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D47" w:rsidRPr="00B0788E" w:rsidP="002D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88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B0788E">
        <w:rPr>
          <w:rFonts w:ascii="Times New Roman" w:eastAsia="Calibri" w:hAnsi="Times New Roman" w:cs="Times New Roman"/>
          <w:sz w:val="24"/>
          <w:szCs w:val="24"/>
        </w:rPr>
        <w:tab/>
      </w:r>
      <w:r w:rsidRPr="00B0788E">
        <w:rPr>
          <w:rFonts w:ascii="Times New Roman" w:eastAsia="Calibri" w:hAnsi="Times New Roman" w:cs="Times New Roman"/>
          <w:sz w:val="24"/>
          <w:szCs w:val="24"/>
        </w:rPr>
        <w:tab/>
      </w:r>
      <w:r w:rsidRPr="00B0788E">
        <w:rPr>
          <w:rFonts w:ascii="Times New Roman" w:eastAsia="Calibri" w:hAnsi="Times New Roman" w:cs="Times New Roman"/>
          <w:sz w:val="24"/>
          <w:szCs w:val="24"/>
        </w:rPr>
        <w:tab/>
      </w:r>
      <w:r w:rsidRPr="00B0788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B0788E">
        <w:rPr>
          <w:rFonts w:ascii="Times New Roman" w:eastAsia="Calibri" w:hAnsi="Times New Roman" w:cs="Times New Roman"/>
          <w:sz w:val="24"/>
          <w:szCs w:val="24"/>
        </w:rPr>
        <w:tab/>
      </w:r>
      <w:r w:rsidRPr="00B0788E">
        <w:rPr>
          <w:rFonts w:ascii="Times New Roman" w:eastAsia="Calibri" w:hAnsi="Times New Roman" w:cs="Times New Roman"/>
          <w:sz w:val="24"/>
          <w:szCs w:val="24"/>
        </w:rPr>
        <w:tab/>
      </w:r>
      <w:r w:rsidRPr="00B0788E">
        <w:rPr>
          <w:rFonts w:ascii="Times New Roman" w:eastAsia="Calibri" w:hAnsi="Times New Roman" w:cs="Times New Roman"/>
          <w:sz w:val="24"/>
          <w:szCs w:val="24"/>
        </w:rPr>
        <w:tab/>
      </w:r>
      <w:r w:rsidRPr="00B0788E" w:rsidR="00A02513">
        <w:rPr>
          <w:rFonts w:ascii="Times New Roman" w:eastAsia="Calibri" w:hAnsi="Times New Roman" w:cs="Times New Roman"/>
          <w:sz w:val="24"/>
          <w:szCs w:val="24"/>
        </w:rPr>
        <w:tab/>
      </w:r>
      <w:r w:rsidRPr="00B0788E">
        <w:rPr>
          <w:rFonts w:ascii="Times New Roman" w:eastAsia="Calibri" w:hAnsi="Times New Roman" w:cs="Times New Roman"/>
          <w:sz w:val="24"/>
          <w:szCs w:val="24"/>
        </w:rPr>
        <w:t>Д.Б. О</w:t>
      </w:r>
      <w:r w:rsidRPr="00B0788E">
        <w:rPr>
          <w:rFonts w:ascii="Times New Roman" w:eastAsia="Calibri" w:hAnsi="Times New Roman" w:cs="Times New Roman"/>
          <w:sz w:val="24"/>
          <w:szCs w:val="24"/>
        </w:rPr>
        <w:t xml:space="preserve">конова </w:t>
      </w:r>
    </w:p>
    <w:sectPr w:rsidSect="00F32488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12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539B2"/>
    <w:rsid w:val="00080E22"/>
    <w:rsid w:val="00094C42"/>
    <w:rsid w:val="000C4361"/>
    <w:rsid w:val="000C7147"/>
    <w:rsid w:val="000E0E10"/>
    <w:rsid w:val="000E164E"/>
    <w:rsid w:val="00115177"/>
    <w:rsid w:val="001161D4"/>
    <w:rsid w:val="00125FF6"/>
    <w:rsid w:val="0013112E"/>
    <w:rsid w:val="00172941"/>
    <w:rsid w:val="001A658B"/>
    <w:rsid w:val="00201930"/>
    <w:rsid w:val="00210BAB"/>
    <w:rsid w:val="00227001"/>
    <w:rsid w:val="0023700D"/>
    <w:rsid w:val="002D2BB9"/>
    <w:rsid w:val="002D781E"/>
    <w:rsid w:val="002F6D47"/>
    <w:rsid w:val="00330CFB"/>
    <w:rsid w:val="00351760"/>
    <w:rsid w:val="00367CC9"/>
    <w:rsid w:val="003828F8"/>
    <w:rsid w:val="003D7505"/>
    <w:rsid w:val="003D7B75"/>
    <w:rsid w:val="00407222"/>
    <w:rsid w:val="004B2113"/>
    <w:rsid w:val="004B6C52"/>
    <w:rsid w:val="004E1AFF"/>
    <w:rsid w:val="0051134B"/>
    <w:rsid w:val="00521EC8"/>
    <w:rsid w:val="005A5B7D"/>
    <w:rsid w:val="005B6B34"/>
    <w:rsid w:val="005E101B"/>
    <w:rsid w:val="005E4366"/>
    <w:rsid w:val="005E4B1C"/>
    <w:rsid w:val="005E6BB7"/>
    <w:rsid w:val="005F7AAE"/>
    <w:rsid w:val="0060076B"/>
    <w:rsid w:val="00652991"/>
    <w:rsid w:val="006840C0"/>
    <w:rsid w:val="0069315A"/>
    <w:rsid w:val="006B008E"/>
    <w:rsid w:val="006B3011"/>
    <w:rsid w:val="006E2167"/>
    <w:rsid w:val="006E3D6D"/>
    <w:rsid w:val="006F6EC6"/>
    <w:rsid w:val="00736759"/>
    <w:rsid w:val="007428D3"/>
    <w:rsid w:val="00786B97"/>
    <w:rsid w:val="007C5E22"/>
    <w:rsid w:val="007E76CF"/>
    <w:rsid w:val="007F22EA"/>
    <w:rsid w:val="008027D2"/>
    <w:rsid w:val="00805699"/>
    <w:rsid w:val="00816DE3"/>
    <w:rsid w:val="00857410"/>
    <w:rsid w:val="00885A69"/>
    <w:rsid w:val="008D7BE7"/>
    <w:rsid w:val="00913F4C"/>
    <w:rsid w:val="00944CFC"/>
    <w:rsid w:val="009973BC"/>
    <w:rsid w:val="009D1E45"/>
    <w:rsid w:val="00A0081A"/>
    <w:rsid w:val="00A02513"/>
    <w:rsid w:val="00A10453"/>
    <w:rsid w:val="00A10BF3"/>
    <w:rsid w:val="00A27A71"/>
    <w:rsid w:val="00A406C1"/>
    <w:rsid w:val="00A42E9E"/>
    <w:rsid w:val="00A6174A"/>
    <w:rsid w:val="00A6285E"/>
    <w:rsid w:val="00A62A42"/>
    <w:rsid w:val="00A674BE"/>
    <w:rsid w:val="00A804E6"/>
    <w:rsid w:val="00A82D61"/>
    <w:rsid w:val="00A845AA"/>
    <w:rsid w:val="00B0303D"/>
    <w:rsid w:val="00B0788E"/>
    <w:rsid w:val="00B319CB"/>
    <w:rsid w:val="00B66598"/>
    <w:rsid w:val="00BB192D"/>
    <w:rsid w:val="00BC4447"/>
    <w:rsid w:val="00BD1B4A"/>
    <w:rsid w:val="00BD41AE"/>
    <w:rsid w:val="00BF2B97"/>
    <w:rsid w:val="00C067DB"/>
    <w:rsid w:val="00C3062B"/>
    <w:rsid w:val="00C440A0"/>
    <w:rsid w:val="00C60A5E"/>
    <w:rsid w:val="00C77626"/>
    <w:rsid w:val="00CA23F2"/>
    <w:rsid w:val="00CC0D94"/>
    <w:rsid w:val="00CF50A7"/>
    <w:rsid w:val="00D065A2"/>
    <w:rsid w:val="00D2270C"/>
    <w:rsid w:val="00D52D4A"/>
    <w:rsid w:val="00D565DA"/>
    <w:rsid w:val="00D90DE0"/>
    <w:rsid w:val="00DB289B"/>
    <w:rsid w:val="00DB5B97"/>
    <w:rsid w:val="00DF125D"/>
    <w:rsid w:val="00DF3658"/>
    <w:rsid w:val="00E07F93"/>
    <w:rsid w:val="00E80D54"/>
    <w:rsid w:val="00E80DB5"/>
    <w:rsid w:val="00E91506"/>
    <w:rsid w:val="00EA763B"/>
    <w:rsid w:val="00EB73BF"/>
    <w:rsid w:val="00EB7986"/>
    <w:rsid w:val="00F32488"/>
    <w:rsid w:val="00F32710"/>
    <w:rsid w:val="00F35078"/>
    <w:rsid w:val="00F644BF"/>
    <w:rsid w:val="00F9762D"/>
    <w:rsid w:val="00FA5785"/>
    <w:rsid w:val="00FC3389"/>
    <w:rsid w:val="00FC4B2B"/>
    <w:rsid w:val="00FD5D62"/>
    <w:rsid w:val="00FE4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