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BA0" w:rsidRPr="001B1FAD" w:rsidP="009E0B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B1FAD">
        <w:rPr>
          <w:rFonts w:ascii="Times New Roman" w:eastAsia="Times New Roman" w:hAnsi="Times New Roman" w:cs="Times New Roman"/>
          <w:lang w:eastAsia="ru-RU"/>
        </w:rPr>
        <w:t>Дело № 5-60-43</w:t>
      </w:r>
      <w:r w:rsidRPr="001B1FAD" w:rsidR="00876C35">
        <w:rPr>
          <w:rFonts w:ascii="Times New Roman" w:eastAsia="Times New Roman" w:hAnsi="Times New Roman" w:cs="Times New Roman"/>
          <w:lang w:eastAsia="ru-RU"/>
        </w:rPr>
        <w:t>9</w:t>
      </w:r>
      <w:r w:rsidRPr="001B1FAD">
        <w:rPr>
          <w:rFonts w:ascii="Times New Roman" w:eastAsia="Times New Roman" w:hAnsi="Times New Roman" w:cs="Times New Roman"/>
          <w:lang w:eastAsia="ru-RU"/>
        </w:rPr>
        <w:t>/2024</w:t>
      </w:r>
    </w:p>
    <w:p w:rsidR="009E0BA0" w:rsidRPr="001B1FAD" w:rsidP="009E0B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B1FAD">
        <w:rPr>
          <w:rFonts w:ascii="Times New Roman" w:eastAsia="Times New Roman" w:hAnsi="Times New Roman" w:cs="Times New Roman"/>
          <w:lang w:eastAsia="ru-RU"/>
        </w:rPr>
        <w:t>УИД 91</w:t>
      </w:r>
      <w:r w:rsidRPr="001B1FAD">
        <w:rPr>
          <w:rFonts w:ascii="Times New Roman" w:eastAsia="Times New Roman" w:hAnsi="Times New Roman" w:cs="Times New Roman"/>
          <w:lang w:val="en-US" w:eastAsia="ru-RU"/>
        </w:rPr>
        <w:t>MS</w:t>
      </w:r>
      <w:r w:rsidRPr="001B1FAD">
        <w:rPr>
          <w:rFonts w:ascii="Times New Roman" w:eastAsia="Times New Roman" w:hAnsi="Times New Roman" w:cs="Times New Roman"/>
          <w:lang w:eastAsia="ru-RU"/>
        </w:rPr>
        <w:t>0060-01-2022-00176</w:t>
      </w:r>
      <w:r w:rsidRPr="001B1FAD" w:rsidR="00876C35">
        <w:rPr>
          <w:rFonts w:ascii="Times New Roman" w:eastAsia="Times New Roman" w:hAnsi="Times New Roman" w:cs="Times New Roman"/>
          <w:lang w:eastAsia="ru-RU"/>
        </w:rPr>
        <w:t>3</w:t>
      </w:r>
      <w:r w:rsidRPr="001B1FAD">
        <w:rPr>
          <w:rFonts w:ascii="Times New Roman" w:eastAsia="Times New Roman" w:hAnsi="Times New Roman" w:cs="Times New Roman"/>
          <w:lang w:eastAsia="ru-RU"/>
        </w:rPr>
        <w:t>-3</w:t>
      </w:r>
      <w:r w:rsidRPr="001B1FAD" w:rsidR="00876C35">
        <w:rPr>
          <w:rFonts w:ascii="Times New Roman" w:eastAsia="Times New Roman" w:hAnsi="Times New Roman" w:cs="Times New Roman"/>
          <w:lang w:eastAsia="ru-RU"/>
        </w:rPr>
        <w:t>3</w:t>
      </w:r>
      <w:r w:rsidRPr="001B1FAD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E0BA0" w:rsidRPr="001B1FAD" w:rsidP="009E0B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E0BA0" w:rsidRPr="001B1FAD" w:rsidP="009E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1FAD">
        <w:rPr>
          <w:rFonts w:ascii="Times New Roman" w:eastAsia="Times New Roman" w:hAnsi="Times New Roman" w:cs="Times New Roman"/>
          <w:b/>
          <w:lang w:eastAsia="ru-RU"/>
        </w:rPr>
        <w:t>П</w:t>
      </w:r>
      <w:r w:rsidRPr="001B1FA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9E0BA0" w:rsidRPr="001B1FAD" w:rsidP="009E0B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B1FA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9E0BA0" w:rsidRPr="001B1FAD" w:rsidP="009E0BA0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1B1FA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B1FAD">
        <w:rPr>
          <w:rFonts w:ascii="Times New Roman" w:eastAsia="Arial Unicode MS" w:hAnsi="Times New Roman" w:cs="Times New Roman"/>
          <w:lang w:eastAsia="ru-RU"/>
        </w:rPr>
        <w:tab/>
      </w:r>
      <w:r w:rsidRPr="001B1FAD">
        <w:rPr>
          <w:rFonts w:ascii="Times New Roman" w:eastAsia="Arial Unicode MS" w:hAnsi="Times New Roman" w:cs="Times New Roman"/>
          <w:lang w:eastAsia="ru-RU"/>
        </w:rPr>
        <w:tab/>
      </w:r>
      <w:r w:rsidRPr="001B1FAD">
        <w:rPr>
          <w:rFonts w:ascii="Times New Roman" w:eastAsia="Arial Unicode MS" w:hAnsi="Times New Roman" w:cs="Times New Roman"/>
          <w:lang w:eastAsia="ru-RU"/>
        </w:rPr>
        <w:tab/>
      </w:r>
      <w:r w:rsidRPr="001B1FAD">
        <w:rPr>
          <w:rFonts w:ascii="Times New Roman" w:eastAsia="Arial Unicode MS" w:hAnsi="Times New Roman" w:cs="Times New Roman"/>
          <w:lang w:eastAsia="ru-RU"/>
        </w:rPr>
        <w:tab/>
      </w:r>
      <w:r w:rsidRPr="001B1FAD">
        <w:rPr>
          <w:rFonts w:ascii="Times New Roman" w:eastAsia="Arial Unicode MS" w:hAnsi="Times New Roman" w:cs="Times New Roman"/>
          <w:lang w:eastAsia="ru-RU"/>
        </w:rPr>
        <w:tab/>
      </w:r>
      <w:r w:rsidRPr="001B1FAD">
        <w:rPr>
          <w:rFonts w:ascii="Times New Roman" w:eastAsia="Arial Unicode MS" w:hAnsi="Times New Roman" w:cs="Times New Roman"/>
          <w:lang w:eastAsia="ru-RU"/>
        </w:rPr>
        <w:tab/>
      </w:r>
      <w:r w:rsidRPr="001B1FAD">
        <w:rPr>
          <w:rFonts w:ascii="Times New Roman" w:eastAsia="Arial Unicode MS" w:hAnsi="Times New Roman" w:cs="Times New Roman"/>
          <w:lang w:eastAsia="ru-RU"/>
        </w:rPr>
        <w:tab/>
      </w:r>
      <w:r w:rsidRPr="001B1FAD">
        <w:rPr>
          <w:rFonts w:ascii="Times New Roman" w:eastAsia="Arial Unicode MS" w:hAnsi="Times New Roman" w:cs="Times New Roman"/>
          <w:lang w:eastAsia="ru-RU"/>
        </w:rPr>
        <w:tab/>
      </w:r>
      <w:r w:rsidRPr="001B1FAD">
        <w:rPr>
          <w:rFonts w:ascii="Times New Roman" w:eastAsia="Arial Unicode MS" w:hAnsi="Times New Roman" w:cs="Times New Roman"/>
          <w:lang w:eastAsia="ru-RU"/>
        </w:rPr>
        <w:tab/>
        <w:t>25 сентября 2024 г.</w:t>
      </w:r>
    </w:p>
    <w:p w:rsidR="001B1FAD" w:rsidRPr="001B1FAD" w:rsidP="001B1FA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1B1FA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B1FA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1B1FA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B1FA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B1FAD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1B1FAD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B1FAD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1B1FAD">
        <w:rPr>
          <w:rFonts w:ascii="Times New Roman" w:eastAsia="Arial Unicode MS" w:hAnsi="Times New Roman" w:cs="Times New Roman"/>
          <w:lang w:eastAsia="ru-RU"/>
        </w:rPr>
        <w:t>мкр</w:t>
      </w:r>
      <w:r w:rsidRPr="001B1FAD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B1FAD">
        <w:rPr>
          <w:rFonts w:ascii="Times New Roman" w:eastAsia="Arial Unicode MS" w:hAnsi="Times New Roman" w:cs="Times New Roman"/>
          <w:lang w:eastAsia="ru-RU"/>
        </w:rPr>
        <w:t>Тулиева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Валерия Юрьевича, </w:t>
      </w:r>
      <w:r w:rsidRPr="001B1FAD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1B1FAD">
        <w:rPr>
          <w:rFonts w:ascii="Times New Roman" w:hAnsi="Times New Roman" w:cs="Times New Roman"/>
          <w:bCs/>
          <w:iCs/>
        </w:rPr>
        <w:t xml:space="preserve"> </w:t>
      </w:r>
    </w:p>
    <w:p w:rsidR="009E0BA0" w:rsidRPr="001B1FAD" w:rsidP="001B1F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B1FA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B1FA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B1FAD">
        <w:rPr>
          <w:rFonts w:ascii="Times New Roman" w:eastAsia="Calibri" w:hAnsi="Times New Roman" w:cs="Times New Roman"/>
        </w:rPr>
        <w:t xml:space="preserve">Тулиев В.Ю. </w:t>
      </w:r>
      <w:r w:rsidRPr="001B1FAD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B1FAD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1B1FAD" w:rsidR="001B1FAD">
        <w:rPr>
          <w:rFonts w:ascii="Times New Roman" w:hAnsi="Times New Roman" w:cs="Times New Roman"/>
          <w:bCs/>
          <w:iCs/>
        </w:rPr>
        <w:t>&lt; номер &gt;</w:t>
      </w:r>
      <w:r w:rsidRPr="001B1FAD" w:rsidR="001B1FAD">
        <w:rPr>
          <w:rFonts w:ascii="Times New Roman" w:hAnsi="Times New Roman" w:cs="Times New Roman"/>
          <w:bCs/>
          <w:iCs/>
        </w:rPr>
        <w:t xml:space="preserve"> </w:t>
      </w:r>
      <w:r w:rsidRPr="001B1FAD">
        <w:rPr>
          <w:rFonts w:ascii="Times New Roman" w:eastAsia="Arial Unicode MS" w:hAnsi="Times New Roman" w:cs="Times New Roman"/>
          <w:lang w:eastAsia="ru-RU"/>
        </w:rPr>
        <w:t>от 1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8</w:t>
      </w:r>
      <w:r w:rsidRPr="001B1FAD">
        <w:rPr>
          <w:rFonts w:ascii="Times New Roman" w:eastAsia="Arial Unicode MS" w:hAnsi="Times New Roman" w:cs="Times New Roman"/>
          <w:lang w:eastAsia="ru-RU"/>
        </w:rPr>
        <w:t>.03.202</w:t>
      </w:r>
      <w:r w:rsidRPr="001B1FAD" w:rsidR="004B2B56">
        <w:rPr>
          <w:rFonts w:ascii="Times New Roman" w:eastAsia="Arial Unicode MS" w:hAnsi="Times New Roman" w:cs="Times New Roman"/>
          <w:lang w:eastAsia="ru-RU"/>
        </w:rPr>
        <w:t>4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29</w:t>
      </w:r>
      <w:r w:rsidRPr="001B1FAD">
        <w:rPr>
          <w:rFonts w:ascii="Times New Roman" w:eastAsia="Arial Unicode MS" w:hAnsi="Times New Roman" w:cs="Times New Roman"/>
          <w:lang w:eastAsia="ru-RU"/>
        </w:rPr>
        <w:t>.0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3</w:t>
      </w:r>
      <w:r w:rsidRPr="001B1FAD">
        <w:rPr>
          <w:rFonts w:ascii="Times New Roman" w:eastAsia="Arial Unicode MS" w:hAnsi="Times New Roman" w:cs="Times New Roman"/>
          <w:lang w:eastAsia="ru-RU"/>
        </w:rPr>
        <w:t>.202</w:t>
      </w:r>
      <w:r w:rsidRPr="001B1FAD" w:rsidR="00905785">
        <w:rPr>
          <w:rFonts w:ascii="Times New Roman" w:eastAsia="Arial Unicode MS" w:hAnsi="Times New Roman" w:cs="Times New Roman"/>
          <w:lang w:eastAsia="ru-RU"/>
        </w:rPr>
        <w:t>4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, Тулиев В.Ю. признан виновным в совершении административного правонарушения, 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предусмотренного ч. 2</w:t>
      </w:r>
      <w:r w:rsidRPr="001B1FAD" w:rsidR="00905785">
        <w:rPr>
          <w:rFonts w:ascii="Times New Roman" w:eastAsia="Arial Unicode MS" w:hAnsi="Times New Roman" w:cs="Times New Roman"/>
          <w:lang w:eastAsia="ru-RU"/>
        </w:rPr>
        <w:t xml:space="preserve"> ст. 12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.</w:t>
      </w:r>
      <w:r w:rsidRPr="001B1FAD" w:rsidR="004B2B56">
        <w:rPr>
          <w:rFonts w:ascii="Times New Roman" w:eastAsia="Arial Unicode MS" w:hAnsi="Times New Roman" w:cs="Times New Roman"/>
          <w:lang w:eastAsia="ru-RU"/>
        </w:rPr>
        <w:t>3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7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8</w:t>
      </w:r>
      <w:r w:rsidRPr="001B1FAD" w:rsidR="004B2B56">
        <w:rPr>
          <w:rFonts w:ascii="Times New Roman" w:eastAsia="Arial Unicode MS" w:hAnsi="Times New Roman" w:cs="Times New Roman"/>
          <w:lang w:eastAsia="ru-RU"/>
        </w:rPr>
        <w:t xml:space="preserve">00 руб. 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29.</w:t>
      </w:r>
      <w:r w:rsidRPr="001B1FAD">
        <w:rPr>
          <w:rFonts w:ascii="Times New Roman" w:eastAsia="Arial Unicode MS" w:hAnsi="Times New Roman" w:cs="Times New Roman"/>
          <w:lang w:eastAsia="ru-RU"/>
        </w:rPr>
        <w:t>0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5</w:t>
      </w:r>
      <w:r w:rsidRPr="001B1FAD" w:rsidR="00905785">
        <w:rPr>
          <w:rFonts w:ascii="Times New Roman" w:eastAsia="Arial Unicode MS" w:hAnsi="Times New Roman" w:cs="Times New Roman"/>
          <w:lang w:eastAsia="ru-RU"/>
        </w:rPr>
        <w:t>.2024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в 00 час. 01 мин. Тулиев В.Ю., находясь по месту жительства, штраф не уплатил.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9E0BA0" w:rsidRPr="001B1FAD" w:rsidP="009E0BA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B1FAD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1B1FAD">
        <w:rPr>
          <w:rFonts w:ascii="Times New Roman" w:eastAsia="Arial Unicode MS" w:hAnsi="Times New Roman" w:cs="Times New Roman"/>
          <w:lang w:eastAsia="ru-RU"/>
        </w:rPr>
        <w:t>Тулиеву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В.Ю. разъяснены процессуальные права, предусмотренные ч. 1 ст. 25.1 КоАП РФ. Отвода судьи и ходатайств не поступило. Тулиев В.Ю. в суде вину в совершении правонарушения признал и пояснил, что </w:t>
      </w:r>
      <w:r w:rsidRPr="001B1FAD" w:rsidR="00905785">
        <w:rPr>
          <w:rFonts w:ascii="Times New Roman" w:eastAsia="Arial Unicode MS" w:hAnsi="Times New Roman" w:cs="Times New Roman"/>
          <w:lang w:eastAsia="ru-RU"/>
        </w:rPr>
        <w:t xml:space="preserve">забыл 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о штрафе. 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B1FAD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9E0BA0" w:rsidRPr="001B1FAD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B1FAD">
        <w:rPr>
          <w:rFonts w:ascii="Times New Roman" w:eastAsia="Arial Unicode MS" w:hAnsi="Times New Roman" w:cs="Times New Roman"/>
          <w:lang w:eastAsia="ru-RU"/>
        </w:rPr>
        <w:t>Тулиева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В.Ю. подтверждается собранными по делу доказ</w:t>
      </w:r>
      <w:r w:rsidRPr="001B1FAD" w:rsidR="00905785">
        <w:rPr>
          <w:rFonts w:ascii="Times New Roman" w:eastAsia="Arial Unicode MS" w:hAnsi="Times New Roman" w:cs="Times New Roman"/>
          <w:lang w:eastAsia="ru-RU"/>
        </w:rPr>
        <w:t>ательствами: протоколом 82 АП №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2</w:t>
      </w:r>
      <w:r w:rsidRPr="001B1FAD" w:rsidR="00905785">
        <w:rPr>
          <w:rFonts w:ascii="Times New Roman" w:eastAsia="Arial Unicode MS" w:hAnsi="Times New Roman" w:cs="Times New Roman"/>
          <w:lang w:eastAsia="ru-RU"/>
        </w:rPr>
        <w:t>4</w:t>
      </w:r>
      <w:r w:rsidRPr="001B1FAD" w:rsidR="004B2B56">
        <w:rPr>
          <w:rFonts w:ascii="Times New Roman" w:eastAsia="Arial Unicode MS" w:hAnsi="Times New Roman" w:cs="Times New Roman"/>
          <w:lang w:eastAsia="ru-RU"/>
        </w:rPr>
        <w:t>.09.2024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1B1FAD">
        <w:rPr>
          <w:rFonts w:ascii="Times New Roman" w:eastAsia="Arial Unicode MS" w:hAnsi="Times New Roman" w:cs="Times New Roman"/>
          <w:lang w:eastAsia="ru-RU"/>
        </w:rPr>
        <w:t>Тулиева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В.Ю. по ч. 1 ст. 20.25 КоАП РФ (</w:t>
      </w:r>
      <w:r w:rsidRPr="001B1FAD">
        <w:rPr>
          <w:rFonts w:ascii="Times New Roman" w:eastAsia="Arial Unicode MS" w:hAnsi="Times New Roman" w:cs="Times New Roman"/>
          <w:lang w:eastAsia="ru-RU"/>
        </w:rPr>
        <w:t>л.д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по делу об административном правонарушении </w:t>
      </w:r>
      <w:r w:rsidRPr="001B1FAD" w:rsidR="001B1FAD">
        <w:rPr>
          <w:rFonts w:ascii="Times New Roman" w:hAnsi="Times New Roman" w:cs="Times New Roman"/>
          <w:bCs/>
          <w:iCs/>
        </w:rPr>
        <w:t>&lt; номер &gt;</w:t>
      </w:r>
      <w:r w:rsidRPr="001B1FAD" w:rsidR="001B1FAD">
        <w:rPr>
          <w:rFonts w:ascii="Times New Roman" w:hAnsi="Times New Roman" w:cs="Times New Roman"/>
          <w:bCs/>
          <w:iCs/>
        </w:rPr>
        <w:t xml:space="preserve"> 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 xml:space="preserve">от 18.03.2024 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B1FAD">
        <w:rPr>
          <w:rFonts w:ascii="Times New Roman" w:eastAsia="Calibri" w:hAnsi="Times New Roman" w:cs="Times New Roman"/>
        </w:rPr>
        <w:t>Тулиева</w:t>
      </w:r>
      <w:r w:rsidRPr="001B1FAD">
        <w:rPr>
          <w:rFonts w:ascii="Times New Roman" w:eastAsia="Calibri" w:hAnsi="Times New Roman" w:cs="Times New Roman"/>
        </w:rPr>
        <w:t xml:space="preserve"> В.Ю. </w:t>
      </w:r>
      <w:r w:rsidRPr="001B1FAD">
        <w:rPr>
          <w:rFonts w:ascii="Times New Roman" w:eastAsia="Arial Unicode MS" w:hAnsi="Times New Roman" w:cs="Times New Roman"/>
          <w:lang w:eastAsia="ru-RU"/>
        </w:rPr>
        <w:t>по ч.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2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ст. 12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.</w:t>
      </w:r>
      <w:r w:rsidRPr="001B1FAD" w:rsidR="004B2B56">
        <w:rPr>
          <w:rFonts w:ascii="Times New Roman" w:eastAsia="Arial Unicode MS" w:hAnsi="Times New Roman" w:cs="Times New Roman"/>
          <w:lang w:eastAsia="ru-RU"/>
        </w:rPr>
        <w:t>3</w:t>
      </w:r>
      <w:r w:rsidRPr="001B1FAD" w:rsidR="00876C35">
        <w:rPr>
          <w:rFonts w:ascii="Times New Roman" w:eastAsia="Arial Unicode MS" w:hAnsi="Times New Roman" w:cs="Times New Roman"/>
          <w:lang w:eastAsia="ru-RU"/>
        </w:rPr>
        <w:t>7</w:t>
      </w:r>
      <w:r w:rsidRPr="001B1FAD">
        <w:rPr>
          <w:rFonts w:ascii="Times New Roman" w:eastAsia="Arial Unicode MS" w:hAnsi="Times New Roman" w:cs="Times New Roman"/>
          <w:lang w:eastAsia="ru-RU"/>
        </w:rPr>
        <w:t xml:space="preserve"> КоАП РФ (л.д.4); </w:t>
      </w:r>
      <w:r w:rsidRPr="001B1FAD">
        <w:rPr>
          <w:rFonts w:ascii="Times New Roman" w:eastAsia="Calibri" w:hAnsi="Times New Roman" w:cs="Times New Roman"/>
        </w:rPr>
        <w:t>сведениями из базы данных ГИБДД (л.д.6)</w:t>
      </w:r>
      <w:r w:rsidRPr="001B1FAD">
        <w:rPr>
          <w:rFonts w:ascii="Times New Roman" w:eastAsia="Arial Unicode MS" w:hAnsi="Times New Roman" w:cs="Times New Roman"/>
          <w:lang w:eastAsia="ru-RU"/>
        </w:rPr>
        <w:t>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B1FAD">
        <w:rPr>
          <w:rFonts w:ascii="Times New Roman" w:eastAsia="Calibri" w:hAnsi="Times New Roman" w:cs="Times New Roman"/>
        </w:rPr>
        <w:t>Тулиеву</w:t>
      </w:r>
      <w:r w:rsidRPr="001B1FAD">
        <w:rPr>
          <w:rFonts w:ascii="Times New Roman" w:eastAsia="Calibri" w:hAnsi="Times New Roman" w:cs="Times New Roman"/>
        </w:rPr>
        <w:t xml:space="preserve"> В.Ю. в день составления, его права соблюдены.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B1FAD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1B1FAD">
        <w:rPr>
          <w:rFonts w:ascii="Times New Roman" w:eastAsia="Arial Unicode MS" w:hAnsi="Times New Roman" w:cs="Times New Roman"/>
          <w:lang w:eastAsia="ru-RU"/>
        </w:rPr>
        <w:t>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1B1FAD" w:rsidR="004B2B56">
        <w:rPr>
          <w:rFonts w:ascii="Times New Roman" w:eastAsia="Calibri" w:hAnsi="Times New Roman" w:cs="Times New Roman"/>
        </w:rPr>
        <w:t>Тулиева</w:t>
      </w:r>
      <w:r w:rsidRPr="001B1FAD" w:rsidR="004B2B56">
        <w:rPr>
          <w:rFonts w:ascii="Times New Roman" w:eastAsia="Calibri" w:hAnsi="Times New Roman" w:cs="Times New Roman"/>
        </w:rPr>
        <w:t xml:space="preserve"> В.Ю. </w:t>
      </w:r>
      <w:r w:rsidRPr="001B1FAD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1B1FAD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1B1FAD">
        <w:rPr>
          <w:rFonts w:ascii="Times New Roman" w:eastAsia="Calibri" w:hAnsi="Times New Roman" w:cs="Times New Roman"/>
        </w:rPr>
        <w:t>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>Обстоятельств</w:t>
      </w:r>
      <w:r w:rsidRPr="001B1FAD" w:rsidR="00905785">
        <w:rPr>
          <w:rFonts w:ascii="Times New Roman" w:eastAsia="Calibri" w:hAnsi="Times New Roman" w:cs="Times New Roman"/>
        </w:rPr>
        <w:t>ом</w:t>
      </w:r>
      <w:r w:rsidRPr="001B1FAD">
        <w:rPr>
          <w:rFonts w:ascii="Times New Roman" w:eastAsia="Calibri" w:hAnsi="Times New Roman" w:cs="Times New Roman"/>
        </w:rPr>
        <w:t>, смягчающи</w:t>
      </w:r>
      <w:r w:rsidRPr="001B1FAD" w:rsidR="00905785">
        <w:rPr>
          <w:rFonts w:ascii="Times New Roman" w:eastAsia="Calibri" w:hAnsi="Times New Roman" w:cs="Times New Roman"/>
        </w:rPr>
        <w:t>м</w:t>
      </w:r>
      <w:r w:rsidRPr="001B1FAD">
        <w:rPr>
          <w:rFonts w:ascii="Times New Roman" w:eastAsia="Calibri" w:hAnsi="Times New Roman" w:cs="Times New Roman"/>
        </w:rPr>
        <w:t xml:space="preserve"> административную ответственность, </w:t>
      </w:r>
      <w:r w:rsidRPr="001B1FAD" w:rsidR="00905785">
        <w:rPr>
          <w:rFonts w:ascii="Times New Roman" w:eastAsia="Calibri" w:hAnsi="Times New Roman" w:cs="Times New Roman"/>
        </w:rPr>
        <w:t>признается признание вины.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FAD">
        <w:rPr>
          <w:rFonts w:ascii="Times New Roman" w:eastAsia="Calibri" w:hAnsi="Times New Roman" w:cs="Times New Roman"/>
        </w:rPr>
        <w:t>Обстоятельств, отягчающи</w:t>
      </w:r>
      <w:r w:rsidRPr="001B1FAD" w:rsidR="00905785">
        <w:rPr>
          <w:rFonts w:ascii="Times New Roman" w:eastAsia="Calibri" w:hAnsi="Times New Roman" w:cs="Times New Roman"/>
        </w:rPr>
        <w:t>х</w:t>
      </w:r>
      <w:r w:rsidRPr="001B1FAD">
        <w:rPr>
          <w:rFonts w:ascii="Times New Roman" w:eastAsia="Calibri" w:hAnsi="Times New Roman" w:cs="Times New Roman"/>
        </w:rPr>
        <w:t xml:space="preserve"> ответственность</w:t>
      </w:r>
      <w:r w:rsidRPr="001B1FAD">
        <w:rPr>
          <w:rFonts w:ascii="Times New Roman" w:eastAsia="Times New Roman" w:hAnsi="Times New Roman" w:cs="Times New Roman"/>
          <w:lang w:eastAsia="ru-RU"/>
        </w:rPr>
        <w:t>, является повторное совершение однородного административного правонарушения.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B1FAD">
        <w:rPr>
          <w:rFonts w:ascii="Times New Roman" w:eastAsia="Calibri" w:hAnsi="Times New Roman" w:cs="Times New Roman"/>
        </w:rPr>
        <w:t>Тулиевым</w:t>
      </w:r>
      <w:r w:rsidRPr="001B1FAD">
        <w:rPr>
          <w:rFonts w:ascii="Times New Roman" w:eastAsia="Calibri" w:hAnsi="Times New Roman" w:cs="Times New Roman"/>
        </w:rPr>
        <w:t xml:space="preserve"> В.Ю. административного правонарушения, его личность, семейное и материальное положение, обстоятельств</w:t>
      </w:r>
      <w:r w:rsidRPr="001B1FAD" w:rsidR="00905785">
        <w:rPr>
          <w:rFonts w:ascii="Times New Roman" w:eastAsia="Calibri" w:hAnsi="Times New Roman" w:cs="Times New Roman"/>
        </w:rPr>
        <w:t>а</w:t>
      </w:r>
      <w:r w:rsidRPr="001B1FAD">
        <w:rPr>
          <w:rFonts w:ascii="Times New Roman" w:eastAsia="Calibri" w:hAnsi="Times New Roman" w:cs="Times New Roman"/>
        </w:rPr>
        <w:t xml:space="preserve">, </w:t>
      </w:r>
      <w:r w:rsidRPr="001B1FAD" w:rsidR="00905785">
        <w:rPr>
          <w:rFonts w:ascii="Times New Roman" w:eastAsia="Calibri" w:hAnsi="Times New Roman" w:cs="Times New Roman"/>
        </w:rPr>
        <w:t xml:space="preserve">смягчающее и </w:t>
      </w:r>
      <w:r w:rsidRPr="001B1FAD">
        <w:rPr>
          <w:rFonts w:ascii="Times New Roman" w:eastAsia="Calibri" w:hAnsi="Times New Roman" w:cs="Times New Roman"/>
        </w:rPr>
        <w:t>отягчающее административную ответственность.</w:t>
      </w:r>
    </w:p>
    <w:p w:rsidR="009E0BA0" w:rsidRPr="001B1FAD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 xml:space="preserve">С учётом </w:t>
      </w:r>
      <w:r w:rsidRPr="001B1FAD">
        <w:rPr>
          <w:rFonts w:ascii="Times New Roman" w:eastAsia="Calibri" w:hAnsi="Times New Roman" w:cs="Times New Roman"/>
        </w:rPr>
        <w:t>изложенного</w:t>
      </w:r>
      <w:r w:rsidRPr="001B1FAD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9E0BA0" w:rsidRPr="001B1FAD" w:rsidP="009E0B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B1FAD">
        <w:rPr>
          <w:rFonts w:ascii="Times New Roman" w:eastAsia="Calibri" w:hAnsi="Times New Roman" w:cs="Times New Roman"/>
          <w:b/>
        </w:rPr>
        <w:t>п</w:t>
      </w:r>
      <w:r w:rsidRPr="001B1FA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Times New Roman" w:hAnsi="Times New Roman" w:cs="Times New Roman"/>
          <w:color w:val="000000"/>
          <w:lang w:eastAsia="ru-RU"/>
        </w:rPr>
        <w:t>Тулиева</w:t>
      </w:r>
      <w:r w:rsidRPr="001B1FAD">
        <w:rPr>
          <w:rFonts w:ascii="Times New Roman" w:eastAsia="Times New Roman" w:hAnsi="Times New Roman" w:cs="Times New Roman"/>
          <w:color w:val="000000"/>
          <w:lang w:eastAsia="ru-RU"/>
        </w:rPr>
        <w:t xml:space="preserve"> Валерия Юрьевича п</w:t>
      </w:r>
      <w:r w:rsidRPr="001B1FAD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1B1FAD" w:rsidR="00876C35">
        <w:rPr>
          <w:rFonts w:ascii="Times New Roman" w:eastAsia="Calibri" w:hAnsi="Times New Roman" w:cs="Times New Roman"/>
        </w:rPr>
        <w:t>1</w:t>
      </w:r>
      <w:r w:rsidRPr="001B1FAD" w:rsidR="004B2B56">
        <w:rPr>
          <w:rFonts w:ascii="Times New Roman" w:eastAsia="Calibri" w:hAnsi="Times New Roman" w:cs="Times New Roman"/>
        </w:rPr>
        <w:t>6</w:t>
      </w:r>
      <w:r w:rsidRPr="001B1FAD">
        <w:rPr>
          <w:rFonts w:ascii="Times New Roman" w:eastAsia="Calibri" w:hAnsi="Times New Roman" w:cs="Times New Roman"/>
        </w:rPr>
        <w:t>00 (</w:t>
      </w:r>
      <w:r w:rsidRPr="001B1FAD" w:rsidR="00876C35">
        <w:rPr>
          <w:rFonts w:ascii="Times New Roman" w:eastAsia="Calibri" w:hAnsi="Times New Roman" w:cs="Times New Roman"/>
        </w:rPr>
        <w:t xml:space="preserve">одна </w:t>
      </w:r>
      <w:r w:rsidRPr="001B1FAD">
        <w:rPr>
          <w:rFonts w:ascii="Times New Roman" w:eastAsia="Calibri" w:hAnsi="Times New Roman" w:cs="Times New Roman"/>
        </w:rPr>
        <w:t>тысяч</w:t>
      </w:r>
      <w:r w:rsidRPr="001B1FAD" w:rsidR="00876C35">
        <w:rPr>
          <w:rFonts w:ascii="Times New Roman" w:eastAsia="Calibri" w:hAnsi="Times New Roman" w:cs="Times New Roman"/>
        </w:rPr>
        <w:t xml:space="preserve"> шестьсот</w:t>
      </w:r>
      <w:r w:rsidRPr="001B1FAD">
        <w:rPr>
          <w:rFonts w:ascii="Times New Roman" w:eastAsia="Calibri" w:hAnsi="Times New Roman" w:cs="Times New Roman"/>
        </w:rPr>
        <w:t xml:space="preserve">) рублей. </w:t>
      </w:r>
    </w:p>
    <w:p w:rsidR="009E0BA0" w:rsidRPr="001B1FAD" w:rsidP="009E0BA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B1FAD">
        <w:rPr>
          <w:sz w:val="22"/>
          <w:szCs w:val="22"/>
        </w:rPr>
        <w:t xml:space="preserve">Штраф подлежит уплате по следующим реквизитам: </w:t>
      </w:r>
      <w:r w:rsidRPr="001B1FAD">
        <w:rPr>
          <w:rFonts w:eastAsia="Calibri"/>
          <w:sz w:val="22"/>
          <w:szCs w:val="22"/>
        </w:rPr>
        <w:t xml:space="preserve">получатель: </w:t>
      </w:r>
      <w:r w:rsidRPr="001B1FAD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1B1FAD" w:rsidR="00905785">
        <w:rPr>
          <w:sz w:val="22"/>
          <w:szCs w:val="22"/>
        </w:rPr>
        <w:t>4</w:t>
      </w:r>
      <w:r w:rsidRPr="001B1FAD">
        <w:rPr>
          <w:sz w:val="22"/>
          <w:szCs w:val="22"/>
        </w:rPr>
        <w:t>3</w:t>
      </w:r>
      <w:r w:rsidRPr="001B1FAD" w:rsidR="00876C35">
        <w:rPr>
          <w:sz w:val="22"/>
          <w:szCs w:val="22"/>
        </w:rPr>
        <w:t>9</w:t>
      </w:r>
      <w:r w:rsidRPr="001B1FAD" w:rsidR="00905785">
        <w:rPr>
          <w:sz w:val="22"/>
          <w:szCs w:val="22"/>
        </w:rPr>
        <w:t>24201</w:t>
      </w:r>
      <w:r w:rsidRPr="001B1FAD" w:rsidR="00876C35">
        <w:rPr>
          <w:sz w:val="22"/>
          <w:szCs w:val="22"/>
        </w:rPr>
        <w:t>1</w:t>
      </w:r>
      <w:r w:rsidRPr="001B1FAD" w:rsidR="004B2B56">
        <w:rPr>
          <w:sz w:val="22"/>
          <w:szCs w:val="22"/>
        </w:rPr>
        <w:t>3</w:t>
      </w:r>
      <w:r w:rsidRPr="001B1FAD">
        <w:rPr>
          <w:sz w:val="22"/>
          <w:szCs w:val="22"/>
        </w:rPr>
        <w:t>.</w:t>
      </w:r>
    </w:p>
    <w:p w:rsidR="009E0BA0" w:rsidRPr="001B1FAD" w:rsidP="009E0BA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B1FAD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1B1FAD">
        <w:rPr>
          <w:sz w:val="22"/>
          <w:szCs w:val="22"/>
        </w:rPr>
        <w:t>Красноперекопского</w:t>
      </w:r>
      <w:r w:rsidRPr="001B1FAD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9E0BA0" w:rsidRPr="001B1FAD" w:rsidP="009E0B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B1FAD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E0BA0" w:rsidRPr="001B1FAD" w:rsidP="009E0B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B1FAD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1B1FAD">
        <w:rPr>
          <w:rFonts w:ascii="Times New Roman" w:eastAsia="Calibri" w:hAnsi="Times New Roman" w:cs="Times New Roman"/>
        </w:rPr>
        <w:t>Красноперекопский</w:t>
      </w:r>
      <w:r w:rsidRPr="001B1FAD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1B1FA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B1FAD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9E0BA0" w:rsidRPr="001B1FAD" w:rsidP="009E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E0BA0" w:rsidRPr="001B1FAD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>Мировой судья</w:t>
      </w:r>
      <w:r w:rsidRPr="001B1FAD">
        <w:rPr>
          <w:rFonts w:ascii="Times New Roman" w:eastAsia="Calibri" w:hAnsi="Times New Roman" w:cs="Times New Roman"/>
        </w:rPr>
        <w:tab/>
      </w:r>
      <w:r w:rsidRPr="001B1FAD">
        <w:rPr>
          <w:rFonts w:ascii="Times New Roman" w:eastAsia="Calibri" w:hAnsi="Times New Roman" w:cs="Times New Roman"/>
        </w:rPr>
        <w:tab/>
      </w:r>
      <w:r w:rsidRPr="001B1FAD">
        <w:rPr>
          <w:rFonts w:ascii="Times New Roman" w:eastAsia="Calibri" w:hAnsi="Times New Roman" w:cs="Times New Roman"/>
        </w:rPr>
        <w:tab/>
      </w:r>
      <w:r w:rsidRPr="001B1FAD">
        <w:rPr>
          <w:rFonts w:ascii="Times New Roman" w:eastAsia="Calibri" w:hAnsi="Times New Roman" w:cs="Times New Roman"/>
        </w:rPr>
        <w:tab/>
        <w:t>(подпись)</w:t>
      </w:r>
      <w:r w:rsidRPr="001B1FAD">
        <w:rPr>
          <w:rFonts w:ascii="Times New Roman" w:eastAsia="Calibri" w:hAnsi="Times New Roman" w:cs="Times New Roman"/>
        </w:rPr>
        <w:tab/>
      </w:r>
      <w:r w:rsidRPr="001B1FAD">
        <w:rPr>
          <w:rFonts w:ascii="Times New Roman" w:eastAsia="Calibri" w:hAnsi="Times New Roman" w:cs="Times New Roman"/>
        </w:rPr>
        <w:tab/>
      </w:r>
      <w:r w:rsidRPr="001B1FAD">
        <w:rPr>
          <w:rFonts w:ascii="Times New Roman" w:eastAsia="Calibri" w:hAnsi="Times New Roman" w:cs="Times New Roman"/>
        </w:rPr>
        <w:tab/>
      </w:r>
      <w:r w:rsidRPr="001B1FAD">
        <w:rPr>
          <w:rFonts w:ascii="Times New Roman" w:eastAsia="Calibri" w:hAnsi="Times New Roman" w:cs="Times New Roman"/>
        </w:rPr>
        <w:tab/>
        <w:t xml:space="preserve">   Д.Б. </w:t>
      </w:r>
      <w:r w:rsidRPr="001B1FAD">
        <w:rPr>
          <w:rFonts w:ascii="Times New Roman" w:eastAsia="Calibri" w:hAnsi="Times New Roman" w:cs="Times New Roman"/>
        </w:rPr>
        <w:t>Оконова</w:t>
      </w:r>
      <w:r w:rsidRPr="001B1FAD">
        <w:rPr>
          <w:rFonts w:ascii="Times New Roman" w:eastAsia="Calibri" w:hAnsi="Times New Roman" w:cs="Times New Roman"/>
        </w:rPr>
        <w:t xml:space="preserve"> </w:t>
      </w:r>
    </w:p>
    <w:p w:rsidR="001B1FAD" w:rsidRPr="001B1FAD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1FAD" w:rsidRPr="001B1FAD" w:rsidP="001B1FA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 xml:space="preserve">ДЕПЕРСОНИФИКАЦИЮ </w:t>
      </w:r>
    </w:p>
    <w:p w:rsidR="001B1FAD" w:rsidRPr="001B1FAD" w:rsidP="001B1FA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1FAD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1B1FAD" w:rsidRPr="001B1FAD" w:rsidP="001B1FAD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1B1FAD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1B1FAD">
        <w:rPr>
          <w:rFonts w:ascii="Times New Roman" w:eastAsia="Calibri" w:hAnsi="Times New Roman" w:cs="Times New Roman"/>
        </w:rPr>
        <w:t>Оконова</w:t>
      </w:r>
      <w:r w:rsidRPr="001B1FAD">
        <w:rPr>
          <w:rFonts w:ascii="Times New Roman" w:eastAsia="Calibri" w:hAnsi="Times New Roman" w:cs="Times New Roman"/>
        </w:rPr>
        <w:t xml:space="preserve"> </w:t>
      </w:r>
      <w:r w:rsidRPr="001B1FAD">
        <w:rPr>
          <w:rFonts w:ascii="Times New Roman" w:eastAsia="Calibri" w:hAnsi="Times New Roman" w:cs="Times New Roman"/>
          <w:iCs/>
        </w:rPr>
        <w:t xml:space="preserve"> </w:t>
      </w:r>
    </w:p>
    <w:p w:rsidR="001B1FAD" w:rsidRPr="001B1FAD" w:rsidP="001B1FA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1B1FAD">
        <w:rPr>
          <w:rFonts w:ascii="Times New Roman" w:eastAsia="Calibri" w:hAnsi="Times New Roman" w:cs="Times New Roman"/>
          <w:iCs/>
        </w:rPr>
        <w:t>«____»_____________2024 г.</w:t>
      </w:r>
    </w:p>
    <w:p w:rsidR="001B1FAD" w:rsidRPr="001B1FAD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0BA0" w:rsidRPr="001B1FAD" w:rsidP="009E0B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5022" w:rsidRPr="001B1FAD">
      <w:pPr>
        <w:rPr>
          <w:rFonts w:ascii="Times New Roman" w:hAnsi="Times New Roman" w:cs="Times New Roman"/>
        </w:rPr>
      </w:pPr>
    </w:p>
    <w:sectPr w:rsidSect="009E0B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0E"/>
    <w:rsid w:val="001B1FAD"/>
    <w:rsid w:val="004B2B56"/>
    <w:rsid w:val="00876C35"/>
    <w:rsid w:val="00905785"/>
    <w:rsid w:val="009E0BA0"/>
    <w:rsid w:val="00AB5022"/>
    <w:rsid w:val="00E74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