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1D75" w:rsidP="00B61D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61D75" w:rsidP="00B61D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делу № 5-61-</w:t>
      </w:r>
      <w:r w:rsidRPr="00B61D75">
        <w:rPr>
          <w:sz w:val="28"/>
          <w:szCs w:val="28"/>
        </w:rPr>
        <w:t>10</w:t>
      </w:r>
      <w:r>
        <w:rPr>
          <w:sz w:val="28"/>
          <w:szCs w:val="28"/>
        </w:rPr>
        <w:t>/2017</w:t>
      </w:r>
    </w:p>
    <w:p w:rsidR="00B61D75" w:rsidP="00B6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D75" w:rsidP="00B61D75">
      <w:pPr>
        <w:jc w:val="center"/>
        <w:rPr>
          <w:b/>
          <w:sz w:val="28"/>
          <w:szCs w:val="28"/>
        </w:rPr>
      </w:pPr>
    </w:p>
    <w:p w:rsidR="00B61D75" w:rsidP="00B61D75">
      <w:pPr>
        <w:jc w:val="both"/>
        <w:rPr>
          <w:sz w:val="28"/>
          <w:szCs w:val="28"/>
          <w:lang w:val="uk-UA"/>
        </w:rPr>
      </w:pPr>
      <w:r w:rsidRPr="00B61D75">
        <w:rPr>
          <w:sz w:val="28"/>
          <w:szCs w:val="28"/>
        </w:rPr>
        <w:t>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2017 г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B61D75" w:rsidP="00B61D75">
      <w:pPr>
        <w:jc w:val="both"/>
        <w:rPr>
          <w:sz w:val="28"/>
          <w:szCs w:val="28"/>
          <w:lang w:val="uk-UA"/>
        </w:rPr>
      </w:pPr>
    </w:p>
    <w:p w:rsidR="00B61D75" w:rsidP="00B61D75">
      <w:pPr>
        <w:jc w:val="both"/>
        <w:rPr>
          <w:sz w:val="28"/>
          <w:szCs w:val="28"/>
        </w:rPr>
      </w:pPr>
    </w:p>
    <w:p w:rsidR="00B61D75" w:rsidP="00B61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B61D75" w:rsidP="00B61D75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Левинского</w:t>
      </w:r>
      <w:r>
        <w:rPr>
          <w:b/>
          <w:sz w:val="28"/>
          <w:szCs w:val="28"/>
        </w:rPr>
        <w:t xml:space="preserve"> Павла Александровича</w:t>
      </w:r>
      <w:r>
        <w:rPr>
          <w:sz w:val="28"/>
          <w:szCs w:val="28"/>
        </w:rPr>
        <w:t xml:space="preserve">, </w:t>
      </w:r>
    </w:p>
    <w:p w:rsidR="00B61D75" w:rsidP="00391D1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</w:t>
      </w:r>
      <w:r w:rsidR="00391D19">
        <w:rPr>
          <w:sz w:val="28"/>
          <w:szCs w:val="28"/>
        </w:rPr>
        <w:t xml:space="preserve"> </w:t>
      </w:r>
      <w:r w:rsidR="00391D19">
        <w:rPr>
          <w:sz w:val="28"/>
          <w:szCs w:val="28"/>
        </w:rPr>
        <w:t>(данные изъяты)</w:t>
      </w:r>
    </w:p>
    <w:p w:rsidR="00B61D75" w:rsidP="00B61D7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20.21 КоАП РФ, -</w:t>
      </w:r>
    </w:p>
    <w:p w:rsidR="00B61D75" w:rsidP="00B61D75">
      <w:pPr>
        <w:jc w:val="both"/>
        <w:rPr>
          <w:color w:val="FF0000"/>
          <w:sz w:val="28"/>
          <w:szCs w:val="28"/>
        </w:rPr>
      </w:pPr>
    </w:p>
    <w:p w:rsidR="00B61D75" w:rsidP="00B61D7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61D75" w:rsidP="00B61D75">
      <w:pPr>
        <w:jc w:val="center"/>
        <w:rPr>
          <w:sz w:val="28"/>
          <w:szCs w:val="28"/>
        </w:rPr>
      </w:pP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протокола об административном правонарушении  </w:t>
      </w:r>
      <w:r>
        <w:rPr>
          <w:sz w:val="28"/>
          <w:szCs w:val="28"/>
        </w:rPr>
        <w:t>Левинский</w:t>
      </w:r>
      <w:r>
        <w:rPr>
          <w:sz w:val="28"/>
          <w:szCs w:val="28"/>
        </w:rPr>
        <w:t xml:space="preserve"> П.А. </w:t>
      </w:r>
      <w:r w:rsidR="00391D19">
        <w:rPr>
          <w:sz w:val="28"/>
          <w:szCs w:val="28"/>
        </w:rPr>
        <w:t xml:space="preserve"> </w:t>
      </w:r>
      <w:r w:rsidR="00391D1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 находился в общественном месте по адресу: </w:t>
      </w:r>
      <w:r w:rsidR="00391D19">
        <w:rPr>
          <w:sz w:val="28"/>
          <w:szCs w:val="28"/>
        </w:rPr>
        <w:t>(данные изъяты)</w:t>
      </w:r>
      <w:r w:rsidR="0039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что подтверждается справкой №27 от 24.01.2017г Ленинской ЦРБ, при этом имел неопрятный внешний вид, шаткую походку, своим видом оскорблял человеческое достоинство и общественную нравственность.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Левинский</w:t>
      </w:r>
      <w:r>
        <w:rPr>
          <w:sz w:val="28"/>
          <w:szCs w:val="28"/>
        </w:rPr>
        <w:t xml:space="preserve"> П.А. свою вину в совершении административного правонарушения признал полностью.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Левинского</w:t>
      </w:r>
      <w:r>
        <w:rPr>
          <w:sz w:val="28"/>
          <w:szCs w:val="28"/>
        </w:rPr>
        <w:t xml:space="preserve"> П.А. в совершении административного правонарушения подтверждается материалами дела: протоколом </w:t>
      </w:r>
      <w:r w:rsidR="00391D19">
        <w:rPr>
          <w:sz w:val="28"/>
          <w:szCs w:val="28"/>
        </w:rPr>
        <w:t>(данные изъяты)</w:t>
      </w:r>
      <w:r w:rsidR="0039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от 24.01.17г (л.д.2); справкой </w:t>
      </w:r>
      <w:r w:rsidR="00391D19">
        <w:rPr>
          <w:sz w:val="28"/>
          <w:szCs w:val="28"/>
        </w:rPr>
        <w:t>(данные изъяты)</w:t>
      </w:r>
      <w:r w:rsidR="00391D19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Ленинской ЦРБ от 24.01.17г о результатах медицинского освидетельствования (л.д.5).</w:t>
      </w:r>
    </w:p>
    <w:p w:rsidR="00B61D75" w:rsidP="00B61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Левинского</w:t>
      </w:r>
      <w:r>
        <w:rPr>
          <w:sz w:val="28"/>
          <w:szCs w:val="28"/>
        </w:rPr>
        <w:t xml:space="preserve"> П.А.  правильно квалифицированы по ст. 20.21 КоАП РФ,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нравственность.</w:t>
      </w:r>
    </w:p>
    <w:p w:rsidR="00B61D75" w:rsidP="00B61D7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Левинскому</w:t>
      </w:r>
      <w:r>
        <w:rPr>
          <w:color w:val="000000"/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>
        <w:rPr>
          <w:sz w:val="28"/>
          <w:szCs w:val="28"/>
        </w:rPr>
        <w:t xml:space="preserve"> лица, совершившего </w:t>
      </w:r>
      <w:r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61D75" w:rsidP="00B61D7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20.21, ст. 29.10 КоАП РФ, суд</w:t>
      </w:r>
    </w:p>
    <w:p w:rsidR="00B61D75" w:rsidP="00B61D75">
      <w:pPr>
        <w:jc w:val="center"/>
        <w:rPr>
          <w:sz w:val="28"/>
          <w:szCs w:val="28"/>
        </w:rPr>
      </w:pPr>
    </w:p>
    <w:p w:rsidR="00B61D75" w:rsidP="00B6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Левинского</w:t>
      </w:r>
      <w:r>
        <w:rPr>
          <w:b/>
          <w:sz w:val="28"/>
          <w:szCs w:val="28"/>
        </w:rPr>
        <w:t xml:space="preserve"> Павла Александровича</w:t>
      </w:r>
      <w:r>
        <w:rPr>
          <w:sz w:val="28"/>
          <w:szCs w:val="28"/>
        </w:rPr>
        <w:t xml:space="preserve">, </w:t>
      </w:r>
      <w:r w:rsidR="00391D19">
        <w:rPr>
          <w:sz w:val="28"/>
          <w:szCs w:val="28"/>
        </w:rPr>
        <w:t>(данные изъяты)</w:t>
      </w:r>
      <w:r w:rsidR="0039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 КоАП РФ и назначить ему административное наказание в виде штрафа в размере 500 (пятьсот) рублей.</w:t>
      </w:r>
    </w:p>
    <w:p w:rsidR="00B61D75" w:rsidP="00B61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</w:t>
      </w:r>
      <w:r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банк получателя</w:t>
      </w:r>
      <w:r>
        <w:rPr>
          <w:sz w:val="28"/>
          <w:szCs w:val="28"/>
        </w:rPr>
        <w:t> – Отделение Республика Крым Центрального банка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61D75" w:rsidP="00B61D75">
      <w:pPr>
        <w:jc w:val="both"/>
        <w:rPr>
          <w:sz w:val="28"/>
          <w:szCs w:val="28"/>
        </w:rPr>
      </w:pPr>
    </w:p>
    <w:p w:rsidR="00B61D75" w:rsidP="00B61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61D75" w:rsidP="00B61D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61D75" w:rsidP="00B61D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 Республики Крым                           И.В. Казарина</w:t>
      </w:r>
    </w:p>
    <w:p w:rsidR="00B61D75" w:rsidP="00B61D75"/>
    <w:p w:rsidR="00B61D75" w:rsidP="00B61D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61D75" w:rsidP="00B61D75">
      <w:pPr>
        <w:rPr>
          <w:sz w:val="28"/>
          <w:szCs w:val="28"/>
        </w:rPr>
      </w:pPr>
    </w:p>
    <w:p w:rsidR="00B61D75" w:rsidP="00B61D75">
      <w:pPr>
        <w:rPr>
          <w:sz w:val="28"/>
          <w:szCs w:val="28"/>
        </w:rPr>
      </w:pPr>
    </w:p>
    <w:p w:rsidR="00B61D75" w:rsidP="00B61D75"/>
    <w:p w:rsidR="00B61D75" w:rsidP="00B61D75"/>
    <w:p w:rsidR="00361F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42"/>
    <w:rsid w:val="00361FB2"/>
    <w:rsid w:val="00391D19"/>
    <w:rsid w:val="00A10D42"/>
    <w:rsid w:val="00B61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