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B0" w:rsidRPr="002D7593" w:rsidRDefault="00C974B0" w:rsidP="00C974B0">
      <w:pPr>
        <w:spacing w:line="240" w:lineRule="auto"/>
        <w:contextualSpacing/>
        <w:jc w:val="right"/>
        <w:rPr>
          <w:rFonts w:ascii="Times New Roman" w:hAnsi="Times New Roman" w:cs="Times New Roman"/>
        </w:rPr>
      </w:pPr>
      <w:r w:rsidRPr="002D7593">
        <w:rPr>
          <w:rFonts w:ascii="Times New Roman" w:hAnsi="Times New Roman" w:cs="Times New Roman"/>
        </w:rPr>
        <w:t xml:space="preserve">   Дело № 5-61-13/2017</w:t>
      </w:r>
    </w:p>
    <w:p w:rsidR="00C974B0" w:rsidRPr="002D7593" w:rsidRDefault="00C974B0" w:rsidP="00C974B0">
      <w:pPr>
        <w:spacing w:line="240" w:lineRule="auto"/>
        <w:contextualSpacing/>
        <w:jc w:val="center"/>
        <w:rPr>
          <w:rFonts w:ascii="Times New Roman" w:hAnsi="Times New Roman" w:cs="Times New Roman"/>
          <w:b/>
        </w:rPr>
      </w:pPr>
      <w:r w:rsidRPr="002D7593">
        <w:rPr>
          <w:rFonts w:ascii="Times New Roman" w:hAnsi="Times New Roman" w:cs="Times New Roman"/>
          <w:b/>
        </w:rPr>
        <w:t>ПОСТАНОВЛЕНИЕ</w:t>
      </w:r>
    </w:p>
    <w:p w:rsidR="00C974B0" w:rsidRPr="002D7593" w:rsidRDefault="00C974B0" w:rsidP="00C974B0">
      <w:pPr>
        <w:spacing w:line="240" w:lineRule="auto"/>
        <w:contextualSpacing/>
        <w:jc w:val="both"/>
        <w:rPr>
          <w:rFonts w:ascii="Times New Roman" w:hAnsi="Times New Roman" w:cs="Times New Roman"/>
          <w:lang w:val="uk-UA"/>
        </w:rPr>
      </w:pPr>
      <w:r w:rsidRPr="002D7593">
        <w:rPr>
          <w:rFonts w:ascii="Times New Roman" w:hAnsi="Times New Roman" w:cs="Times New Roman"/>
          <w:lang w:val="uk-UA"/>
        </w:rPr>
        <w:t xml:space="preserve">22 февраля 2017 г                                                                                  </w:t>
      </w:r>
      <w:r w:rsidR="002D7593" w:rsidRPr="002D7593">
        <w:rPr>
          <w:rFonts w:ascii="Times New Roman" w:hAnsi="Times New Roman" w:cs="Times New Roman"/>
          <w:lang w:val="uk-UA"/>
        </w:rPr>
        <w:t xml:space="preserve">               </w:t>
      </w:r>
      <w:r w:rsidRPr="002D7593">
        <w:rPr>
          <w:rFonts w:ascii="Times New Roman" w:hAnsi="Times New Roman" w:cs="Times New Roman"/>
          <w:lang w:val="uk-UA"/>
        </w:rPr>
        <w:t xml:space="preserve"> п. Ленино</w:t>
      </w:r>
    </w:p>
    <w:p w:rsidR="00C974B0" w:rsidRPr="002D7593" w:rsidRDefault="00C974B0" w:rsidP="00C974B0">
      <w:pPr>
        <w:spacing w:line="240" w:lineRule="auto"/>
        <w:contextualSpacing/>
        <w:jc w:val="both"/>
        <w:rPr>
          <w:rFonts w:ascii="Times New Roman" w:hAnsi="Times New Roman" w:cs="Times New Roman"/>
          <w:lang w:val="uk-UA"/>
        </w:rPr>
      </w:pPr>
    </w:p>
    <w:p w:rsidR="00C974B0" w:rsidRPr="002D7593" w:rsidRDefault="00C974B0" w:rsidP="00C974B0">
      <w:pPr>
        <w:spacing w:line="240" w:lineRule="auto"/>
        <w:ind w:firstLine="708"/>
        <w:contextualSpacing/>
        <w:jc w:val="both"/>
        <w:rPr>
          <w:rFonts w:ascii="Times New Roman" w:hAnsi="Times New Roman" w:cs="Times New Roman"/>
        </w:rPr>
      </w:pPr>
      <w:r w:rsidRPr="002D7593">
        <w:rPr>
          <w:rFonts w:ascii="Times New Roman" w:hAnsi="Times New Roman" w:cs="Times New Roman"/>
        </w:rPr>
        <w:t xml:space="preserve">   </w:t>
      </w:r>
      <w:r w:rsidRPr="002D7593">
        <w:rPr>
          <w:rFonts w:ascii="Times New Roman" w:hAnsi="Times New Roman" w:cs="Times New Roman"/>
        </w:rPr>
        <w:tab/>
        <w:t xml:space="preserve">Мировой судья судебного  участка №61 Ленинского судебного района (Ленинский муниципальный район) Республики Крым Казарина Инна Владимировна, рассмотрев в открытом судебном заседании административный материал, поступивший из    территориального органа Росздравнадзора по Республике Крым и городу федерального значения Севастополю  о привлечении к административной ответственности </w:t>
      </w:r>
    </w:p>
    <w:p w:rsidR="00C974B0" w:rsidRPr="002D7593" w:rsidRDefault="00C974B0" w:rsidP="00C974B0">
      <w:pPr>
        <w:spacing w:line="240" w:lineRule="auto"/>
        <w:contextualSpacing/>
        <w:jc w:val="both"/>
        <w:rPr>
          <w:rFonts w:ascii="Times New Roman" w:hAnsi="Times New Roman" w:cs="Times New Roman"/>
        </w:rPr>
      </w:pPr>
      <w:r w:rsidRPr="002D7593">
        <w:rPr>
          <w:rFonts w:ascii="Times New Roman" w:hAnsi="Times New Roman" w:cs="Times New Roman"/>
        </w:rPr>
        <w:tab/>
      </w:r>
      <w:r w:rsidRPr="002D7593">
        <w:rPr>
          <w:rFonts w:ascii="Times New Roman" w:hAnsi="Times New Roman" w:cs="Times New Roman"/>
        </w:rPr>
        <w:tab/>
      </w:r>
      <w:r w:rsidR="002D7593" w:rsidRPr="002D7593">
        <w:rPr>
          <w:rFonts w:ascii="Times New Roman" w:hAnsi="Times New Roman" w:cs="Times New Roman"/>
        </w:rPr>
        <w:t xml:space="preserve">           </w:t>
      </w:r>
      <w:r w:rsidRPr="002D7593">
        <w:rPr>
          <w:rFonts w:ascii="Times New Roman" w:hAnsi="Times New Roman" w:cs="Times New Roman"/>
          <w:b/>
        </w:rPr>
        <w:t>Ермоленко Валерия Викторовича</w:t>
      </w:r>
      <w:r w:rsidRPr="002D7593">
        <w:rPr>
          <w:rFonts w:ascii="Times New Roman" w:hAnsi="Times New Roman" w:cs="Times New Roman"/>
        </w:rPr>
        <w:t xml:space="preserve">, </w:t>
      </w:r>
    </w:p>
    <w:p w:rsidR="00133305" w:rsidRPr="002D7593" w:rsidRDefault="002D7593" w:rsidP="00622FDE">
      <w:pPr>
        <w:spacing w:line="240" w:lineRule="auto"/>
        <w:contextualSpacing/>
        <w:jc w:val="both"/>
        <w:rPr>
          <w:rFonts w:ascii="Times New Roman" w:hAnsi="Times New Roman" w:cs="Times New Roman"/>
        </w:rPr>
      </w:pPr>
      <w:r w:rsidRPr="002D7593">
        <w:rPr>
          <w:rFonts w:ascii="Times New Roman" w:hAnsi="Times New Roman" w:cs="Times New Roman"/>
        </w:rPr>
        <w:tab/>
        <w:t xml:space="preserve">                      </w:t>
      </w:r>
      <w:r w:rsidR="00622FDE" w:rsidRPr="00622FDE">
        <w:rPr>
          <w:rFonts w:ascii="Times New Roman" w:eastAsia="Times New Roman" w:hAnsi="Times New Roman" w:cs="Times New Roman"/>
        </w:rPr>
        <w:t>«данные изъяты»</w:t>
      </w:r>
      <w:r w:rsidR="00C974B0" w:rsidRPr="002D7593">
        <w:rPr>
          <w:rFonts w:ascii="Times New Roman" w:hAnsi="Times New Roman" w:cs="Times New Roman"/>
        </w:rPr>
        <w:t xml:space="preserve"> года рождения, уроженец </w:t>
      </w:r>
      <w:r w:rsidR="00622FDE" w:rsidRPr="00622FDE">
        <w:rPr>
          <w:rFonts w:ascii="Times New Roman" w:eastAsia="Times New Roman" w:hAnsi="Times New Roman" w:cs="Times New Roman"/>
        </w:rPr>
        <w:t>«данные изъяты»</w:t>
      </w:r>
      <w:r w:rsidR="00133305" w:rsidRPr="002D7593">
        <w:rPr>
          <w:rFonts w:ascii="Times New Roman" w:hAnsi="Times New Roman" w:cs="Times New Roman"/>
        </w:rPr>
        <w:t xml:space="preserve">,  </w:t>
      </w:r>
    </w:p>
    <w:p w:rsidR="00C974B0" w:rsidRPr="002D7593" w:rsidRDefault="00133305" w:rsidP="00C974B0">
      <w:pPr>
        <w:spacing w:line="240" w:lineRule="auto"/>
        <w:contextualSpacing/>
        <w:jc w:val="both"/>
        <w:rPr>
          <w:rFonts w:ascii="Times New Roman" w:hAnsi="Times New Roman" w:cs="Times New Roman"/>
        </w:rPr>
      </w:pPr>
      <w:r w:rsidRPr="002D7593">
        <w:rPr>
          <w:rFonts w:ascii="Times New Roman" w:hAnsi="Times New Roman" w:cs="Times New Roman"/>
        </w:rPr>
        <w:t xml:space="preserve">                              </w:t>
      </w:r>
      <w:r w:rsidR="00622FDE" w:rsidRPr="00622FDE">
        <w:rPr>
          <w:rFonts w:ascii="Times New Roman" w:hAnsi="Times New Roman" w:cs="Times New Roman"/>
        </w:rPr>
        <w:t xml:space="preserve"> </w:t>
      </w:r>
      <w:r w:rsidRPr="002D7593">
        <w:rPr>
          <w:rFonts w:ascii="Times New Roman" w:hAnsi="Times New Roman" w:cs="Times New Roman"/>
        </w:rPr>
        <w:t xml:space="preserve">   </w:t>
      </w:r>
      <w:r w:rsidR="002D7593" w:rsidRPr="002D7593">
        <w:rPr>
          <w:rFonts w:ascii="Times New Roman" w:hAnsi="Times New Roman" w:cs="Times New Roman"/>
        </w:rPr>
        <w:t xml:space="preserve"> </w:t>
      </w:r>
      <w:r w:rsidRPr="002D7593">
        <w:rPr>
          <w:rFonts w:ascii="Times New Roman" w:hAnsi="Times New Roman" w:cs="Times New Roman"/>
        </w:rPr>
        <w:t>за</w:t>
      </w:r>
      <w:r w:rsidR="00C974B0" w:rsidRPr="002D7593">
        <w:rPr>
          <w:rFonts w:ascii="Times New Roman" w:hAnsi="Times New Roman" w:cs="Times New Roman"/>
        </w:rPr>
        <w:t>регистрирован и  фактически проживает:</w:t>
      </w:r>
      <w:r w:rsidRPr="002D7593">
        <w:rPr>
          <w:rFonts w:ascii="Times New Roman" w:hAnsi="Times New Roman" w:cs="Times New Roman"/>
        </w:rPr>
        <w:t xml:space="preserve"> </w:t>
      </w:r>
      <w:r w:rsidR="00622FDE" w:rsidRPr="00622FDE">
        <w:rPr>
          <w:rFonts w:ascii="Times New Roman" w:eastAsia="Times New Roman" w:hAnsi="Times New Roman" w:cs="Times New Roman"/>
        </w:rPr>
        <w:t>«данные изъяты»</w:t>
      </w:r>
      <w:r w:rsidRPr="002D7593">
        <w:rPr>
          <w:rFonts w:ascii="Times New Roman" w:hAnsi="Times New Roman" w:cs="Times New Roman"/>
        </w:rPr>
        <w:t>.</w:t>
      </w:r>
      <w:r w:rsidR="00C974B0" w:rsidRPr="002D7593">
        <w:rPr>
          <w:rFonts w:ascii="Times New Roman" w:hAnsi="Times New Roman" w:cs="Times New Roman"/>
        </w:rPr>
        <w:t xml:space="preserve">                                                                                  </w:t>
      </w:r>
    </w:p>
    <w:p w:rsidR="00C974B0" w:rsidRPr="002D7593" w:rsidRDefault="00C974B0" w:rsidP="00C974B0">
      <w:pPr>
        <w:spacing w:line="240" w:lineRule="auto"/>
        <w:contextualSpacing/>
        <w:jc w:val="both"/>
        <w:rPr>
          <w:rFonts w:ascii="Times New Roman" w:hAnsi="Times New Roman" w:cs="Times New Roman"/>
        </w:rPr>
      </w:pPr>
      <w:r w:rsidRPr="002D7593">
        <w:rPr>
          <w:rFonts w:ascii="Times New Roman" w:hAnsi="Times New Roman" w:cs="Times New Roman"/>
        </w:rPr>
        <w:t xml:space="preserve">  за совершение правонарушения, предусмотренного ст. </w:t>
      </w:r>
      <w:r w:rsidR="00133305" w:rsidRPr="002D7593">
        <w:rPr>
          <w:rFonts w:ascii="Times New Roman" w:hAnsi="Times New Roman" w:cs="Times New Roman"/>
        </w:rPr>
        <w:t>19.20</w:t>
      </w:r>
      <w:r w:rsidRPr="002D7593">
        <w:rPr>
          <w:rFonts w:ascii="Times New Roman" w:hAnsi="Times New Roman" w:cs="Times New Roman"/>
        </w:rPr>
        <w:t xml:space="preserve"> ч.</w:t>
      </w:r>
      <w:r w:rsidR="00133305" w:rsidRPr="002D7593">
        <w:rPr>
          <w:rFonts w:ascii="Times New Roman" w:hAnsi="Times New Roman" w:cs="Times New Roman"/>
        </w:rPr>
        <w:t>3</w:t>
      </w:r>
      <w:r w:rsidRPr="002D7593">
        <w:rPr>
          <w:rFonts w:ascii="Times New Roman" w:hAnsi="Times New Roman" w:cs="Times New Roman"/>
        </w:rPr>
        <w:t xml:space="preserve"> КоАП РФ, -</w:t>
      </w:r>
    </w:p>
    <w:p w:rsidR="00C974B0" w:rsidRPr="002D7593" w:rsidRDefault="00C974B0" w:rsidP="00C974B0">
      <w:pPr>
        <w:spacing w:line="240" w:lineRule="auto"/>
        <w:contextualSpacing/>
        <w:jc w:val="both"/>
        <w:rPr>
          <w:rFonts w:ascii="Times New Roman" w:hAnsi="Times New Roman" w:cs="Times New Roman"/>
        </w:rPr>
      </w:pPr>
    </w:p>
    <w:p w:rsidR="00C974B0" w:rsidRPr="002D7593" w:rsidRDefault="00C974B0" w:rsidP="00C974B0">
      <w:pPr>
        <w:spacing w:line="240" w:lineRule="auto"/>
        <w:contextualSpacing/>
        <w:jc w:val="center"/>
        <w:rPr>
          <w:rFonts w:ascii="Times New Roman" w:hAnsi="Times New Roman" w:cs="Times New Roman"/>
        </w:rPr>
      </w:pPr>
      <w:r w:rsidRPr="002D7593">
        <w:rPr>
          <w:rFonts w:ascii="Times New Roman" w:hAnsi="Times New Roman" w:cs="Times New Roman"/>
        </w:rPr>
        <w:t>УСТАНОВИЛ:</w:t>
      </w:r>
    </w:p>
    <w:p w:rsidR="00C974B0" w:rsidRPr="002D7593" w:rsidRDefault="00C974B0" w:rsidP="00C974B0">
      <w:pPr>
        <w:spacing w:line="240" w:lineRule="auto"/>
        <w:contextualSpacing/>
        <w:jc w:val="center"/>
        <w:rPr>
          <w:rFonts w:ascii="Times New Roman" w:hAnsi="Times New Roman" w:cs="Times New Roman"/>
        </w:rPr>
      </w:pPr>
    </w:p>
    <w:p w:rsidR="00133305" w:rsidRPr="002D7593" w:rsidRDefault="00C974B0" w:rsidP="00133305">
      <w:pPr>
        <w:spacing w:after="0" w:line="240" w:lineRule="auto"/>
        <w:ind w:firstLine="709"/>
        <w:contextualSpacing/>
        <w:jc w:val="both"/>
        <w:rPr>
          <w:rFonts w:ascii="Times New Roman" w:hAnsi="Times New Roman" w:cs="Times New Roman"/>
        </w:rPr>
      </w:pPr>
      <w:r w:rsidRPr="002D7593">
        <w:rPr>
          <w:rFonts w:ascii="Times New Roman" w:hAnsi="Times New Roman" w:cs="Times New Roman"/>
        </w:rPr>
        <w:t xml:space="preserve">         Согласно протокола об административном правонарушении </w:t>
      </w:r>
      <w:r w:rsidR="003A4AF1" w:rsidRPr="002D7593">
        <w:rPr>
          <w:rFonts w:ascii="Times New Roman" w:hAnsi="Times New Roman" w:cs="Times New Roman"/>
        </w:rPr>
        <w:t>с</w:t>
      </w:r>
      <w:r w:rsidR="00133305" w:rsidRPr="002D7593">
        <w:rPr>
          <w:rFonts w:ascii="Times New Roman" w:hAnsi="Times New Roman" w:cs="Times New Roman"/>
        </w:rPr>
        <w:t xml:space="preserve">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133305" w:rsidRPr="002D7593">
        <w:rPr>
          <w:rFonts w:ascii="Times New Roman" w:hAnsi="Times New Roman" w:cs="Times New Roman"/>
        </w:rPr>
        <w:t xml:space="preserve"> по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133305" w:rsidRPr="002D7593">
        <w:rPr>
          <w:rFonts w:ascii="Times New Roman" w:hAnsi="Times New Roman" w:cs="Times New Roman"/>
        </w:rPr>
        <w:t xml:space="preserve">в </w:t>
      </w:r>
      <w:r w:rsidR="00622FDE" w:rsidRPr="00622FDE">
        <w:rPr>
          <w:rFonts w:ascii="Times New Roman" w:eastAsia="Times New Roman" w:hAnsi="Times New Roman" w:cs="Times New Roman"/>
        </w:rPr>
        <w:t>«данные изъяты»</w:t>
      </w:r>
      <w:r w:rsidR="00133305" w:rsidRPr="002D7593">
        <w:rPr>
          <w:rFonts w:ascii="Times New Roman" w:hAnsi="Times New Roman" w:cs="Times New Roman"/>
        </w:rPr>
        <w:t xml:space="preserve">, на основании Приказа руководителя Территориального органа Росздравнадзора по Республике Крым и городу федерального значения Севастополю В.В. Климова от 11.01.2017 № П82-4/17, проведена внеплановая выездная проверка доводов и фактов, изложенных в обращении </w:t>
      </w:r>
      <w:r w:rsidR="00622FDE">
        <w:rPr>
          <w:rFonts w:ascii="Times New Roman" w:hAnsi="Times New Roman" w:cs="Times New Roman"/>
        </w:rPr>
        <w:t>«Потерпевший 1»</w:t>
      </w:r>
      <w:r w:rsidR="00133305" w:rsidRPr="002D7593">
        <w:rPr>
          <w:rFonts w:ascii="Times New Roman" w:hAnsi="Times New Roman" w:cs="Times New Roman"/>
        </w:rPr>
        <w:t xml:space="preserve">, поступившем в адрес Территориального органа Федеральной службы по надзору в сфере здравоохранения по Республике Крым и городу федерального значения Севастополю из прокуратуры Ленинского района (вх.№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133305" w:rsidRPr="002D7593">
        <w:rPr>
          <w:rFonts w:ascii="Times New Roman" w:hAnsi="Times New Roman" w:cs="Times New Roman"/>
        </w:rPr>
        <w:t xml:space="preserve">от </w:t>
      </w:r>
      <w:r w:rsidR="00622FDE" w:rsidRPr="00622FDE">
        <w:rPr>
          <w:rFonts w:ascii="Times New Roman" w:eastAsia="Times New Roman" w:hAnsi="Times New Roman" w:cs="Times New Roman"/>
        </w:rPr>
        <w:t>«данные изъяты»</w:t>
      </w:r>
      <w:r w:rsidR="00133305" w:rsidRPr="002D7593">
        <w:rPr>
          <w:rFonts w:ascii="Times New Roman" w:hAnsi="Times New Roman" w:cs="Times New Roman"/>
        </w:rPr>
        <w:t xml:space="preserve">) о ненадлежащем качестве оказания медицинской помощи сотрудниками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133305" w:rsidRPr="002D7593">
        <w:rPr>
          <w:rFonts w:ascii="Times New Roman" w:hAnsi="Times New Roman" w:cs="Times New Roman"/>
        </w:rPr>
        <w:t xml:space="preserve"> в период беременности родов. В результате проверки выявлены грубые нарушения временных обязательных требований при осуществлении медицинской деятельности утвержденных приказом Министерства здравоохранения РФ от 29 апреля 2015 г. № 220н "О реализации  постановления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 повлекшие за собой последствия, установленные частью 11 статьи 19 Федерального закона от 4 мая 2011 г. № 99-ФЗ "О лицензировании отдельных видов деятельности".</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 xml:space="preserve">В период проведения внеплановой выездной проверки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 xml:space="preserve"> по адресу места осуществления деятельности:</w:t>
      </w:r>
      <w:r w:rsidR="00622FDE" w:rsidRPr="00622FDE">
        <w:rPr>
          <w:rFonts w:ascii="Times New Roman" w:eastAsia="Times New Roman" w:hAnsi="Times New Roman" w:cs="Times New Roman"/>
        </w:rPr>
        <w:t xml:space="preserve"> </w:t>
      </w:r>
      <w:r w:rsidR="00622FDE" w:rsidRPr="00622FDE">
        <w:rPr>
          <w:rFonts w:ascii="Times New Roman" w:eastAsia="Times New Roman" w:hAnsi="Times New Roman" w:cs="Times New Roman"/>
        </w:rPr>
        <w:t>«данные изъяты»</w:t>
      </w:r>
      <w:r w:rsidRPr="002D7593">
        <w:rPr>
          <w:rFonts w:ascii="Times New Roman" w:hAnsi="Times New Roman" w:cs="Times New Roman"/>
        </w:rPr>
        <w:t xml:space="preserve">, с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 xml:space="preserve">года по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года должностным лицом Территориального органа Росздравнадзора по Республике Крым и городу федерального значения Севастополю Луцик Е</w:t>
      </w:r>
      <w:r w:rsidR="00617010" w:rsidRPr="002D7593">
        <w:rPr>
          <w:rFonts w:ascii="Times New Roman" w:hAnsi="Times New Roman" w:cs="Times New Roman"/>
        </w:rPr>
        <w:t>.Г.</w:t>
      </w:r>
      <w:r w:rsidRPr="002D7593">
        <w:rPr>
          <w:rFonts w:ascii="Times New Roman" w:hAnsi="Times New Roman" w:cs="Times New Roman"/>
        </w:rPr>
        <w:t xml:space="preserve">, осуществляющим контрольное мероприятие, проведена внеплановая выездная проверка с целью проверки доводов и фактов, изложенных в обращении </w:t>
      </w:r>
      <w:r w:rsidR="00622FDE">
        <w:rPr>
          <w:rFonts w:ascii="Times New Roman" w:hAnsi="Times New Roman" w:cs="Times New Roman"/>
        </w:rPr>
        <w:t>«Потерпевший 1»</w:t>
      </w:r>
      <w:r w:rsidRPr="002D7593">
        <w:rPr>
          <w:rFonts w:ascii="Times New Roman" w:hAnsi="Times New Roman" w:cs="Times New Roman"/>
        </w:rPr>
        <w:t xml:space="preserve">, поступившем в адрес Территориального органа Федеральной службы по надзору  в сфере здравоохранения по Республике Крым и городу федерального значения Севастополю из прокуратуры Ленинского района о ненадлежащем  качестве оказания медицинской помощи сотрудниками ГБУЗ РК «Ленинская центральная районная больница» в период  беременности, в том числе скрининговых ультразвуковых исследований,  что не позволило своевременно  выявить риск рождения ребенка с хромосомной патологией, и врожденными аномалиями развития плода, повлекшими рождение ребенка с угрозой жизни и здоровью, на основании приказа руководителя Территориального органа Росздравнадзора по Республике Крым и города федерального значения Севастополю  В.В.Климова от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года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 xml:space="preserve"> установлено:</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На момент проверки Государственное бюджетное учреждение здравоохранения Республики Крым «Ленинская центральная районная больница» осуществляет свою медицинскую деятельность на основании уведомления об осуществлении медицинской деятельности №485 от 26 мая 2015 года, согласно которому и.о. главного врача ГБУЗ РК « Ленинская ЦРБ» В.В. Ермоленко подтверждает соответствие территории, зданий, помещений, сооружений, оборудования, иных подобных объектов, транспортных средств, предназначенных для использования в процессе осуществления заявленной деятельности, персонала и иных условий осуществления деятельности временным обязательным требованиям.</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характера  нарушений; лиц допустивших нарушения):</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 xml:space="preserve">в ходе проверки доводов и фактов, изложенных в обращении </w:t>
      </w:r>
      <w:r w:rsidR="00622FDE">
        <w:rPr>
          <w:rFonts w:ascii="Times New Roman" w:hAnsi="Times New Roman" w:cs="Times New Roman"/>
        </w:rPr>
        <w:t>«Потерпевший 1»</w:t>
      </w:r>
      <w:r w:rsidRPr="002D7593">
        <w:rPr>
          <w:rFonts w:ascii="Times New Roman" w:hAnsi="Times New Roman" w:cs="Times New Roman"/>
        </w:rPr>
        <w:t xml:space="preserve">, поступившем в адрес Территориального органа Федеральной службы по надзору в сфере </w:t>
      </w:r>
      <w:r w:rsidRPr="002D7593">
        <w:rPr>
          <w:rFonts w:ascii="Times New Roman" w:hAnsi="Times New Roman" w:cs="Times New Roman"/>
        </w:rPr>
        <w:lastRenderedPageBreak/>
        <w:t xml:space="preserve">здравоохранения по Республике Крым и города федерального значения Севастополю из прокуратуры Ленинского района о ненадлежащем  качестве оказания медицинской помощи сотрудниками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 xml:space="preserve">в период беременности, в том числе скрининговых ультразвуковых исследований, что не позволило своевременно  выявить риск рождения ребенка с хромосомной патологией  и врожденными аномалиями развития плода, повлекшими рождение ребенка со стойкими ограничениями жизнедеятельности и ивалидизацией,  установлено, что в нарушении приказа Министерства здравоохранения Российской Федерации от 29 апреля 2015 года №220н  «О реализации постановления Правительства Российской Федерации от 09 марта 2015 года №207 «О применении на территориях Республики Крым и г. Севастополя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 в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 xml:space="preserve"> отсутствует выданная в соответствии с законодательством Российской Федерации санитарно-эпидемиологического заключения о соответствии санитарным правилам зданий, строений, сооружений и (или) помещений, необходимых для выполнения осуществляемых работ (услуг), что является грубым нарушением временных обязательных требований в соответствии с Приложением №2 к приказу Министерства здравоохранения РФ от 29 апреля 2015 года №220н «О реализации постановления Правительства Российской Федерации от 09 марта 2015 года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индивидуальных предпринимателей при осуществлении государственного контроля (надзора), муниципального контроля», при осуществлении медицинской деятельности, повлекшем за собой последствия, установленные частью 11 статьи 19 Федерального Закона от  04 мая  2011 года №99-ФЗ «О лицензировании отдельных видов деятельности». Согласно пояснительной записки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622FDE">
        <w:rPr>
          <w:rFonts w:ascii="Times New Roman" w:hAnsi="Times New Roman" w:cs="Times New Roman"/>
        </w:rPr>
        <w:t xml:space="preserve">                            </w:t>
      </w:r>
      <w:r w:rsidRPr="002D7593">
        <w:rPr>
          <w:rFonts w:ascii="Times New Roman" w:hAnsi="Times New Roman" w:cs="Times New Roman"/>
        </w:rPr>
        <w:t xml:space="preserve"> В.В. Ермоленко в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 xml:space="preserve"> входила организация и обеспечение проведения санитарно-эпидемиологической экспертизы </w:t>
      </w:r>
      <w:r w:rsidR="00622FDE" w:rsidRPr="00622FDE">
        <w:rPr>
          <w:rFonts w:ascii="Times New Roman" w:eastAsia="Times New Roman" w:hAnsi="Times New Roman" w:cs="Times New Roman"/>
        </w:rPr>
        <w:t>«данные изъяты»</w:t>
      </w:r>
      <w:r w:rsidRPr="002D7593">
        <w:rPr>
          <w:rFonts w:ascii="Times New Roman" w:hAnsi="Times New Roman" w:cs="Times New Roman"/>
        </w:rPr>
        <w:t>.</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 xml:space="preserve"> При анализе наличия принадлежащих на праве собственности или ином законном  основании у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 xml:space="preserve"> медицинских изделий  (оборудования, аппаратов, приборов, инструментов), необходимых для выполнения заявленных работ (услуг) и зарегистрированных  в соответствии с законодательством  Российской Федерации или законодательством, действовавшим на территориях Республики Крым и города федерального значения Севастополя  до 18 марта 2014 года установлено отсутствие  принадлежащих на праве собственности  или ином законном основании у юридического лица, индивидуального  предпринимателя медицинских изделий (оборудования, аппаратов, приборов, инструментов), необходимых для выполнения заявленных  работ (услуг) и зарегистрированных  в соответствии с законодательством Российской Федерации или законодательством, действовавшим на территориях Республики Крым и города федерального значения Севастополя  до 18 марта 2014 года при оказании медицинской помощи по профилю «акушерство и гинекология (за исключением использования вспомогательных  репродуктивных технологий)», утвержденного приказом Министерства  здравоохранения РФ  от 01 ноября 2012 г. №572н «Об утверждения Порядка оказания медицинской помощи по профилю «акушерство и гинекология (за исключением использования вспомогательных репродуктивных технологий», а именно:</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1.Акушерский стационар</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1.1.Приемное отделения</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1.1.2. Смотровая:</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Рабочее место врача 1ед.,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Персональный компьютер с принтером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Кресло гинекологическое с осветительной лампой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Набор гинекологических инструментов 2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Кушетка медицинская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Ширма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Тазомер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Сантиметровая лента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Анализатор допплеровский сердечно-сосудистой деятельности матери и плода малогабаритный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Набор для экстренного приема родов 10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Стол для реанимации новорожденных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Планшет для определения группы крови 2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Светильник медицинский передвижной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Кресло-каталка для перевозки больных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Шкаф для хранения стерильного материала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1.3.2.Родовой зал (индивидуальный родовой зал)</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lastRenderedPageBreak/>
        <w:t>Функциональная кровать для приема родов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Акушерские комплекты для приема родов (стерильные одноразовые) 50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Насос инфузионный (инфузомат)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Амниотон (одноразовый) 50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Набор инструментов для осмотра родовых путей (одноразовый) 60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Набор инструментов для зашивания разрывов мягких родовых путей 10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Акушерские щипцы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Аппарат для маточной баллонной тампонады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Анализатор доплеровский сердечно-сосудистой деятельности матери и плода малогабаритный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Аппарат для контроля витальных функций пациента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Аппарат искусственной вентиляции легких стационарный (транспортный)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Шкаф для хранения стерильного материала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Камера для хранения стерильных инструментов  и изделий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Контейнеры для использованных материалов (медицинских отходов)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Источник медицинского воздуха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Ротаметр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Пульсоксиметр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легких с опцией СРАП и кислородным смесителем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Инфузионный насос с возможностью автоматического расчета дозировки с учетом веса ребенка в граммах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Установка для предстерилизационной очистки инструментария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Противошоковая укладка 3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1.3.4. Послеродовое палатное отделение</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Светильник медицинский передвижной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Установка для ультразвуковой предстерилизационной очистки медицинских инструментов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Столик инструментальный, разборной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Шкаф для хранения медикаментов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Кушетка медицинская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Ультразвуковой сканер с наличием конвексного датчика на 3,5 МГ ц и влагалищного датчика на 5 МГц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Облучатель бактерицидный (лампа) 15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Установка обеззараживания воздуха 15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Стеновые панели для подключения медицинской аппаратуры 15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Дозатор для жидкого мыла и средств дезинфекции и диспенсеры для бумажных полотенец 15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Манипулярный столик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Контейнер для дезинфекции материала и игл 1 ед.;</w:t>
      </w:r>
    </w:p>
    <w:p w:rsidR="00133305" w:rsidRPr="002D7593" w:rsidRDefault="00133305" w:rsidP="00133305">
      <w:pPr>
        <w:spacing w:after="0" w:line="240" w:lineRule="auto"/>
        <w:ind w:firstLine="851"/>
        <w:contextualSpacing/>
        <w:jc w:val="both"/>
        <w:rPr>
          <w:rFonts w:ascii="Times New Roman" w:hAnsi="Times New Roman" w:cs="Times New Roman"/>
        </w:rPr>
      </w:pPr>
      <w:r w:rsidRPr="002D7593">
        <w:rPr>
          <w:rFonts w:ascii="Times New Roman" w:hAnsi="Times New Roman" w:cs="Times New Roman"/>
        </w:rPr>
        <w:t xml:space="preserve">Персональный компьютер с принтером 1 ед., </w:t>
      </w:r>
    </w:p>
    <w:p w:rsidR="00133305" w:rsidRPr="002D7593" w:rsidRDefault="00133305" w:rsidP="00133305">
      <w:pPr>
        <w:spacing w:after="0" w:line="240" w:lineRule="auto"/>
        <w:ind w:firstLine="709"/>
        <w:contextualSpacing/>
        <w:jc w:val="both"/>
        <w:rPr>
          <w:rFonts w:ascii="Times New Roman" w:hAnsi="Times New Roman" w:cs="Times New Roman"/>
        </w:rPr>
      </w:pPr>
      <w:r w:rsidRPr="002D7593">
        <w:rPr>
          <w:rFonts w:ascii="Times New Roman" w:hAnsi="Times New Roman" w:cs="Times New Roman"/>
        </w:rPr>
        <w:t>что является грубым нарушением</w:t>
      </w:r>
      <w:r w:rsidR="003A4AF1" w:rsidRPr="002D7593">
        <w:rPr>
          <w:rFonts w:ascii="Times New Roman" w:hAnsi="Times New Roman" w:cs="Times New Roman"/>
        </w:rPr>
        <w:t xml:space="preserve"> </w:t>
      </w:r>
      <w:r w:rsidRPr="002D7593">
        <w:rPr>
          <w:rFonts w:ascii="Times New Roman" w:hAnsi="Times New Roman" w:cs="Times New Roman"/>
        </w:rPr>
        <w:t>временных обязательных требований в соответствии с Приложением 2 к приказу Министерства здравоохранения РФ от 29 апреля 2015 г. N 220н "О реализации постановления Правительства Российской Федерации от 9 марта 2015 г. N207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 при осуществлении медицинской деятельности, повлекшем за собой последствия, установленные частью 11 статьи 19 Федерального закона от 4 мая 2011 г. N99-Ф3 "О лицензировании отдельных видов деятельности".</w:t>
      </w:r>
    </w:p>
    <w:p w:rsidR="00133305" w:rsidRPr="002D7593" w:rsidRDefault="00133305" w:rsidP="00133305">
      <w:pPr>
        <w:spacing w:after="0" w:line="240" w:lineRule="auto"/>
        <w:ind w:firstLine="709"/>
        <w:contextualSpacing/>
        <w:jc w:val="both"/>
        <w:rPr>
          <w:rFonts w:ascii="Times New Roman" w:hAnsi="Times New Roman" w:cs="Times New Roman"/>
        </w:rPr>
      </w:pPr>
      <w:r w:rsidRPr="002D7593">
        <w:rPr>
          <w:rFonts w:ascii="Times New Roman" w:hAnsi="Times New Roman" w:cs="Times New Roman"/>
        </w:rPr>
        <w:t xml:space="preserve">Данные о потребности в медицинском оборудовании в соответствии с порядком оказания медицинской помощи по профилю "акушерство и гинекология», утвержденном приказом Министерства здравоохранения РФ от 1 ноября 2012 г.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предоставлены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 xml:space="preserve"> В.В. Ермоленко на основании табеля оснащения медицинского оборудования в соответствии с Порядками медицинской помощи в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622FDE">
        <w:rPr>
          <w:rFonts w:ascii="Times New Roman" w:hAnsi="Times New Roman" w:cs="Times New Roman"/>
        </w:rPr>
        <w:t>н</w:t>
      </w:r>
      <w:r w:rsidRPr="002D7593">
        <w:rPr>
          <w:rFonts w:ascii="Times New Roman" w:hAnsi="Times New Roman" w:cs="Times New Roman"/>
        </w:rPr>
        <w:t xml:space="preserve">а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 xml:space="preserve">г. Согласно пояснительной записке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В.В. Ермоленко, все заявки на медицинское оборудование готовятся им лично с дальнейшей подготовкой проведения закупок.</w:t>
      </w:r>
    </w:p>
    <w:p w:rsidR="00133305" w:rsidRPr="002D7593" w:rsidRDefault="00133305" w:rsidP="00133305">
      <w:pPr>
        <w:spacing w:after="0" w:line="240" w:lineRule="auto"/>
        <w:ind w:firstLine="709"/>
        <w:contextualSpacing/>
        <w:jc w:val="both"/>
        <w:rPr>
          <w:rFonts w:ascii="Times New Roman" w:hAnsi="Times New Roman" w:cs="Times New Roman"/>
        </w:rPr>
      </w:pPr>
      <w:r w:rsidRPr="002D7593">
        <w:rPr>
          <w:rFonts w:ascii="Times New Roman" w:hAnsi="Times New Roman" w:cs="Times New Roman"/>
        </w:rPr>
        <w:lastRenderedPageBreak/>
        <w:t>Указанные факты являются грубыми нарушениями временных обязательных требований, утвержденных приказом Министерства здравоохранения РФ от 29 апреля 2015 г. № 220н "О реализации постановления Правительства Российской Федерации от 9 марта 2015 г. № 207 "О применении на территориях Республики Крым и г.Севастополя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 при осуществлении медицинской деятельности, повлекшие за собой последствия, установленные частью 11 статьи 19 Федерального закона от 4 мая 2011 г. № 99-ФЗ "О лицензировании отдельных видов деятельности".</w:t>
      </w:r>
    </w:p>
    <w:p w:rsidR="00133305" w:rsidRPr="002D7593" w:rsidRDefault="00133305" w:rsidP="00133305">
      <w:pPr>
        <w:spacing w:after="0" w:line="240" w:lineRule="auto"/>
        <w:ind w:firstLine="709"/>
        <w:contextualSpacing/>
        <w:jc w:val="both"/>
        <w:rPr>
          <w:rFonts w:ascii="Times New Roman" w:hAnsi="Times New Roman" w:cs="Times New Roman"/>
        </w:rPr>
      </w:pPr>
      <w:r w:rsidRPr="002D7593">
        <w:rPr>
          <w:rFonts w:ascii="Times New Roman" w:hAnsi="Times New Roman" w:cs="Times New Roman"/>
        </w:rPr>
        <w:t xml:space="preserve">При указанных обстоятельствах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 xml:space="preserve">Ермоленко Валерий Викторович –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622FDE">
        <w:rPr>
          <w:rFonts w:ascii="Times New Roman" w:hAnsi="Times New Roman" w:cs="Times New Roman"/>
        </w:rPr>
        <w:t xml:space="preserve">, </w:t>
      </w:r>
      <w:r w:rsidRPr="002D7593">
        <w:rPr>
          <w:rFonts w:ascii="Times New Roman" w:hAnsi="Times New Roman" w:cs="Times New Roman"/>
        </w:rPr>
        <w:t xml:space="preserve">трудовой договор от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Pr="002D7593">
        <w:rPr>
          <w:rFonts w:ascii="Times New Roman" w:hAnsi="Times New Roman" w:cs="Times New Roman"/>
        </w:rPr>
        <w:t>года №</w:t>
      </w:r>
      <w:r w:rsidR="00622FDE">
        <w:rPr>
          <w:rFonts w:ascii="Times New Roman" w:hAnsi="Times New Roman" w:cs="Times New Roman"/>
        </w:rPr>
        <w:t xml:space="preserve">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3A4AF1" w:rsidRPr="002D7593">
        <w:rPr>
          <w:rFonts w:ascii="Times New Roman" w:hAnsi="Times New Roman" w:cs="Times New Roman"/>
        </w:rPr>
        <w:t xml:space="preserve"> совершил административное правонарушение, предусмотренное </w:t>
      </w:r>
      <w:r w:rsidRPr="002D7593">
        <w:rPr>
          <w:rFonts w:ascii="Times New Roman" w:hAnsi="Times New Roman" w:cs="Times New Roman"/>
        </w:rPr>
        <w:t xml:space="preserve"> ч.3 ст.19.20 КоАП РФ</w:t>
      </w:r>
      <w:r w:rsidR="003A4AF1" w:rsidRPr="002D7593">
        <w:rPr>
          <w:rFonts w:ascii="Times New Roman" w:hAnsi="Times New Roman" w:cs="Times New Roman"/>
        </w:rPr>
        <w:t>.</w:t>
      </w:r>
    </w:p>
    <w:p w:rsidR="00617010" w:rsidRPr="002D7593" w:rsidRDefault="00617010" w:rsidP="00133305">
      <w:pPr>
        <w:spacing w:after="0" w:line="240" w:lineRule="auto"/>
        <w:ind w:firstLine="709"/>
        <w:contextualSpacing/>
        <w:jc w:val="both"/>
        <w:rPr>
          <w:rFonts w:ascii="Times New Roman" w:hAnsi="Times New Roman" w:cs="Times New Roman"/>
        </w:rPr>
      </w:pPr>
      <w:r w:rsidRPr="002D7593">
        <w:rPr>
          <w:rFonts w:ascii="Times New Roman" w:hAnsi="Times New Roman" w:cs="Times New Roman"/>
        </w:rPr>
        <w:t>Представители ТО Росздавнадзора по Республике Крым и городу федерального значения Севастополю в судебное заседание не явились, направили в суд ходатайство о рассмотрении дела в их отсутствие.</w:t>
      </w:r>
    </w:p>
    <w:p w:rsidR="00133305" w:rsidRPr="002D7593" w:rsidRDefault="003A4AF1" w:rsidP="008C185B">
      <w:pPr>
        <w:spacing w:line="240" w:lineRule="auto"/>
        <w:ind w:firstLine="708"/>
        <w:contextualSpacing/>
        <w:jc w:val="both"/>
        <w:rPr>
          <w:rFonts w:ascii="Times New Roman" w:hAnsi="Times New Roman" w:cs="Times New Roman"/>
        </w:rPr>
      </w:pPr>
      <w:r w:rsidRPr="002D7593">
        <w:rPr>
          <w:rFonts w:ascii="Times New Roman" w:hAnsi="Times New Roman" w:cs="Times New Roman"/>
        </w:rPr>
        <w:t xml:space="preserve">В </w:t>
      </w:r>
      <w:r w:rsidR="001713C7" w:rsidRPr="002D7593">
        <w:rPr>
          <w:rFonts w:ascii="Times New Roman" w:hAnsi="Times New Roman" w:cs="Times New Roman"/>
        </w:rPr>
        <w:t xml:space="preserve">судебном заседании Ермоленко В.В. вину признал, пояснил суду, что в период проведения проверки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1713C7" w:rsidRPr="002D7593">
        <w:rPr>
          <w:rFonts w:ascii="Times New Roman" w:hAnsi="Times New Roman" w:cs="Times New Roman"/>
        </w:rPr>
        <w:t>на основании приказа Министерства здравоохранения №</w:t>
      </w:r>
      <w:r w:rsidR="00622FDE">
        <w:rPr>
          <w:rFonts w:ascii="Times New Roman" w:hAnsi="Times New Roman" w:cs="Times New Roman"/>
        </w:rPr>
        <w:t xml:space="preserve">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622FDE">
        <w:rPr>
          <w:rFonts w:ascii="Times New Roman" w:hAnsi="Times New Roman" w:cs="Times New Roman"/>
        </w:rPr>
        <w:t xml:space="preserve"> </w:t>
      </w:r>
      <w:r w:rsidR="001713C7" w:rsidRPr="002D7593">
        <w:rPr>
          <w:rFonts w:ascii="Times New Roman" w:hAnsi="Times New Roman" w:cs="Times New Roman"/>
        </w:rPr>
        <w:t xml:space="preserve">от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1713C7" w:rsidRPr="002D7593">
        <w:rPr>
          <w:rFonts w:ascii="Times New Roman" w:hAnsi="Times New Roman" w:cs="Times New Roman"/>
        </w:rPr>
        <w:t xml:space="preserve">г. Финансирование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AA6910" w:rsidRPr="002D7593">
        <w:rPr>
          <w:rFonts w:ascii="Times New Roman" w:hAnsi="Times New Roman" w:cs="Times New Roman"/>
        </w:rPr>
        <w:t xml:space="preserve"> осуществляется централизованно. Т</w:t>
      </w:r>
      <w:r w:rsidR="001713C7" w:rsidRPr="002D7593">
        <w:rPr>
          <w:rFonts w:ascii="Times New Roman" w:hAnsi="Times New Roman" w:cs="Times New Roman"/>
        </w:rPr>
        <w:t>ак, на основании приказа Министерства здравоохранения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1713C7" w:rsidRPr="002D7593">
        <w:rPr>
          <w:rFonts w:ascii="Times New Roman" w:hAnsi="Times New Roman" w:cs="Times New Roman"/>
        </w:rPr>
        <w:t xml:space="preserve"> от </w:t>
      </w:r>
      <w:r w:rsidR="00622FDE">
        <w:rPr>
          <w:rFonts w:ascii="Times New Roman" w:hAnsi="Times New Roman" w:cs="Times New Roman"/>
        </w:rPr>
        <w:t xml:space="preserve">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1713C7" w:rsidRPr="002D7593">
        <w:rPr>
          <w:rFonts w:ascii="Times New Roman" w:hAnsi="Times New Roman" w:cs="Times New Roman"/>
        </w:rPr>
        <w:t xml:space="preserve">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1713C7" w:rsidRPr="002D7593">
        <w:rPr>
          <w:rFonts w:ascii="Times New Roman" w:hAnsi="Times New Roman" w:cs="Times New Roman"/>
        </w:rPr>
        <w:t xml:space="preserve"> был распределен ультразвуковой аппарат, который принят по акту приема-передачи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1713C7" w:rsidRPr="002D7593">
        <w:rPr>
          <w:rFonts w:ascii="Times New Roman" w:hAnsi="Times New Roman" w:cs="Times New Roman"/>
        </w:rPr>
        <w:t xml:space="preserve"> от </w:t>
      </w:r>
      <w:r w:rsidR="00622FDE" w:rsidRPr="00622FDE">
        <w:rPr>
          <w:rFonts w:ascii="Times New Roman" w:eastAsia="Times New Roman" w:hAnsi="Times New Roman" w:cs="Times New Roman"/>
        </w:rPr>
        <w:t>«данные изъяты»</w:t>
      </w:r>
      <w:r w:rsidR="001713C7" w:rsidRPr="002D7593">
        <w:rPr>
          <w:rFonts w:ascii="Times New Roman" w:hAnsi="Times New Roman" w:cs="Times New Roman"/>
        </w:rPr>
        <w:t>.</w:t>
      </w:r>
      <w:r w:rsidR="00AA6910" w:rsidRPr="002D7593">
        <w:rPr>
          <w:rFonts w:ascii="Times New Roman" w:hAnsi="Times New Roman" w:cs="Times New Roman"/>
        </w:rPr>
        <w:t xml:space="preserve"> Приказом Министерства здравоохранения №1318 от 23.08.2016г утверждена ведомственная целевая программа «Модернизация государственных учреждений здравоохранения с целью доведения их до федеральных стандартов и нормативов»</w:t>
      </w:r>
      <w:r w:rsidR="008C185B" w:rsidRPr="002D7593">
        <w:rPr>
          <w:rFonts w:ascii="Times New Roman" w:hAnsi="Times New Roman" w:cs="Times New Roman"/>
        </w:rPr>
        <w:t xml:space="preserve">, а также разработаны мероприятия во исполнение данной программы. </w:t>
      </w:r>
    </w:p>
    <w:p w:rsidR="00C974B0" w:rsidRPr="002D7593" w:rsidRDefault="00C974B0" w:rsidP="00C974B0">
      <w:pPr>
        <w:spacing w:line="240" w:lineRule="auto"/>
        <w:contextualSpacing/>
        <w:jc w:val="both"/>
        <w:rPr>
          <w:rFonts w:ascii="Times New Roman" w:hAnsi="Times New Roman" w:cs="Times New Roman"/>
        </w:rPr>
      </w:pPr>
      <w:r w:rsidRPr="002D7593">
        <w:rPr>
          <w:rFonts w:ascii="Times New Roman" w:hAnsi="Times New Roman" w:cs="Times New Roman"/>
        </w:rPr>
        <w:t xml:space="preserve">                  Вина </w:t>
      </w:r>
      <w:r w:rsidR="008C185B" w:rsidRPr="002D7593">
        <w:rPr>
          <w:rFonts w:ascii="Times New Roman" w:hAnsi="Times New Roman" w:cs="Times New Roman"/>
        </w:rPr>
        <w:t>Ермоленко В.В.</w:t>
      </w:r>
      <w:r w:rsidRPr="002D7593">
        <w:rPr>
          <w:rFonts w:ascii="Times New Roman" w:hAnsi="Times New Roman" w:cs="Times New Roman"/>
        </w:rPr>
        <w:t xml:space="preserve"> в совершении административного правонарушения подтверждается материалами дела: </w:t>
      </w:r>
      <w:r w:rsidR="00617010" w:rsidRPr="002D7593">
        <w:rPr>
          <w:rFonts w:ascii="Times New Roman" w:hAnsi="Times New Roman" w:cs="Times New Roman"/>
        </w:rPr>
        <w:t>протоколом №</w:t>
      </w:r>
      <w:r w:rsidR="00622FDE" w:rsidRPr="00622FDE">
        <w:rPr>
          <w:rFonts w:ascii="Times New Roman" w:eastAsia="Times New Roman" w:hAnsi="Times New Roman" w:cs="Times New Roman"/>
        </w:rPr>
        <w:t>«данные изъяты»</w:t>
      </w:r>
      <w:r w:rsidR="00622FDE" w:rsidRPr="002D7593">
        <w:rPr>
          <w:rFonts w:ascii="Times New Roman" w:hAnsi="Times New Roman" w:cs="Times New Roman"/>
        </w:rPr>
        <w:t xml:space="preserve"> </w:t>
      </w:r>
      <w:r w:rsidR="00617010" w:rsidRPr="002D7593">
        <w:rPr>
          <w:rFonts w:ascii="Times New Roman" w:hAnsi="Times New Roman" w:cs="Times New Roman"/>
        </w:rPr>
        <w:t xml:space="preserve"> от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617010" w:rsidRPr="002D7593">
        <w:rPr>
          <w:rFonts w:ascii="Times New Roman" w:hAnsi="Times New Roman" w:cs="Times New Roman"/>
        </w:rPr>
        <w:t xml:space="preserve">г </w:t>
      </w:r>
      <w:r w:rsidR="00187B50" w:rsidRPr="002D7593">
        <w:rPr>
          <w:rFonts w:ascii="Times New Roman" w:hAnsi="Times New Roman" w:cs="Times New Roman"/>
        </w:rPr>
        <w:t>об административном правонарушении ( л.д.7-13), приказом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187B50" w:rsidRPr="002D7593">
        <w:rPr>
          <w:rFonts w:ascii="Times New Roman" w:hAnsi="Times New Roman" w:cs="Times New Roman"/>
        </w:rPr>
        <w:t xml:space="preserve">от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187B50" w:rsidRPr="002D7593">
        <w:rPr>
          <w:rFonts w:ascii="Times New Roman" w:hAnsi="Times New Roman" w:cs="Times New Roman"/>
        </w:rPr>
        <w:t xml:space="preserve">г о проведении внеплановой выездной проверки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187B50" w:rsidRPr="002D7593">
        <w:rPr>
          <w:rFonts w:ascii="Times New Roman" w:hAnsi="Times New Roman" w:cs="Times New Roman"/>
        </w:rPr>
        <w:t xml:space="preserve"> ( л.д.14-21), актом проверки юридического лица от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187B50" w:rsidRPr="002D7593">
        <w:rPr>
          <w:rFonts w:ascii="Times New Roman" w:hAnsi="Times New Roman" w:cs="Times New Roman"/>
        </w:rPr>
        <w:t>г ( л.д.22-32), предписанием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187B50" w:rsidRPr="002D7593">
        <w:rPr>
          <w:rFonts w:ascii="Times New Roman" w:hAnsi="Times New Roman" w:cs="Times New Roman"/>
        </w:rPr>
        <w:t xml:space="preserve">от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187B50" w:rsidRPr="002D7593">
        <w:rPr>
          <w:rFonts w:ascii="Times New Roman" w:hAnsi="Times New Roman" w:cs="Times New Roman"/>
        </w:rPr>
        <w:t xml:space="preserve">г об устранении выявленных нарушений ( л.д.33-34), </w:t>
      </w:r>
      <w:r w:rsidR="00525ABD" w:rsidRPr="002D7593">
        <w:rPr>
          <w:rFonts w:ascii="Times New Roman" w:hAnsi="Times New Roman" w:cs="Times New Roman"/>
        </w:rPr>
        <w:t xml:space="preserve"> заявлением </w:t>
      </w:r>
      <w:r w:rsidR="00A76441">
        <w:rPr>
          <w:rFonts w:ascii="Times New Roman" w:hAnsi="Times New Roman" w:cs="Times New Roman"/>
        </w:rPr>
        <w:t>«Потерпевший 1»</w:t>
      </w:r>
      <w:r w:rsidR="00525ABD" w:rsidRPr="002D7593">
        <w:rPr>
          <w:rFonts w:ascii="Times New Roman" w:hAnsi="Times New Roman" w:cs="Times New Roman"/>
        </w:rPr>
        <w:t xml:space="preserve"> ( л.д.37), копией обменной карты </w:t>
      </w:r>
      <w:r w:rsidR="00A76441">
        <w:rPr>
          <w:rFonts w:ascii="Times New Roman" w:hAnsi="Times New Roman" w:cs="Times New Roman"/>
        </w:rPr>
        <w:t>«Потерпевший 1»</w:t>
      </w:r>
      <w:r w:rsidR="00525ABD" w:rsidRPr="002D7593">
        <w:rPr>
          <w:rFonts w:ascii="Times New Roman" w:hAnsi="Times New Roman" w:cs="Times New Roman"/>
        </w:rPr>
        <w:t xml:space="preserve"> ( л.д.41), выписками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525ABD" w:rsidRPr="002D7593">
        <w:rPr>
          <w:rFonts w:ascii="Times New Roman" w:hAnsi="Times New Roman" w:cs="Times New Roman"/>
        </w:rPr>
        <w:t xml:space="preserve"> и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525ABD" w:rsidRPr="002D7593">
        <w:rPr>
          <w:rFonts w:ascii="Times New Roman" w:hAnsi="Times New Roman" w:cs="Times New Roman"/>
        </w:rPr>
        <w:t xml:space="preserve">  из медицинской карты пациента, получающего медицинскую помощь в стационарных условиях ( л.д.42-45), обменной картой </w:t>
      </w:r>
      <w:r w:rsidR="00A76441">
        <w:rPr>
          <w:rFonts w:ascii="Times New Roman" w:hAnsi="Times New Roman" w:cs="Times New Roman"/>
        </w:rPr>
        <w:t>«Потерпевший 1»</w:t>
      </w:r>
      <w:r w:rsidR="00525ABD" w:rsidRPr="002D7593">
        <w:rPr>
          <w:rFonts w:ascii="Times New Roman" w:hAnsi="Times New Roman" w:cs="Times New Roman"/>
        </w:rPr>
        <w:t xml:space="preserve"> ( л.д.46-47), трудовым договором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525ABD" w:rsidRPr="002D7593">
        <w:rPr>
          <w:rFonts w:ascii="Times New Roman" w:hAnsi="Times New Roman" w:cs="Times New Roman"/>
        </w:rPr>
        <w:t xml:space="preserve"> от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525ABD" w:rsidRPr="002D7593">
        <w:rPr>
          <w:rFonts w:ascii="Times New Roman" w:hAnsi="Times New Roman" w:cs="Times New Roman"/>
        </w:rPr>
        <w:t xml:space="preserve">г (л.д.49-50), должностной инструкцией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525ABD" w:rsidRPr="002D7593">
        <w:rPr>
          <w:rFonts w:ascii="Times New Roman" w:hAnsi="Times New Roman" w:cs="Times New Roman"/>
        </w:rPr>
        <w:t>( л.д.51), приказом М</w:t>
      </w:r>
      <w:bookmarkStart w:id="0" w:name="_GoBack"/>
      <w:bookmarkEnd w:id="0"/>
      <w:r w:rsidR="00525ABD" w:rsidRPr="002D7593">
        <w:rPr>
          <w:rFonts w:ascii="Times New Roman" w:hAnsi="Times New Roman" w:cs="Times New Roman"/>
        </w:rPr>
        <w:t>инистерства здравоохранения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525ABD" w:rsidRPr="002D7593">
        <w:rPr>
          <w:rFonts w:ascii="Times New Roman" w:hAnsi="Times New Roman" w:cs="Times New Roman"/>
        </w:rPr>
        <w:t xml:space="preserve">от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525ABD" w:rsidRPr="002D7593">
        <w:rPr>
          <w:rFonts w:ascii="Times New Roman" w:hAnsi="Times New Roman" w:cs="Times New Roman"/>
        </w:rPr>
        <w:t xml:space="preserve">о возложении обязанностей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525ABD" w:rsidRPr="002D7593">
        <w:rPr>
          <w:rFonts w:ascii="Times New Roman" w:hAnsi="Times New Roman" w:cs="Times New Roman"/>
        </w:rPr>
        <w:t xml:space="preserve"> на Ермоленко В.В. ( л.д.62).</w:t>
      </w:r>
    </w:p>
    <w:p w:rsidR="00525ABD" w:rsidRPr="002D7593" w:rsidRDefault="00C974B0" w:rsidP="00525ABD">
      <w:pPr>
        <w:autoSpaceDE w:val="0"/>
        <w:autoSpaceDN w:val="0"/>
        <w:adjustRightInd w:val="0"/>
        <w:spacing w:after="0" w:line="240" w:lineRule="auto"/>
        <w:ind w:firstLine="540"/>
        <w:jc w:val="both"/>
        <w:rPr>
          <w:rFonts w:ascii="Times New Roman" w:hAnsi="Times New Roman" w:cs="Times New Roman"/>
        </w:rPr>
      </w:pPr>
      <w:r w:rsidRPr="002D7593">
        <w:rPr>
          <w:rFonts w:ascii="Times New Roman" w:hAnsi="Times New Roman" w:cs="Times New Roman"/>
        </w:rPr>
        <w:t xml:space="preserve">Таким образом, действия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00525ABD" w:rsidRPr="002D7593">
        <w:rPr>
          <w:rFonts w:ascii="Times New Roman" w:hAnsi="Times New Roman" w:cs="Times New Roman"/>
        </w:rPr>
        <w:t>Ермоленко В.В.</w:t>
      </w:r>
      <w:r w:rsidRPr="002D7593">
        <w:rPr>
          <w:rFonts w:ascii="Times New Roman" w:hAnsi="Times New Roman" w:cs="Times New Roman"/>
        </w:rPr>
        <w:t xml:space="preserve">  правильно квалифицированы по ст. </w:t>
      </w:r>
      <w:r w:rsidR="00525ABD" w:rsidRPr="002D7593">
        <w:rPr>
          <w:rFonts w:ascii="Times New Roman" w:hAnsi="Times New Roman" w:cs="Times New Roman"/>
        </w:rPr>
        <w:t xml:space="preserve">19.20 ч.3 </w:t>
      </w:r>
      <w:r w:rsidRPr="002D7593">
        <w:rPr>
          <w:rFonts w:ascii="Times New Roman" w:hAnsi="Times New Roman" w:cs="Times New Roman"/>
        </w:rPr>
        <w:t xml:space="preserve">КоАП РФ, как </w:t>
      </w:r>
      <w:r w:rsidR="00525ABD" w:rsidRPr="002D7593">
        <w:rPr>
          <w:rFonts w:ascii="Times New Roman" w:hAnsi="Times New Roman" w:cs="Times New Roman"/>
        </w:rPr>
        <w:t>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w:t>
      </w:r>
    </w:p>
    <w:p w:rsidR="00C974B0" w:rsidRPr="002D7593" w:rsidRDefault="00C974B0" w:rsidP="00C974B0">
      <w:pPr>
        <w:autoSpaceDE w:val="0"/>
        <w:autoSpaceDN w:val="0"/>
        <w:adjustRightInd w:val="0"/>
        <w:spacing w:line="240" w:lineRule="auto"/>
        <w:ind w:firstLine="540"/>
        <w:contextualSpacing/>
        <w:jc w:val="both"/>
        <w:outlineLvl w:val="2"/>
        <w:rPr>
          <w:rFonts w:ascii="Times New Roman" w:hAnsi="Times New Roman" w:cs="Times New Roman"/>
          <w:color w:val="000000"/>
        </w:rPr>
      </w:pPr>
      <w:r w:rsidRPr="002D7593">
        <w:rPr>
          <w:rFonts w:ascii="Times New Roman" w:hAnsi="Times New Roman" w:cs="Times New Roman"/>
          <w:color w:val="000000"/>
        </w:rPr>
        <w:t xml:space="preserve">В соответствии с п. 2 ст. 4.1. КоАП РФ при назначении административного наказания </w:t>
      </w:r>
      <w:r w:rsidR="00525ABD" w:rsidRPr="002D7593">
        <w:rPr>
          <w:rFonts w:ascii="Times New Roman" w:hAnsi="Times New Roman" w:cs="Times New Roman"/>
          <w:color w:val="000000"/>
        </w:rPr>
        <w:t>Ермоленко В.В.</w:t>
      </w:r>
      <w:r w:rsidRPr="002D7593">
        <w:rPr>
          <w:rFonts w:ascii="Times New Roman" w:hAnsi="Times New Roman" w:cs="Times New Roman"/>
          <w:color w:val="000000"/>
        </w:rPr>
        <w:t xml:space="preserve"> суд  учитывает </w:t>
      </w:r>
      <w:r w:rsidRPr="002D7593">
        <w:rPr>
          <w:rFonts w:ascii="Times New Roman" w:hAnsi="Times New Roman" w:cs="Times New Roman"/>
        </w:rPr>
        <w:t>характер совершенного правонарушения, личность лица, совершившего правонарушение,  степень его вины, отсутствие отягчающих и смягчающих обстоятельств,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штрафа в минимальном размере, предусмотренном санкцией статьи.</w:t>
      </w:r>
    </w:p>
    <w:p w:rsidR="00C974B0" w:rsidRPr="002D7593" w:rsidRDefault="00C974B0" w:rsidP="00C974B0">
      <w:pPr>
        <w:autoSpaceDE w:val="0"/>
        <w:autoSpaceDN w:val="0"/>
        <w:adjustRightInd w:val="0"/>
        <w:spacing w:line="240" w:lineRule="auto"/>
        <w:contextualSpacing/>
        <w:jc w:val="both"/>
        <w:outlineLvl w:val="2"/>
        <w:rPr>
          <w:rFonts w:ascii="Times New Roman" w:hAnsi="Times New Roman" w:cs="Times New Roman"/>
        </w:rPr>
      </w:pPr>
      <w:r w:rsidRPr="002D7593">
        <w:rPr>
          <w:rFonts w:ascii="Times New Roman" w:hAnsi="Times New Roman" w:cs="Times New Roman"/>
          <w:color w:val="000000"/>
        </w:rPr>
        <w:t xml:space="preserve"> </w:t>
      </w:r>
      <w:r w:rsidRPr="002D7593">
        <w:rPr>
          <w:rFonts w:ascii="Times New Roman" w:hAnsi="Times New Roman" w:cs="Times New Roman"/>
        </w:rPr>
        <w:t xml:space="preserve">     На основании изложенного, руководствуясь ст. </w:t>
      </w:r>
      <w:r w:rsidR="00F45100" w:rsidRPr="002D7593">
        <w:rPr>
          <w:rFonts w:ascii="Times New Roman" w:hAnsi="Times New Roman" w:cs="Times New Roman"/>
        </w:rPr>
        <w:t>19.20</w:t>
      </w:r>
      <w:r w:rsidRPr="002D7593">
        <w:rPr>
          <w:rFonts w:ascii="Times New Roman" w:hAnsi="Times New Roman" w:cs="Times New Roman"/>
        </w:rPr>
        <w:t xml:space="preserve"> ч.</w:t>
      </w:r>
      <w:r w:rsidR="00F45100" w:rsidRPr="002D7593">
        <w:rPr>
          <w:rFonts w:ascii="Times New Roman" w:hAnsi="Times New Roman" w:cs="Times New Roman"/>
        </w:rPr>
        <w:t>3</w:t>
      </w:r>
      <w:r w:rsidRPr="002D7593">
        <w:rPr>
          <w:rFonts w:ascii="Times New Roman" w:hAnsi="Times New Roman" w:cs="Times New Roman"/>
        </w:rPr>
        <w:t>, ст. 29.10 КоАП РФ, суд</w:t>
      </w:r>
    </w:p>
    <w:p w:rsidR="002D7593" w:rsidRDefault="002D7593" w:rsidP="00C974B0">
      <w:pPr>
        <w:spacing w:line="240" w:lineRule="auto"/>
        <w:contextualSpacing/>
        <w:jc w:val="center"/>
        <w:rPr>
          <w:rFonts w:ascii="Times New Roman" w:hAnsi="Times New Roman" w:cs="Times New Roman"/>
          <w:b/>
        </w:rPr>
      </w:pPr>
    </w:p>
    <w:p w:rsidR="00C974B0" w:rsidRPr="002D7593" w:rsidRDefault="00C974B0" w:rsidP="00C974B0">
      <w:pPr>
        <w:spacing w:line="240" w:lineRule="auto"/>
        <w:contextualSpacing/>
        <w:jc w:val="center"/>
        <w:rPr>
          <w:rFonts w:ascii="Times New Roman" w:hAnsi="Times New Roman" w:cs="Times New Roman"/>
          <w:b/>
        </w:rPr>
      </w:pPr>
      <w:r w:rsidRPr="002D7593">
        <w:rPr>
          <w:rFonts w:ascii="Times New Roman" w:hAnsi="Times New Roman" w:cs="Times New Roman"/>
          <w:b/>
        </w:rPr>
        <w:t>ПОСТАНОВИЛ:</w:t>
      </w:r>
    </w:p>
    <w:p w:rsidR="00C974B0" w:rsidRPr="002D7593" w:rsidRDefault="00C974B0" w:rsidP="00C974B0">
      <w:pPr>
        <w:spacing w:line="240" w:lineRule="auto"/>
        <w:contextualSpacing/>
        <w:jc w:val="both"/>
        <w:rPr>
          <w:rFonts w:ascii="Times New Roman" w:hAnsi="Times New Roman" w:cs="Times New Roman"/>
        </w:rPr>
      </w:pPr>
      <w:r w:rsidRPr="002D7593">
        <w:rPr>
          <w:rFonts w:ascii="Times New Roman" w:hAnsi="Times New Roman" w:cs="Times New Roman"/>
        </w:rPr>
        <w:t xml:space="preserve">                                                 </w:t>
      </w:r>
    </w:p>
    <w:p w:rsidR="00C974B0" w:rsidRPr="002D7593" w:rsidRDefault="00C974B0" w:rsidP="00F45100">
      <w:pPr>
        <w:spacing w:line="240" w:lineRule="auto"/>
        <w:contextualSpacing/>
        <w:jc w:val="both"/>
        <w:rPr>
          <w:rFonts w:ascii="Times New Roman" w:hAnsi="Times New Roman" w:cs="Times New Roman"/>
        </w:rPr>
      </w:pPr>
      <w:r w:rsidRPr="002D7593">
        <w:rPr>
          <w:rFonts w:ascii="Times New Roman" w:hAnsi="Times New Roman" w:cs="Times New Roman"/>
        </w:rPr>
        <w:t xml:space="preserve">        Признать виновным</w:t>
      </w:r>
      <w:r w:rsidR="00F45100" w:rsidRPr="002D7593">
        <w:rPr>
          <w:rFonts w:ascii="Times New Roman" w:hAnsi="Times New Roman" w:cs="Times New Roman"/>
        </w:rPr>
        <w:t xml:space="preserve"> </w:t>
      </w:r>
      <w:r w:rsidR="00A76441" w:rsidRPr="00622FDE">
        <w:rPr>
          <w:rFonts w:ascii="Times New Roman" w:eastAsia="Times New Roman" w:hAnsi="Times New Roman" w:cs="Times New Roman"/>
        </w:rPr>
        <w:t>«данные изъяты»</w:t>
      </w:r>
      <w:r w:rsidR="00A76441" w:rsidRPr="002D7593">
        <w:rPr>
          <w:rFonts w:ascii="Times New Roman" w:hAnsi="Times New Roman" w:cs="Times New Roman"/>
        </w:rPr>
        <w:t xml:space="preserve"> </w:t>
      </w:r>
      <w:r w:rsidRPr="002D7593">
        <w:rPr>
          <w:rFonts w:ascii="Times New Roman" w:hAnsi="Times New Roman" w:cs="Times New Roman"/>
        </w:rPr>
        <w:t xml:space="preserve">  </w:t>
      </w:r>
      <w:r w:rsidR="00F45100" w:rsidRPr="002D7593">
        <w:rPr>
          <w:rFonts w:ascii="Times New Roman" w:hAnsi="Times New Roman" w:cs="Times New Roman"/>
          <w:b/>
        </w:rPr>
        <w:t>Ермоленко Валерия Викторовича</w:t>
      </w:r>
      <w:r w:rsidR="00F45100" w:rsidRPr="002D7593">
        <w:rPr>
          <w:rFonts w:ascii="Times New Roman" w:hAnsi="Times New Roman" w:cs="Times New Roman"/>
        </w:rPr>
        <w:t xml:space="preserve"> </w:t>
      </w:r>
      <w:r w:rsidRPr="002D7593">
        <w:rPr>
          <w:rFonts w:ascii="Times New Roman" w:hAnsi="Times New Roman" w:cs="Times New Roman"/>
        </w:rPr>
        <w:t xml:space="preserve">в совершении административного правонарушения, предусмотренного ст. </w:t>
      </w:r>
      <w:r w:rsidR="00F45100" w:rsidRPr="002D7593">
        <w:rPr>
          <w:rFonts w:ascii="Times New Roman" w:hAnsi="Times New Roman" w:cs="Times New Roman"/>
        </w:rPr>
        <w:t>19.20 ч.3</w:t>
      </w:r>
      <w:r w:rsidRPr="002D7593">
        <w:rPr>
          <w:rFonts w:ascii="Times New Roman" w:hAnsi="Times New Roman" w:cs="Times New Roman"/>
        </w:rPr>
        <w:t xml:space="preserve"> КоАП РФ и назначить ему административное наказание в виде штрафа в размере </w:t>
      </w:r>
      <w:r w:rsidR="00F45100" w:rsidRPr="002D7593">
        <w:rPr>
          <w:rFonts w:ascii="Times New Roman" w:hAnsi="Times New Roman" w:cs="Times New Roman"/>
        </w:rPr>
        <w:t xml:space="preserve">- 20 </w:t>
      </w:r>
      <w:r w:rsidRPr="002D7593">
        <w:rPr>
          <w:rFonts w:ascii="Times New Roman" w:hAnsi="Times New Roman" w:cs="Times New Roman"/>
        </w:rPr>
        <w:t>000 (</w:t>
      </w:r>
      <w:r w:rsidR="00F45100" w:rsidRPr="002D7593">
        <w:rPr>
          <w:rFonts w:ascii="Times New Roman" w:hAnsi="Times New Roman" w:cs="Times New Roman"/>
        </w:rPr>
        <w:t>двадцать тысяч)</w:t>
      </w:r>
      <w:r w:rsidRPr="002D7593">
        <w:rPr>
          <w:rFonts w:ascii="Times New Roman" w:hAnsi="Times New Roman" w:cs="Times New Roman"/>
        </w:rPr>
        <w:t xml:space="preserve"> рублей.</w:t>
      </w:r>
    </w:p>
    <w:p w:rsidR="00C974B0" w:rsidRPr="002D7593" w:rsidRDefault="00C974B0" w:rsidP="00C974B0">
      <w:pPr>
        <w:spacing w:line="240" w:lineRule="auto"/>
        <w:ind w:firstLine="708"/>
        <w:contextualSpacing/>
        <w:jc w:val="both"/>
        <w:rPr>
          <w:rFonts w:ascii="Times New Roman" w:hAnsi="Times New Roman" w:cs="Times New Roman"/>
        </w:rPr>
      </w:pPr>
      <w:r w:rsidRPr="002D7593">
        <w:rPr>
          <w:rFonts w:ascii="Times New Roman" w:hAnsi="Times New Roman" w:cs="Times New Roman"/>
        </w:rPr>
        <w:t xml:space="preserve">Сумму штрафа необходимо внести: </w:t>
      </w:r>
      <w:r w:rsidR="00F45100" w:rsidRPr="002D7593">
        <w:rPr>
          <w:rFonts w:ascii="Times New Roman" w:hAnsi="Times New Roman" w:cs="Times New Roman"/>
        </w:rPr>
        <w:t xml:space="preserve">Наименование получателя: УФК по Республике Крым (Территориальный орган Росздавнадзора по Республике Крым и городу федерального значения Севастополю), УИН 0, р/сч 40101810335100010001в </w:t>
      </w:r>
      <w:r w:rsidR="00107386" w:rsidRPr="002D7593">
        <w:rPr>
          <w:rFonts w:ascii="Times New Roman" w:hAnsi="Times New Roman" w:cs="Times New Roman"/>
        </w:rPr>
        <w:t>УФК по Республике Крым; БИК 043510001, ИНН 9102015002, КПП 910201001, ОКТМО 35000000, КБК 060 1 16 9001001 6000 140.</w:t>
      </w:r>
    </w:p>
    <w:p w:rsidR="00C974B0" w:rsidRPr="002D7593" w:rsidRDefault="00C974B0" w:rsidP="00C974B0">
      <w:pPr>
        <w:spacing w:line="240" w:lineRule="auto"/>
        <w:contextualSpacing/>
        <w:jc w:val="both"/>
        <w:rPr>
          <w:rFonts w:ascii="Times New Roman" w:hAnsi="Times New Roman" w:cs="Times New Roman"/>
        </w:rPr>
      </w:pPr>
      <w:r w:rsidRPr="002D7593">
        <w:rPr>
          <w:rFonts w:ascii="Times New Roman" w:hAnsi="Times New Roman" w:cs="Times New Roman"/>
        </w:rPr>
        <w:lastRenderedPageBreak/>
        <w:t xml:space="preserve">        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C974B0" w:rsidRPr="002D7593" w:rsidRDefault="00C974B0" w:rsidP="00C974B0">
      <w:pPr>
        <w:spacing w:line="240" w:lineRule="auto"/>
        <w:contextualSpacing/>
        <w:jc w:val="both"/>
        <w:rPr>
          <w:rFonts w:ascii="Times New Roman" w:hAnsi="Times New Roman" w:cs="Times New Roman"/>
        </w:rPr>
      </w:pPr>
    </w:p>
    <w:p w:rsidR="00445670" w:rsidRPr="002D7593" w:rsidRDefault="00445670" w:rsidP="00C974B0">
      <w:pPr>
        <w:spacing w:line="240" w:lineRule="auto"/>
        <w:contextualSpacing/>
        <w:jc w:val="both"/>
        <w:rPr>
          <w:rFonts w:ascii="Times New Roman" w:hAnsi="Times New Roman" w:cs="Times New Roman"/>
        </w:rPr>
      </w:pPr>
    </w:p>
    <w:p w:rsidR="00C974B0" w:rsidRPr="002D7593" w:rsidRDefault="00C974B0" w:rsidP="008E5F98">
      <w:pPr>
        <w:spacing w:line="240" w:lineRule="auto"/>
        <w:contextualSpacing/>
        <w:jc w:val="both"/>
        <w:rPr>
          <w:rFonts w:ascii="Times New Roman" w:hAnsi="Times New Roman" w:cs="Times New Roman"/>
        </w:rPr>
      </w:pPr>
      <w:r w:rsidRPr="002D7593">
        <w:rPr>
          <w:rFonts w:ascii="Times New Roman" w:hAnsi="Times New Roman" w:cs="Times New Roman"/>
        </w:rPr>
        <w:t>Мировой судья  судебного  участка №61</w:t>
      </w:r>
    </w:p>
    <w:p w:rsidR="00C974B0" w:rsidRPr="002D7593" w:rsidRDefault="00C974B0" w:rsidP="00C974B0">
      <w:pPr>
        <w:tabs>
          <w:tab w:val="left" w:pos="2835"/>
          <w:tab w:val="left" w:pos="3828"/>
          <w:tab w:val="left" w:pos="4820"/>
          <w:tab w:val="left" w:pos="6237"/>
        </w:tabs>
        <w:spacing w:line="240" w:lineRule="auto"/>
        <w:contextualSpacing/>
        <w:jc w:val="both"/>
        <w:rPr>
          <w:rFonts w:ascii="Times New Roman" w:hAnsi="Times New Roman" w:cs="Times New Roman"/>
        </w:rPr>
      </w:pPr>
      <w:r w:rsidRPr="002D7593">
        <w:rPr>
          <w:rFonts w:ascii="Times New Roman" w:hAnsi="Times New Roman" w:cs="Times New Roman"/>
        </w:rPr>
        <w:t>Ленинского судебного района</w:t>
      </w:r>
    </w:p>
    <w:p w:rsidR="00C974B0" w:rsidRPr="002D7593" w:rsidRDefault="00C974B0" w:rsidP="00C974B0">
      <w:pPr>
        <w:tabs>
          <w:tab w:val="left" w:pos="2835"/>
          <w:tab w:val="left" w:pos="3828"/>
          <w:tab w:val="left" w:pos="4820"/>
          <w:tab w:val="left" w:pos="6237"/>
        </w:tabs>
        <w:spacing w:line="240" w:lineRule="auto"/>
        <w:contextualSpacing/>
        <w:jc w:val="both"/>
        <w:rPr>
          <w:rFonts w:ascii="Times New Roman" w:hAnsi="Times New Roman" w:cs="Times New Roman"/>
        </w:rPr>
      </w:pPr>
      <w:r w:rsidRPr="002D7593">
        <w:rPr>
          <w:rFonts w:ascii="Times New Roman" w:hAnsi="Times New Roman" w:cs="Times New Roman"/>
        </w:rPr>
        <w:t xml:space="preserve">(Ленинский муниципальный район)             </w:t>
      </w:r>
      <w:r w:rsidR="002D7593">
        <w:rPr>
          <w:rFonts w:ascii="Times New Roman" w:hAnsi="Times New Roman" w:cs="Times New Roman"/>
        </w:rPr>
        <w:t>/подпись/</w:t>
      </w:r>
      <w:r w:rsidRPr="002D7593">
        <w:rPr>
          <w:rFonts w:ascii="Times New Roman" w:hAnsi="Times New Roman" w:cs="Times New Roman"/>
        </w:rPr>
        <w:t xml:space="preserve">     И.В. Казарина</w:t>
      </w:r>
    </w:p>
    <w:p w:rsidR="00C974B0" w:rsidRPr="002D7593" w:rsidRDefault="00C974B0" w:rsidP="00C974B0">
      <w:pPr>
        <w:tabs>
          <w:tab w:val="left" w:pos="2835"/>
          <w:tab w:val="left" w:pos="3828"/>
          <w:tab w:val="left" w:pos="4820"/>
          <w:tab w:val="left" w:pos="6237"/>
        </w:tabs>
        <w:spacing w:line="240" w:lineRule="auto"/>
        <w:contextualSpacing/>
        <w:jc w:val="both"/>
        <w:rPr>
          <w:rFonts w:ascii="Times New Roman" w:hAnsi="Times New Roman" w:cs="Times New Roman"/>
        </w:rPr>
      </w:pPr>
      <w:r w:rsidRPr="002D7593">
        <w:rPr>
          <w:rFonts w:ascii="Times New Roman" w:hAnsi="Times New Roman" w:cs="Times New Roman"/>
        </w:rPr>
        <w:t xml:space="preserve"> Республики Крым                           </w:t>
      </w:r>
    </w:p>
    <w:p w:rsidR="00C974B0" w:rsidRPr="002D7593" w:rsidRDefault="00C974B0" w:rsidP="00C974B0">
      <w:pPr>
        <w:spacing w:line="240" w:lineRule="auto"/>
        <w:contextualSpacing/>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p w:rsidR="004C6544" w:rsidRPr="002D7593" w:rsidRDefault="004C6544" w:rsidP="00C974B0">
      <w:pPr>
        <w:spacing w:after="0" w:line="240" w:lineRule="auto"/>
        <w:ind w:firstLine="709"/>
        <w:contextualSpacing/>
        <w:jc w:val="both"/>
        <w:rPr>
          <w:rFonts w:ascii="Times New Roman" w:hAnsi="Times New Roman" w:cs="Times New Roman"/>
        </w:rPr>
      </w:pPr>
    </w:p>
    <w:sectPr w:rsidR="004C6544" w:rsidRPr="002D7593" w:rsidSect="0044567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defaultTabStop w:val="708"/>
  <w:characterSpacingControl w:val="doNotCompress"/>
  <w:compat>
    <w:useFELayout/>
    <w:compatSetting w:name="compatibilityMode" w:uri="http://schemas.microsoft.com/office/word" w:val="12"/>
  </w:compat>
  <w:rsids>
    <w:rsidRoot w:val="00C02B51"/>
    <w:rsid w:val="000B5180"/>
    <w:rsid w:val="00107386"/>
    <w:rsid w:val="00133305"/>
    <w:rsid w:val="001713C7"/>
    <w:rsid w:val="0018712A"/>
    <w:rsid w:val="00187B50"/>
    <w:rsid w:val="002B1E80"/>
    <w:rsid w:val="002D7593"/>
    <w:rsid w:val="003A4AF1"/>
    <w:rsid w:val="003F386A"/>
    <w:rsid w:val="00445670"/>
    <w:rsid w:val="004C6544"/>
    <w:rsid w:val="00525ABD"/>
    <w:rsid w:val="005B6B6E"/>
    <w:rsid w:val="00617010"/>
    <w:rsid w:val="00622FDE"/>
    <w:rsid w:val="00623D5B"/>
    <w:rsid w:val="00637D61"/>
    <w:rsid w:val="00712E96"/>
    <w:rsid w:val="007873B7"/>
    <w:rsid w:val="007A6462"/>
    <w:rsid w:val="008670CF"/>
    <w:rsid w:val="008C185B"/>
    <w:rsid w:val="008E5F98"/>
    <w:rsid w:val="00995E2D"/>
    <w:rsid w:val="00A76441"/>
    <w:rsid w:val="00AA6910"/>
    <w:rsid w:val="00AB7F1A"/>
    <w:rsid w:val="00B20E16"/>
    <w:rsid w:val="00BA0CF7"/>
    <w:rsid w:val="00BC061C"/>
    <w:rsid w:val="00C02B51"/>
    <w:rsid w:val="00C663C6"/>
    <w:rsid w:val="00C974B0"/>
    <w:rsid w:val="00D806BD"/>
    <w:rsid w:val="00E84AE9"/>
    <w:rsid w:val="00F22D9D"/>
    <w:rsid w:val="00F45100"/>
    <w:rsid w:val="00FA41D7"/>
    <w:rsid w:val="00FD2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C395-E449-44B4-A9FE-2EAB0864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2639</Words>
  <Characters>15048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User</cp:lastModifiedBy>
  <cp:revision>13</cp:revision>
  <cp:lastPrinted>2017-03-03T04:57:00Z</cp:lastPrinted>
  <dcterms:created xsi:type="dcterms:W3CDTF">2017-03-02T07:14:00Z</dcterms:created>
  <dcterms:modified xsi:type="dcterms:W3CDTF">2017-04-27T08:02:00Z</dcterms:modified>
</cp:coreProperties>
</file>