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RPr="00963764" w:rsidP="00E87216">
      <w:pPr>
        <w:jc w:val="right"/>
      </w:pPr>
      <w:r w:rsidRPr="00963764">
        <w:t>Дело  № 5-</w:t>
      </w:r>
      <w:r w:rsidRPr="00963764" w:rsidR="005C6D0C">
        <w:t>6</w:t>
      </w:r>
      <w:r w:rsidRPr="00963764" w:rsidR="0071701B">
        <w:t>1</w:t>
      </w:r>
      <w:r w:rsidRPr="00963764" w:rsidR="005C6D0C">
        <w:t>-</w:t>
      </w:r>
      <w:r w:rsidRPr="00963764" w:rsidR="00312079">
        <w:t>47/2025</w:t>
      </w:r>
    </w:p>
    <w:p w:rsidR="00312079" w:rsidRPr="00963764" w:rsidP="00E87216">
      <w:pPr>
        <w:jc w:val="right"/>
      </w:pPr>
      <w:r w:rsidRPr="00963764">
        <w:t>УИД 91MS0061-01-2025-000163-43</w:t>
      </w:r>
    </w:p>
    <w:p w:rsidR="0044387C" w:rsidRPr="00963764" w:rsidP="00E87216">
      <w:pPr>
        <w:jc w:val="center"/>
        <w:rPr>
          <w:b/>
        </w:rPr>
      </w:pPr>
    </w:p>
    <w:p w:rsidR="008610F7" w:rsidRPr="00963764" w:rsidP="00E87216">
      <w:pPr>
        <w:jc w:val="center"/>
      </w:pPr>
      <w:r w:rsidRPr="00963764">
        <w:t>ПОСТАНОВЛЕНИЕ</w:t>
      </w:r>
    </w:p>
    <w:p w:rsidR="00F66970" w:rsidRPr="00963764" w:rsidP="00E87216">
      <w:pPr>
        <w:jc w:val="center"/>
        <w:rPr>
          <w:b/>
        </w:rPr>
      </w:pPr>
    </w:p>
    <w:p w:rsidR="008610F7" w:rsidRPr="00963764" w:rsidP="00E87216">
      <w:pPr>
        <w:jc w:val="both"/>
      </w:pPr>
      <w:r w:rsidRPr="00963764">
        <w:t xml:space="preserve">6 февраля 2025 года       </w:t>
      </w:r>
      <w:r w:rsidRPr="00963764" w:rsidR="000E0763">
        <w:t xml:space="preserve">         </w:t>
      </w:r>
      <w:r w:rsidRPr="00963764">
        <w:t xml:space="preserve">   </w:t>
      </w:r>
      <w:r w:rsidRPr="00963764" w:rsidR="00C55990">
        <w:t xml:space="preserve">        </w:t>
      </w:r>
      <w:r w:rsidRPr="00963764" w:rsidR="00295569">
        <w:t xml:space="preserve">    </w:t>
      </w:r>
      <w:r w:rsidRPr="00963764" w:rsidR="00C55990">
        <w:t xml:space="preserve">                                            </w:t>
      </w:r>
      <w:r w:rsidRPr="00963764">
        <w:t>п</w:t>
      </w:r>
      <w:r w:rsidRPr="00963764" w:rsidR="005C6D0C">
        <w:t>гт</w:t>
      </w:r>
      <w:r w:rsidRPr="00963764" w:rsidR="002E041E">
        <w:t>.</w:t>
      </w:r>
      <w:r w:rsidRPr="00963764">
        <w:t xml:space="preserve"> Ленино</w:t>
      </w:r>
    </w:p>
    <w:p w:rsidR="008610F7" w:rsidRPr="00963764" w:rsidP="00E87216">
      <w:pPr>
        <w:ind w:firstLine="567"/>
        <w:jc w:val="both"/>
      </w:pPr>
    </w:p>
    <w:p w:rsidR="005C6D0C" w:rsidRPr="00963764" w:rsidP="00E87216">
      <w:pPr>
        <w:ind w:firstLine="567"/>
        <w:jc w:val="both"/>
      </w:pPr>
      <w:r w:rsidRPr="00963764">
        <w:t>М</w:t>
      </w:r>
      <w:r w:rsidRPr="00963764" w:rsidR="0044387C">
        <w:t>ировой судья судебного участка №61 Ленинского судебного района (Ленинский муниципальный район) Республики Крым Баркалов А.В.</w:t>
      </w:r>
      <w:r w:rsidRPr="00963764" w:rsidR="006B0BEB">
        <w:t>,</w:t>
      </w:r>
      <w:r w:rsidRPr="00963764" w:rsidR="008610F7">
        <w:t xml:space="preserve"> рассмотрев в открытом судебном заседании </w:t>
      </w:r>
      <w:r w:rsidRPr="00963764">
        <w:t>дело об административном правонарушении</w:t>
      </w:r>
      <w:r w:rsidRPr="00963764" w:rsidR="000B45DB">
        <w:t xml:space="preserve">, предусмотренном ч. 2 ст. 12.26 </w:t>
      </w:r>
      <w:r w:rsidRPr="00963764" w:rsidR="0044387C">
        <w:t>КоАП РФ</w:t>
      </w:r>
      <w:r w:rsidRPr="00963764" w:rsidR="000B45DB">
        <w:t xml:space="preserve">, </w:t>
      </w:r>
      <w:r w:rsidRPr="00963764">
        <w:t>в отноше</w:t>
      </w:r>
      <w:r w:rsidRPr="00963764">
        <w:t>нии</w:t>
      </w:r>
    </w:p>
    <w:p w:rsidR="00495638" w:rsidRPr="00963764" w:rsidP="00E87216">
      <w:pPr>
        <w:ind w:firstLine="567"/>
        <w:jc w:val="both"/>
      </w:pPr>
      <w:r w:rsidRPr="00963764">
        <w:rPr>
          <w:b/>
        </w:rPr>
        <w:t xml:space="preserve">Пушкарева Александра Евгеньевича, </w:t>
      </w:r>
      <w:r w:rsidR="000E2FBD">
        <w:t>(данные изъяты)</w:t>
      </w:r>
    </w:p>
    <w:p w:rsidR="008610F7" w:rsidRPr="00963764" w:rsidP="00E87216">
      <w:pPr>
        <w:jc w:val="both"/>
      </w:pPr>
    </w:p>
    <w:p w:rsidR="008610F7" w:rsidRPr="00963764" w:rsidP="00E87216">
      <w:pPr>
        <w:jc w:val="center"/>
      </w:pPr>
      <w:r w:rsidRPr="00963764">
        <w:t>установил:</w:t>
      </w:r>
    </w:p>
    <w:p w:rsidR="00E46CB7" w:rsidRPr="00963764" w:rsidP="00E87216">
      <w:pPr>
        <w:jc w:val="center"/>
      </w:pPr>
    </w:p>
    <w:p w:rsidR="000F66FD" w:rsidRPr="00963764" w:rsidP="00E87216">
      <w:pPr>
        <w:ind w:firstLine="567"/>
        <w:jc w:val="both"/>
      </w:pPr>
      <w:r w:rsidRPr="00963764">
        <w:t>Согласно протокол</w:t>
      </w:r>
      <w:r w:rsidRPr="00963764" w:rsidR="0071701B">
        <w:t>у</w:t>
      </w:r>
      <w:r w:rsidRPr="00963764">
        <w:t xml:space="preserve"> об </w:t>
      </w:r>
      <w:r w:rsidRPr="00963764" w:rsidR="00DD3EB3">
        <w:t>административном правонарушении</w:t>
      </w:r>
      <w:r w:rsidRPr="00963764" w:rsidR="00616011">
        <w:t xml:space="preserve"> </w:t>
      </w:r>
      <w:r w:rsidR="000E2FBD">
        <w:t>(данные изъяты)</w:t>
      </w:r>
      <w:r w:rsidRPr="00963764" w:rsidR="00EF7FFD">
        <w:t xml:space="preserve"> по адресу: </w:t>
      </w:r>
      <w:r w:rsidR="000E2FBD">
        <w:t>(данные изъяты)</w:t>
      </w:r>
      <w:r w:rsidRPr="00963764" w:rsidR="002E6E47">
        <w:t xml:space="preserve">, </w:t>
      </w:r>
      <w:r w:rsidRPr="00963764" w:rsidR="0031073C">
        <w:t xml:space="preserve">водитель </w:t>
      </w:r>
      <w:r w:rsidRPr="00963764" w:rsidR="00312079">
        <w:t>Пушкарев А.Е.</w:t>
      </w:r>
      <w:r w:rsidRPr="00963764" w:rsidR="00295569">
        <w:t xml:space="preserve"> </w:t>
      </w:r>
      <w:r w:rsidRPr="00963764" w:rsidR="0094538C">
        <w:t xml:space="preserve">управлял </w:t>
      </w:r>
      <w:r w:rsidRPr="00963764" w:rsidR="007579DF">
        <w:t>т/</w:t>
      </w:r>
      <w:r w:rsidRPr="00963764" w:rsidR="0078469F">
        <w:t xml:space="preserve">с </w:t>
      </w:r>
      <w:r w:rsidR="000E2FBD">
        <w:t>(данные изъяты)</w:t>
      </w:r>
      <w:r w:rsidRPr="00963764" w:rsidR="002E6E47">
        <w:t xml:space="preserve">, </w:t>
      </w:r>
      <w:r w:rsidRPr="00963764" w:rsidR="0044387C">
        <w:t xml:space="preserve">не имея права управления транспортным средством </w:t>
      </w:r>
      <w:r w:rsidRPr="00963764" w:rsidR="00281F13">
        <w:t xml:space="preserve">с </w:t>
      </w:r>
      <w:r w:rsidRPr="00963764" w:rsidR="000E0763">
        <w:t xml:space="preserve">явными </w:t>
      </w:r>
      <w:r w:rsidRPr="00963764" w:rsidR="00295569">
        <w:t>признаками опьянения</w:t>
      </w:r>
      <w:r w:rsidRPr="00963764" w:rsidR="00483C71">
        <w:t xml:space="preserve">: </w:t>
      </w:r>
      <w:r w:rsidRPr="00963764" w:rsidR="00D45CB8">
        <w:t xml:space="preserve">резкое покраснение кожных покровов лица; </w:t>
      </w:r>
      <w:r w:rsidR="000E2FBD">
        <w:t>(данные изъяты)</w:t>
      </w:r>
      <w:r w:rsidRPr="00963764" w:rsidR="00D45CB8">
        <w:t xml:space="preserve"> по адресу: </w:t>
      </w:r>
      <w:r w:rsidR="000E2FBD">
        <w:t>(данные изъяты)</w:t>
      </w:r>
      <w:r w:rsidRPr="00963764" w:rsidR="00D45CB8">
        <w:t>,</w:t>
      </w:r>
      <w:r w:rsidRPr="00963764" w:rsidR="0078469F">
        <w:t xml:space="preserve"> </w:t>
      </w:r>
      <w:r w:rsidRPr="00963764" w:rsidR="00E46CB7">
        <w:t xml:space="preserve">не выполнил законного требования уполномоченного должностного лица о прохождении </w:t>
      </w:r>
      <w:r w:rsidRPr="00963764" w:rsidR="008258F9">
        <w:t xml:space="preserve">медицинского освидетельствования на состояние опьянения, чем нарушил требования </w:t>
      </w:r>
      <w:r w:rsidRPr="00963764" w:rsidR="002E6E47">
        <w:t>п.</w:t>
      </w:r>
      <w:r w:rsidRPr="00963764" w:rsidR="008258F9">
        <w:t xml:space="preserve"> </w:t>
      </w:r>
      <w:r w:rsidRPr="00963764" w:rsidR="003933D5">
        <w:t xml:space="preserve">2.1.1, </w:t>
      </w:r>
      <w:r w:rsidRPr="00963764" w:rsidR="008258F9">
        <w:t>2.3.2 ПДД РФ.</w:t>
      </w:r>
      <w:r w:rsidRPr="00963764" w:rsidR="008258F9">
        <w:t xml:space="preserve"> В действиях отсутствуют признаки уголовно наказуемого деяния.</w:t>
      </w:r>
    </w:p>
    <w:p w:rsidR="00980346" w:rsidRPr="00963764" w:rsidP="00E87216">
      <w:pPr>
        <w:pStyle w:val="NormalWeb"/>
        <w:spacing w:before="0" w:beforeAutospacing="0" w:after="0" w:afterAutospacing="0"/>
        <w:ind w:firstLine="567"/>
        <w:jc w:val="both"/>
      </w:pPr>
      <w:r w:rsidRPr="00963764">
        <w:t>В судебном заседании</w:t>
      </w:r>
      <w:r w:rsidRPr="00963764" w:rsidR="00C37621">
        <w:t xml:space="preserve"> </w:t>
      </w:r>
      <w:r w:rsidRPr="00963764" w:rsidR="007733D7">
        <w:t xml:space="preserve">Пушкарев А.Е. </w:t>
      </w:r>
      <w:r w:rsidRPr="00963764">
        <w:t xml:space="preserve">вину в совершении правонарушения </w:t>
      </w:r>
      <w:r w:rsidRPr="00963764" w:rsidR="007733D7">
        <w:t xml:space="preserve">не </w:t>
      </w:r>
      <w:r w:rsidRPr="00963764">
        <w:t>признал</w:t>
      </w:r>
      <w:r w:rsidRPr="00963764" w:rsidR="007733D7">
        <w:t xml:space="preserve">. Пояснил, что </w:t>
      </w:r>
      <w:r w:rsidRPr="00963764" w:rsidR="00AF390E">
        <w:t xml:space="preserve">водительское удостоверение не получал. </w:t>
      </w:r>
      <w:r w:rsidRPr="00963764" w:rsidR="000D1EF8">
        <w:t xml:space="preserve">Управлял транспортным средством в момент остановки сотрудниками ДПС. </w:t>
      </w:r>
      <w:r w:rsidRPr="00963764" w:rsidR="00AF390E">
        <w:t>О</w:t>
      </w:r>
      <w:r w:rsidRPr="00963764" w:rsidR="007733D7">
        <w:t xml:space="preserve">т инспектора ДПС ему стало известно, что он отстранен от управления транспортным средством в связи с отсутствием водительского удостоверения. Затем по предложению инспектора продул алкотектор, согласно которому у </w:t>
      </w:r>
      <w:r w:rsidRPr="00963764" w:rsidR="007733D7">
        <w:rPr>
          <w:bCs/>
        </w:rPr>
        <w:t>него не было установлено состояние опьянения</w:t>
      </w:r>
      <w:r w:rsidRPr="00963764" w:rsidR="00D53677">
        <w:t>.</w:t>
      </w:r>
      <w:r w:rsidRPr="00963764" w:rsidR="007733D7">
        <w:t xml:space="preserve"> Первый раз на видеозапись </w:t>
      </w:r>
      <w:r w:rsidRPr="00963764" w:rsidR="00543F61">
        <w:t xml:space="preserve">он </w:t>
      </w:r>
      <w:r w:rsidRPr="00963764" w:rsidR="007733D7">
        <w:t xml:space="preserve">сказал инспектору, что готов проехать в медицинское учреждение для </w:t>
      </w:r>
      <w:r w:rsidRPr="00963764" w:rsidR="00543F61">
        <w:t xml:space="preserve">дополнительной </w:t>
      </w:r>
      <w:r w:rsidRPr="00963764" w:rsidR="007733D7">
        <w:t>проверки</w:t>
      </w:r>
      <w:r w:rsidRPr="00963764" w:rsidR="00543F61">
        <w:t>. Но инспектор спросил у него, нужна ли именно ему медицинская помощь, он сказал, что нет.</w:t>
      </w:r>
      <w:r w:rsidRPr="00963764" w:rsidR="00C969EA">
        <w:t xml:space="preserve"> Подписывал протоколы </w:t>
      </w:r>
      <w:r w:rsidRPr="00963764" w:rsidR="00DB0A0F">
        <w:t xml:space="preserve">не читая. Был бы ознакомлен с протоколом, то согласился </w:t>
      </w:r>
      <w:r w:rsidRPr="00963764" w:rsidR="00E87216">
        <w:t xml:space="preserve">бы </w:t>
      </w:r>
      <w:r w:rsidRPr="00963764" w:rsidR="00DB0A0F">
        <w:t>проехать на медицинское освидетельствование.</w:t>
      </w:r>
    </w:p>
    <w:p w:rsidR="005C25FA" w:rsidRPr="00963764" w:rsidP="00E87216">
      <w:pPr>
        <w:ind w:firstLine="567"/>
        <w:jc w:val="both"/>
      </w:pPr>
      <w:r w:rsidRPr="00963764">
        <w:t xml:space="preserve">В судебном заседании защитник </w:t>
      </w:r>
      <w:r w:rsidRPr="00963764" w:rsidR="00DB0A0F">
        <w:t>Таран Д.О.</w:t>
      </w:r>
      <w:r w:rsidRPr="00963764">
        <w:t xml:space="preserve"> в интересах Пушкарева А.Е. с протоколом об административн</w:t>
      </w:r>
      <w:r w:rsidRPr="00963764" w:rsidR="00DB0A0F">
        <w:t>ом правонарушении не согласился, просил прекратить производство по делу за отсутствием состава правонарушения.</w:t>
      </w:r>
      <w:r w:rsidRPr="00963764">
        <w:t xml:space="preserve"> Пояснил, ч</w:t>
      </w:r>
      <w:r w:rsidRPr="00963764">
        <w:t>то</w:t>
      </w:r>
      <w:r w:rsidRPr="00963764" w:rsidR="00DB0A0F">
        <w:t xml:space="preserve"> Пушкарев А.Е. правонарушение не совершал, умысла не было. </w:t>
      </w:r>
      <w:r w:rsidRPr="00963764" w:rsidR="00EE161C">
        <w:t>Инспектор ДПС не выдвигал т</w:t>
      </w:r>
      <w:r w:rsidRPr="00963764" w:rsidR="00A86DD9">
        <w:t xml:space="preserve">ребования проехать в медицинское учреждение именно для прохождения медицинского освидетельствования. </w:t>
      </w:r>
      <w:r w:rsidRPr="00963764" w:rsidR="00EE161C">
        <w:t>И</w:t>
      </w:r>
      <w:r w:rsidRPr="00963764" w:rsidR="00A86DD9">
        <w:t>нспектор</w:t>
      </w:r>
      <w:r w:rsidRPr="00963764" w:rsidR="00DB0A0F">
        <w:t xml:space="preserve"> ДПС</w:t>
      </w:r>
      <w:r w:rsidRPr="00963764" w:rsidR="00A86DD9">
        <w:t xml:space="preserve"> ввел Пушкарева А.Е. в заблуждение, указывал, где ставить подпись и писать отказ.</w:t>
      </w:r>
      <w:r w:rsidRPr="00963764" w:rsidR="00EE161C">
        <w:t xml:space="preserve"> Протокол сразу составлен не был</w:t>
      </w:r>
      <w:r w:rsidRPr="00963764" w:rsidR="00144946">
        <w:t xml:space="preserve">. </w:t>
      </w:r>
      <w:r w:rsidRPr="00963764" w:rsidR="00EE161C">
        <w:t>Пушкарев А.Е. должен был с ним ознакомиться</w:t>
      </w:r>
      <w:r w:rsidRPr="00963764" w:rsidR="00144946">
        <w:t xml:space="preserve"> перед подписыванием</w:t>
      </w:r>
      <w:r w:rsidRPr="00963764" w:rsidR="00EE161C">
        <w:t xml:space="preserve">. </w:t>
      </w:r>
      <w:r w:rsidRPr="00963764" w:rsidR="009A1F34">
        <w:t xml:space="preserve">На видеозаписи зафиксирован не весь разговор. </w:t>
      </w:r>
      <w:r w:rsidRPr="00963764" w:rsidR="005A0683">
        <w:t>Рапорт инспектором не составлен.</w:t>
      </w:r>
    </w:p>
    <w:p w:rsidR="005C25FA" w:rsidRPr="00963764" w:rsidP="00E87216">
      <w:pPr>
        <w:ind w:firstLine="567"/>
        <w:jc w:val="both"/>
      </w:pPr>
      <w:r w:rsidRPr="00963764">
        <w:t>Допрошенный в судебном заседании в качестве свидете</w:t>
      </w:r>
      <w:r w:rsidRPr="00963764">
        <w:t>ля инспектор ДПС ОДПС ГИБДД ОМВД России по Ленинскому району Степанов И.С.</w:t>
      </w:r>
      <w:r w:rsidRPr="00963764" w:rsidR="009A1F34">
        <w:t xml:space="preserve"> подтвердил содержание протокола об административном правонарушении. Пояснил, что после освидетельствования на с</w:t>
      </w:r>
      <w:r w:rsidRPr="00963764" w:rsidR="00EB30D5">
        <w:t>остояние алкогольного опьянения</w:t>
      </w:r>
      <w:r w:rsidRPr="00963764" w:rsidR="009A1F34">
        <w:t xml:space="preserve"> Пушкареву А.Е. было предложено проехать в медицинское учреждение, на что он отказался. </w:t>
      </w:r>
      <w:r w:rsidRPr="00963764" w:rsidR="00EB30D5">
        <w:t xml:space="preserve">Вопрос Пушкареву А.Е. о том, нуждается ли он в медицинской помощи, не задавал. </w:t>
      </w:r>
      <w:r w:rsidRPr="00963764" w:rsidR="009A1F34">
        <w:t>Санкция ч. 2 ст. 12.26 КоАП РФ</w:t>
      </w:r>
      <w:r w:rsidRPr="00963764" w:rsidR="00174096">
        <w:t xml:space="preserve"> был разъяснена. Так как Пушкарев А.Е. является водителем транспортного средства, он должен знать </w:t>
      </w:r>
      <w:r w:rsidRPr="00963764" w:rsidR="00144946">
        <w:t xml:space="preserve">обязанности и </w:t>
      </w:r>
      <w:r w:rsidRPr="00963764" w:rsidR="00174096">
        <w:t>последствия отказа от прохождения медицинского освидетельствования. В протоколе о направлении на медицинское освидетельствование подчеркнул пункт с отказом от прохождения освидетельствования на состояние алкогольного опьянения по ошибке.</w:t>
      </w:r>
      <w:r w:rsidRPr="00963764" w:rsidR="005A0683">
        <w:t xml:space="preserve"> Рапорт составляется на усмотрение инспектора. </w:t>
      </w:r>
    </w:p>
    <w:p w:rsidR="005C25FA" w:rsidRPr="00963764" w:rsidP="00E87216">
      <w:pPr>
        <w:ind w:firstLine="567"/>
        <w:jc w:val="both"/>
      </w:pPr>
      <w:r w:rsidRPr="00963764">
        <w:t>Выслушав Пушкарева А.Е., его защитника, свидетеля, изучив материалы дела об административном правонарушении, включая видеозаписи, исследованные непосредственно в судебном заседании, прихожу к следующим выводам.</w:t>
      </w:r>
    </w:p>
    <w:p w:rsidR="00D856C8" w:rsidRPr="00963764" w:rsidP="00E87216">
      <w:pPr>
        <w:ind w:firstLine="567"/>
        <w:jc w:val="both"/>
      </w:pPr>
      <w:r w:rsidRPr="00963764">
        <w:t>Ча</w:t>
      </w:r>
      <w:r w:rsidRPr="00963764">
        <w:t xml:space="preserve">сть 2 статьи 12.26 </w:t>
      </w:r>
      <w:r w:rsidRPr="00963764" w:rsidR="000E3E29">
        <w:t>КоАП РФ</w:t>
      </w:r>
      <w:r w:rsidRPr="00963764">
        <w:t xml:space="preserve"> предусматривает административную ответственность за</w:t>
      </w:r>
      <w:r w:rsidRPr="00963764" w:rsidR="007E4CD0"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E11CA" w:rsidRPr="00963764" w:rsidP="00E87216">
      <w:pPr>
        <w:pStyle w:val="NormalWeb"/>
        <w:spacing w:before="0" w:beforeAutospacing="0" w:after="0" w:afterAutospacing="0"/>
        <w:ind w:firstLine="567"/>
        <w:jc w:val="both"/>
      </w:pPr>
      <w:r w:rsidRPr="00963764">
        <w:t>Согласно пункту 2.3.2 Правил дорожного движения Российской Федерации, утвер</w:t>
      </w:r>
      <w:r w:rsidRPr="00963764">
        <w:t xml:space="preserve">жденных постановлением Совета Министров - Правительства Российской Федерации от 23 октября 1993 года </w:t>
      </w:r>
      <w:r w:rsidRPr="00963764" w:rsidR="00144946">
        <w:t>№</w:t>
      </w:r>
      <w:r w:rsidRPr="00963764">
        <w:t xml:space="preserve"> 1090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</w:t>
      </w:r>
      <w:r w:rsidRPr="00963764">
        <w:t>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E11CA" w:rsidRPr="00963764" w:rsidP="00E87216">
      <w:pPr>
        <w:pStyle w:val="NormalWeb"/>
        <w:spacing w:before="0" w:beforeAutospacing="0" w:after="0" w:afterAutospacing="0"/>
        <w:ind w:firstLine="567"/>
        <w:jc w:val="both"/>
      </w:pPr>
      <w:r w:rsidRPr="00963764">
        <w:t xml:space="preserve">Частью 1.1 статьи 27.12 </w:t>
      </w:r>
      <w:r w:rsidRPr="00963764" w:rsidR="00144946">
        <w:t>КоАП РФ</w:t>
      </w:r>
      <w:r w:rsidRPr="00963764">
        <w:t xml:space="preserve"> установлено, что лицо, которое управляет транспортным средством </w:t>
      </w:r>
      <w:r w:rsidRPr="00963764">
        <w:t>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</w:t>
      </w:r>
      <w:r w:rsidRPr="00963764">
        <w:t xml:space="preserve">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</w:t>
      </w:r>
      <w:r w:rsidRPr="00963764">
        <w:t>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</w:t>
      </w:r>
      <w:r w:rsidRPr="00963764">
        <w:t xml:space="preserve">цинское освидетельствование на состояние опьянения. </w:t>
      </w:r>
    </w:p>
    <w:p w:rsidR="008E11CA" w:rsidRPr="00963764" w:rsidP="00E87216">
      <w:pPr>
        <w:pStyle w:val="NormalWeb"/>
        <w:spacing w:before="0" w:beforeAutospacing="0" w:after="0" w:afterAutospacing="0"/>
        <w:ind w:firstLine="567"/>
        <w:jc w:val="both"/>
      </w:pPr>
      <w:r w:rsidRPr="00963764">
        <w:t>Нормы раздела III Правил освидетельствования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утвер</w:t>
      </w:r>
      <w:r w:rsidRPr="00963764">
        <w:t xml:space="preserve">жденных постановлением Правительства Российской Федерации от 21 октября 2022 года </w:t>
      </w:r>
      <w:r w:rsidRPr="00963764" w:rsidR="00144946">
        <w:t>№</w:t>
      </w:r>
      <w:r w:rsidRPr="00963764">
        <w:t xml:space="preserve"> 1882, воспроизводят указанные в части 1.1 статьи 27.12 </w:t>
      </w:r>
      <w:r w:rsidRPr="00963764" w:rsidR="00144946">
        <w:t>КоАП РФ</w:t>
      </w:r>
      <w:r w:rsidRPr="00963764">
        <w:t xml:space="preserve"> обстоятельства, являющиеся основанием для направления водителя на медицинское освидетельствование на состояни</w:t>
      </w:r>
      <w:r w:rsidRPr="00963764">
        <w:t xml:space="preserve">е опьянения, и устанавливают порядок направления на такое освидетельствование. </w:t>
      </w:r>
    </w:p>
    <w:p w:rsidR="008E11CA" w:rsidRPr="00963764" w:rsidP="00E87216">
      <w:pPr>
        <w:pStyle w:val="NormalWeb"/>
        <w:spacing w:before="0" w:beforeAutospacing="0" w:after="0" w:afterAutospacing="0"/>
        <w:ind w:firstLine="567"/>
        <w:jc w:val="both"/>
      </w:pPr>
      <w:r w:rsidRPr="00963764">
        <w:t>В соответствии с пунктом 2 вышеуказанных Правил должностные лица, которым предоставлено право государственного надзора и контроля за безопасностью движения и эксплуатации транс</w:t>
      </w:r>
      <w:r w:rsidRPr="00963764">
        <w:t>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</w:t>
      </w:r>
      <w:r w:rsidRPr="00963764">
        <w:t>номоченного на решение задач в области гражданской обороны, - также должностные лица военной автомобильной инспекции в присутствии двух понятых либо с применением видеозаписи проводят освидетельствование на состояние алкогольного опьянения лица, которое уп</w:t>
      </w:r>
      <w:r w:rsidRPr="00963764">
        <w:t>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</w:t>
      </w:r>
      <w:r w:rsidRPr="00963764">
        <w:t xml:space="preserve">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</w:t>
      </w:r>
      <w:r w:rsidRPr="00963764" w:rsidR="004A57F7">
        <w:t>КоАП РФ</w:t>
      </w:r>
      <w:r w:rsidRPr="00963764">
        <w:t xml:space="preserve">. </w:t>
      </w:r>
    </w:p>
    <w:p w:rsidR="008E11CA" w:rsidRPr="00963764" w:rsidP="00E87216">
      <w:pPr>
        <w:pStyle w:val="NormalWeb"/>
        <w:spacing w:before="0" w:beforeAutospacing="0" w:after="0" w:afterAutospacing="0"/>
        <w:ind w:firstLine="567"/>
        <w:jc w:val="both"/>
      </w:pPr>
      <w:r w:rsidRPr="00963764">
        <w:t xml:space="preserve">Как установлено по </w:t>
      </w:r>
      <w:r w:rsidRPr="00963764">
        <w:t>делу</w:t>
      </w:r>
      <w:r w:rsidRPr="00963764" w:rsidR="00C25575">
        <w:t>, Пушкарев А.Е., имея признаки алкогольного опьянения (резкое покраснение кожных покровов лица) был отстранен от уп</w:t>
      </w:r>
      <w:r w:rsidRPr="00963764">
        <w:t>равления транспортным средством.</w:t>
      </w:r>
    </w:p>
    <w:p w:rsidR="008E11CA" w:rsidRPr="00963764" w:rsidP="00E87216">
      <w:pPr>
        <w:pStyle w:val="NormalWeb"/>
        <w:spacing w:before="0" w:beforeAutospacing="0" w:after="0" w:afterAutospacing="0"/>
        <w:ind w:firstLine="567"/>
        <w:jc w:val="both"/>
      </w:pPr>
      <w:r w:rsidRPr="00963764">
        <w:t>В связи с наличием указанного признака опьянения должностным лицом ДПС в порядке, предусмотренном Правилами, Пушкареву А.Е. было предложено пройти освидетельствование с применением технического средства измерения алкотектор Юпитер-К, по результатам проведе</w:t>
      </w:r>
      <w:r w:rsidRPr="00963764">
        <w:t xml:space="preserve">нного сотрудниками полиции освидетельствования на состояние алкогольного опьянения показания технического средства составили 0,000 мг/л. </w:t>
      </w:r>
    </w:p>
    <w:p w:rsidR="008E11CA" w:rsidRPr="00963764" w:rsidP="00E87216">
      <w:pPr>
        <w:pStyle w:val="NormalWeb"/>
        <w:spacing w:before="0" w:beforeAutospacing="0" w:after="0" w:afterAutospacing="0"/>
        <w:ind w:firstLine="567"/>
        <w:jc w:val="both"/>
      </w:pPr>
      <w:r w:rsidRPr="00963764">
        <w:t>В связи с наличием достаточных оснований полагать, что водитель транспортного средства находится в состоянии опьянения</w:t>
      </w:r>
      <w:r w:rsidRPr="00963764">
        <w:t xml:space="preserve"> и отрицательным результатом освидетельствования на состояние опьянения в соответствии с пунктом 8 Правил Пушкарев А.Е. был направлен на медицинское освидетельствование на состояние опьянения с соблюдением требований статьи 27.12 КоАП РФ и названных выше П</w:t>
      </w:r>
      <w:r w:rsidRPr="00963764">
        <w:t xml:space="preserve">равил. </w:t>
      </w:r>
    </w:p>
    <w:p w:rsidR="008E11CA" w:rsidRPr="00963764" w:rsidP="00E87216">
      <w:pPr>
        <w:pStyle w:val="NormalWeb"/>
        <w:spacing w:before="0" w:beforeAutospacing="0" w:after="0" w:afterAutospacing="0"/>
        <w:ind w:firstLine="567"/>
        <w:jc w:val="both"/>
      </w:pPr>
      <w:r w:rsidRPr="00963764">
        <w:t xml:space="preserve">Законное требование уполномоченного должностного лица о прохождении медицинского освидетельствования на состояние опьянения в нарушение требований пункта 2.3.2 Правил дорожного движения </w:t>
      </w:r>
      <w:r w:rsidRPr="00963764" w:rsidR="00BE2701">
        <w:t>Пушкарев А.Е.</w:t>
      </w:r>
      <w:r w:rsidRPr="00963764">
        <w:t xml:space="preserve"> не выполнил, от прохождения данной процедуры отк</w:t>
      </w:r>
      <w:r w:rsidRPr="00963764">
        <w:t xml:space="preserve">азался. </w:t>
      </w:r>
    </w:p>
    <w:p w:rsidR="008E11CA" w:rsidRPr="00963764" w:rsidP="00E87216">
      <w:pPr>
        <w:pStyle w:val="NormalWeb"/>
        <w:spacing w:before="0" w:beforeAutospacing="0" w:after="0" w:afterAutospacing="0"/>
        <w:ind w:firstLine="567"/>
        <w:jc w:val="both"/>
      </w:pPr>
      <w:r w:rsidRPr="00963764">
        <w:t xml:space="preserve">Меры обеспечения производства по делу об административном правонарушении применены к </w:t>
      </w:r>
      <w:r w:rsidRPr="00963764" w:rsidR="00D8751D">
        <w:t>Пушкареву А.Е.</w:t>
      </w:r>
      <w:r w:rsidRPr="00963764">
        <w:t xml:space="preserve"> в соответствии с требованиями статьи 27.12 </w:t>
      </w:r>
      <w:r w:rsidRPr="00963764" w:rsidR="00D8751D">
        <w:t>КоАП РФ, с применением видеозаписи.</w:t>
      </w:r>
    </w:p>
    <w:p w:rsidR="00445D64" w:rsidRPr="00963764" w:rsidP="00E87216">
      <w:pPr>
        <w:pStyle w:val="NormalWeb"/>
        <w:spacing w:before="0" w:beforeAutospacing="0" w:after="0" w:afterAutospacing="0"/>
        <w:ind w:firstLine="567"/>
        <w:jc w:val="both"/>
      </w:pPr>
      <w:r w:rsidRPr="00963764">
        <w:t>Приведенные обстоятельства подтверждаются собранными по делу доказат</w:t>
      </w:r>
      <w:r w:rsidRPr="00963764">
        <w:t xml:space="preserve">ельствами, в том числе, </w:t>
      </w:r>
    </w:p>
    <w:p w:rsidR="00357D4C" w:rsidRPr="00963764" w:rsidP="00E87216">
      <w:pPr>
        <w:pStyle w:val="NormalWeb"/>
        <w:spacing w:before="0" w:beforeAutospacing="0" w:after="0" w:afterAutospacing="0"/>
        <w:ind w:firstLine="567"/>
        <w:jc w:val="both"/>
      </w:pPr>
      <w:r w:rsidRPr="00963764">
        <w:t>протоколом об административном правонарушении 82 АП № 270909 от 30.01.2025 г., в котором отражены время, место и обстоятельства совершения Пушкаревым А.Е.</w:t>
      </w:r>
      <w:r w:rsidRPr="00963764">
        <w:rPr>
          <w:bCs/>
        </w:rPr>
        <w:t xml:space="preserve"> </w:t>
      </w:r>
      <w:r w:rsidRPr="00963764">
        <w:t>административного правонарушения, процессуальные права и положения ст. 51 Ко</w:t>
      </w:r>
      <w:r w:rsidRPr="00963764">
        <w:t xml:space="preserve">нституции РФ ему разъяснены, </w:t>
      </w:r>
      <w:r w:rsidRPr="00963764">
        <w:rPr>
          <w:bCs/>
        </w:rPr>
        <w:t xml:space="preserve">указано, что </w:t>
      </w:r>
      <w:r w:rsidRPr="00963764" w:rsidR="00B456B1">
        <w:t xml:space="preserve">Пушкарев А.Е. с протоколом согласен, </w:t>
      </w:r>
      <w:r w:rsidRPr="00963764">
        <w:rPr>
          <w:bCs/>
        </w:rPr>
        <w:t>объяснений и замечаний не имеет, о чем свидетельствует его подпись</w:t>
      </w:r>
      <w:r w:rsidRPr="00963764" w:rsidR="00B456B1">
        <w:rPr>
          <w:bCs/>
        </w:rPr>
        <w:t xml:space="preserve">; </w:t>
      </w:r>
    </w:p>
    <w:p w:rsidR="00312B6E" w:rsidRPr="00963764" w:rsidP="00E87216">
      <w:pPr>
        <w:pStyle w:val="NormalWeb"/>
        <w:spacing w:before="0" w:beforeAutospacing="0" w:after="0" w:afterAutospacing="0"/>
        <w:ind w:firstLine="567"/>
        <w:jc w:val="both"/>
      </w:pPr>
      <w:r w:rsidRPr="00963764">
        <w:t>протоколом об отстранении от управления транспортным средством 82 ОТ № 069806 от 30.01.2025</w:t>
      </w:r>
      <w:r w:rsidRPr="00963764" w:rsidR="00445D64">
        <w:t xml:space="preserve"> г.; </w:t>
      </w:r>
      <w:r w:rsidRPr="00963764">
        <w:t>актом освиде</w:t>
      </w:r>
      <w:r w:rsidRPr="00963764">
        <w:t xml:space="preserve">тельствования на состояние алкогольного опьянения 82 АО № 040872 от 30.01.2025 г., с приложенным к нему чеком прибора алкотектора с результатами исследования, с которыми </w:t>
      </w:r>
      <w:r w:rsidRPr="00963764">
        <w:rPr>
          <w:bCs/>
        </w:rPr>
        <w:t>Пушкарев А.Е. согласился</w:t>
      </w:r>
      <w:r w:rsidRPr="00963764">
        <w:t xml:space="preserve">; </w:t>
      </w:r>
    </w:p>
    <w:p w:rsidR="00813487" w:rsidRPr="00963764" w:rsidP="00E87216">
      <w:pPr>
        <w:pStyle w:val="NormalWeb"/>
        <w:spacing w:before="0" w:beforeAutospacing="0" w:after="0" w:afterAutospacing="0"/>
        <w:ind w:firstLine="567"/>
        <w:jc w:val="both"/>
      </w:pPr>
      <w:r w:rsidRPr="00963764">
        <w:t>протоколом о направлении на медицинское освидетельствование</w:t>
      </w:r>
      <w:r w:rsidRPr="00963764">
        <w:t xml:space="preserve"> </w:t>
      </w:r>
      <w:r w:rsidRPr="00963764" w:rsidR="00312B6E">
        <w:t>82 МО № 021295 от 30.01.2025</w:t>
      </w:r>
      <w:r w:rsidRPr="00963764">
        <w:t xml:space="preserve"> г., из которого следует, что </w:t>
      </w:r>
      <w:r w:rsidRPr="00963764">
        <w:rPr>
          <w:bCs/>
        </w:rPr>
        <w:t xml:space="preserve">Пушкарев А.Е. </w:t>
      </w:r>
      <w:r w:rsidRPr="00963764">
        <w:t>отказался от прохождения медицинского освидетельствования, основанием для направления на медицинское освидетельствование на состояние опьянения явил</w:t>
      </w:r>
      <w:r w:rsidRPr="00963764" w:rsidR="004E400C">
        <w:t>ось</w:t>
      </w:r>
      <w:r w:rsidRPr="00963764">
        <w:t xml:space="preserve"> </w:t>
      </w:r>
      <w:r w:rsidRPr="00963764" w:rsidR="004E400C">
        <w:t>наличие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</w:t>
      </w:r>
      <w:r w:rsidRPr="00963764">
        <w:t>. Процедура направления на медицинское освидетельствование проводилась с применением видеозаписи</w:t>
      </w:r>
      <w:r w:rsidRPr="00963764" w:rsidR="00445D64">
        <w:t>;</w:t>
      </w:r>
    </w:p>
    <w:p w:rsidR="00813487" w:rsidRPr="00963764" w:rsidP="00E87216">
      <w:pPr>
        <w:pStyle w:val="NormalWeb"/>
        <w:spacing w:before="0" w:beforeAutospacing="0" w:after="0" w:afterAutospacing="0"/>
        <w:ind w:firstLine="567"/>
        <w:jc w:val="both"/>
      </w:pPr>
      <w:r w:rsidRPr="00963764">
        <w:t xml:space="preserve">протоколом 82 ПЗ № 081802 о задержании транспортного средства; справкой, согласно которой </w:t>
      </w:r>
      <w:r w:rsidRPr="00963764">
        <w:rPr>
          <w:bCs/>
        </w:rPr>
        <w:t xml:space="preserve">Пушкарев А.Е. </w:t>
      </w:r>
      <w:r w:rsidRPr="00963764">
        <w:t>на 30.01.2025 г. водительское удостоверение</w:t>
      </w:r>
      <w:r w:rsidRPr="00963764" w:rsidR="00555A9C">
        <w:t xml:space="preserve"> не получал;</w:t>
      </w:r>
    </w:p>
    <w:p w:rsidR="00555A9C" w:rsidRPr="00963764" w:rsidP="00E87216">
      <w:pPr>
        <w:pStyle w:val="NormalWeb"/>
        <w:spacing w:before="0" w:beforeAutospacing="0" w:after="0" w:afterAutospacing="0"/>
        <w:ind w:firstLine="567"/>
        <w:jc w:val="both"/>
      </w:pPr>
      <w:r w:rsidRPr="00963764">
        <w:t xml:space="preserve">видеозаписью, на которой зафиксирован отказ Пушкарева А.Е. от прохождения медицинского </w:t>
      </w:r>
      <w:r w:rsidRPr="00963764" w:rsidR="00A95A14">
        <w:t>освидетельствования на состояние опьянения.</w:t>
      </w:r>
    </w:p>
    <w:p w:rsidR="000D1EF8" w:rsidRPr="00963764" w:rsidP="00E87216">
      <w:pPr>
        <w:pStyle w:val="NormalWeb"/>
        <w:spacing w:before="0" w:beforeAutospacing="0" w:after="0" w:afterAutospacing="0"/>
        <w:ind w:firstLine="567"/>
        <w:jc w:val="both"/>
      </w:pPr>
      <w:r w:rsidRPr="00963764">
        <w:t>Согласно объяснениям Пушкарева А.Е. в судебном заседании, он был остановлен сотрудниками ДПС, после чего в патрульном автомобиле, при отрицательном результате показаний алкотектора, на предложение сотрудника ДПС, Пушкаре</w:t>
      </w:r>
      <w:r w:rsidRPr="00963764">
        <w:t>в А.Е. пояснил, что готов проехать в медицинское учреждение для дополнительной проверки.</w:t>
      </w:r>
    </w:p>
    <w:p w:rsidR="000D1EF8" w:rsidRPr="00963764" w:rsidP="00E87216">
      <w:pPr>
        <w:pStyle w:val="NormalWeb"/>
        <w:spacing w:before="0" w:beforeAutospacing="0" w:after="0" w:afterAutospacing="0"/>
        <w:ind w:firstLine="567"/>
        <w:jc w:val="both"/>
      </w:pPr>
      <w:r w:rsidRPr="00963764">
        <w:t xml:space="preserve">Из содержания имеющихся в материалах дела видеозаписей следует, что находясь в патрульном автомобиле, инспектор ДПС разъяснил </w:t>
      </w:r>
      <w:r w:rsidRPr="00963764" w:rsidR="00112146">
        <w:t xml:space="preserve">Пушкареву А.Е. </w:t>
      </w:r>
      <w:r w:rsidRPr="00963764">
        <w:t xml:space="preserve">права, предусмотренные ст. 25.1 КоАП РФ, ст. 51 Конституции РФ, затем </w:t>
      </w:r>
      <w:r w:rsidRPr="00963764" w:rsidR="00FE7F7A">
        <w:t xml:space="preserve">после отстранения от управления транспортным средством, Пушкареву А.Е. </w:t>
      </w:r>
      <w:r w:rsidRPr="00963764">
        <w:t xml:space="preserve">предлагается пройти освидетельствование на состояние опьянения на месте с применением </w:t>
      </w:r>
      <w:r w:rsidRPr="00963764" w:rsidR="00FE7F7A">
        <w:t>а</w:t>
      </w:r>
      <w:r w:rsidRPr="00963764">
        <w:t>лкотектор</w:t>
      </w:r>
      <w:r w:rsidRPr="00963764" w:rsidR="00FE7F7A">
        <w:t>а</w:t>
      </w:r>
      <w:r w:rsidRPr="00963764">
        <w:t>, при отрицательно</w:t>
      </w:r>
      <w:r w:rsidRPr="00963764">
        <w:t xml:space="preserve">м результате показаний, инспектором ДПС предлагается </w:t>
      </w:r>
      <w:r w:rsidRPr="00963764" w:rsidR="00112146">
        <w:t>Пушкареву А.Е.</w:t>
      </w:r>
      <w:r w:rsidRPr="00963764">
        <w:t>, проехать в медицинское учреждение</w:t>
      </w:r>
      <w:r w:rsidRPr="00963764" w:rsidR="00112146">
        <w:t>, последний отказывается</w:t>
      </w:r>
      <w:r w:rsidRPr="00963764">
        <w:t xml:space="preserve">. В последующем инспектор разъясняет, что в отношении </w:t>
      </w:r>
      <w:r w:rsidRPr="00963764" w:rsidR="00112146">
        <w:t xml:space="preserve">Пушкарева А.Е. </w:t>
      </w:r>
      <w:r w:rsidRPr="00963764">
        <w:t xml:space="preserve">будет составлен протокол по ч. </w:t>
      </w:r>
      <w:r w:rsidRPr="00963764" w:rsidR="00112146">
        <w:t>2</w:t>
      </w:r>
      <w:r w:rsidRPr="00963764">
        <w:t xml:space="preserve"> ст. 12.26 КоАП РФ. </w:t>
      </w:r>
    </w:p>
    <w:p w:rsidR="00501C0C" w:rsidRPr="00963764" w:rsidP="00E87216">
      <w:pPr>
        <w:pStyle w:val="NormalWeb"/>
        <w:spacing w:before="0" w:beforeAutospacing="0" w:after="0" w:afterAutospacing="0"/>
        <w:ind w:firstLine="567"/>
        <w:jc w:val="both"/>
      </w:pPr>
      <w:r w:rsidRPr="00963764">
        <w:t>Доводы о</w:t>
      </w:r>
      <w:r w:rsidRPr="00963764">
        <w:t xml:space="preserve"> том, что Пушкарев А.Е. не отказывался от прохождения медицинского освидетельствования и на видеозаписи не зафиксировано, как инспектор ДПС предлагает пройти медицинское освидетельствование, а предлагает проехать в медицинское учреждение, не является основ</w:t>
      </w:r>
      <w:r w:rsidRPr="00963764">
        <w:t>анием для признания процедуры направления на медицинское освидетельствование нарушенной, поскольку указанное предложение инспектора не повлияло на понимание Пушкаревым А.Е. производимой процедуры, так как в суде Пушкарев А.Е. сам пояснил, что на первоначал</w:t>
      </w:r>
      <w:r w:rsidRPr="00963764">
        <w:t>ьные требования инспектора он сказал, что готов проехать в медицинское учреждение для дополнительной проверки.</w:t>
      </w:r>
    </w:p>
    <w:p w:rsidR="00C93894" w:rsidRPr="00963764" w:rsidP="00E87216">
      <w:pPr>
        <w:ind w:firstLine="567"/>
        <w:jc w:val="both"/>
      </w:pPr>
      <w:r w:rsidRPr="00963764">
        <w:t>Всю совокупность перечисленных доказательств суд находит достаточной для установления обстоятельств, входящих в предмет доказывания по делу об ад</w:t>
      </w:r>
      <w:r w:rsidRPr="00963764">
        <w:t xml:space="preserve">министративном правонарушении, предусмотренном ч. 2 ст. 12.26 КоАП РФ, и правильного разрешения данного дела. </w:t>
      </w:r>
    </w:p>
    <w:p w:rsidR="00C93894" w:rsidRPr="00963764" w:rsidP="00E87216">
      <w:pPr>
        <w:ind w:firstLine="567"/>
        <w:jc w:val="both"/>
      </w:pPr>
      <w:r w:rsidRPr="00963764">
        <w:t>Оснований для исключения названных процессуальных документов из числа доказательств не имеется, поскольку все процессуальные документы положенные</w:t>
      </w:r>
      <w:r w:rsidRPr="00963764">
        <w:t xml:space="preserve"> в основу постановления, составлены последовательно уполномоченным должностным лицом, противоречий и каких-либо существенных нарушений требований закона при их составлении не допущено, все сведения, необходимые для правильного разрешения дела, отражены.</w:t>
      </w:r>
    </w:p>
    <w:p w:rsidR="00C93894" w:rsidRPr="00963764" w:rsidP="00E87216">
      <w:pPr>
        <w:pStyle w:val="NormalWeb"/>
        <w:spacing w:before="0" w:beforeAutospacing="0" w:after="0" w:afterAutospacing="0"/>
        <w:ind w:firstLine="567"/>
        <w:jc w:val="both"/>
      </w:pPr>
      <w:r w:rsidRPr="00963764">
        <w:t>Ос</w:t>
      </w:r>
      <w:r w:rsidRPr="00963764">
        <w:t>нований для прекращения производства по делу в связи с отсутствием состава административного правонарушения не имеется.</w:t>
      </w:r>
    </w:p>
    <w:p w:rsidR="00172E84" w:rsidRPr="00963764" w:rsidP="00E87216">
      <w:pPr>
        <w:pStyle w:val="NormalWeb"/>
        <w:spacing w:before="0" w:beforeAutospacing="0" w:after="0" w:afterAutospacing="0"/>
        <w:ind w:firstLine="567"/>
        <w:jc w:val="both"/>
      </w:pPr>
      <w:r w:rsidRPr="00963764">
        <w:t xml:space="preserve">Являясь водителем транспортного средства, </w:t>
      </w:r>
      <w:r w:rsidRPr="00963764" w:rsidR="00284B6E">
        <w:t>Пушкареву А.Е. должен</w:t>
      </w:r>
      <w:r w:rsidRPr="00963764">
        <w:t xml:space="preserve"> знать требования пункта 2.3.2 Правил дорожного движения, возлагающие на </w:t>
      </w:r>
      <w:r w:rsidRPr="00963764">
        <w:t>не</w:t>
      </w:r>
      <w:r w:rsidRPr="00963764" w:rsidR="00284B6E">
        <w:t>го</w:t>
      </w:r>
      <w:r w:rsidRPr="00963764">
        <w:t xml:space="preserve"> обязанность выполнять требование о прохождении медицинского освидетельствования на состояние опьянения. Неосведомленность о последствиях отказа от выполнения данного требования не может служить основанием для освобождения е</w:t>
      </w:r>
      <w:r w:rsidRPr="00963764" w:rsidR="00284B6E">
        <w:t>го</w:t>
      </w:r>
      <w:r w:rsidRPr="00963764">
        <w:t xml:space="preserve"> от административной ответ</w:t>
      </w:r>
      <w:r w:rsidRPr="00963764">
        <w:t>ственности.</w:t>
      </w:r>
    </w:p>
    <w:p w:rsidR="00172E84" w:rsidRPr="00963764" w:rsidP="00E87216">
      <w:pPr>
        <w:pStyle w:val="NormalWeb"/>
        <w:spacing w:before="0" w:beforeAutospacing="0" w:after="0" w:afterAutospacing="0"/>
        <w:ind w:firstLine="567"/>
        <w:jc w:val="both"/>
      </w:pPr>
      <w:r w:rsidRPr="00963764">
        <w:t xml:space="preserve">Основанием привлечения к административной ответственности по ч. </w:t>
      </w:r>
      <w:r w:rsidRPr="00963764" w:rsidR="00C153E0">
        <w:t>2</w:t>
      </w:r>
      <w:r w:rsidRPr="00963764">
        <w:t xml:space="preserve">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</w:t>
      </w:r>
      <w:r w:rsidRPr="00963764">
        <w:t xml:space="preserve">енный как непосредственно должностному лицу ГИБДД, так и медицинскому работнику. </w:t>
      </w:r>
    </w:p>
    <w:p w:rsidR="00172E84" w:rsidRPr="00963764" w:rsidP="00E87216">
      <w:pPr>
        <w:pStyle w:val="NormalWeb"/>
        <w:spacing w:before="0" w:beforeAutospacing="0" w:after="0" w:afterAutospacing="0"/>
        <w:ind w:firstLine="567"/>
        <w:jc w:val="both"/>
      </w:pPr>
      <w:r w:rsidRPr="00963764">
        <w:t>С учетом приведенных нормативных треб</w:t>
      </w:r>
      <w:r w:rsidRPr="00963764" w:rsidR="00C153E0">
        <w:t>ований, а также материалов дела</w:t>
      </w:r>
      <w:r w:rsidRPr="00963764">
        <w:t xml:space="preserve"> у сотрудника </w:t>
      </w:r>
      <w:r w:rsidRPr="00963764" w:rsidR="00D8751D">
        <w:t>ДПС</w:t>
      </w:r>
      <w:r w:rsidRPr="00963764">
        <w:t xml:space="preserve"> в связи с наличием признаков алкогольного опьянения у </w:t>
      </w:r>
      <w:r w:rsidRPr="00963764" w:rsidR="00D8751D">
        <w:t>Пушкарева А.Е.</w:t>
      </w:r>
      <w:r w:rsidRPr="00963764">
        <w:t xml:space="preserve">, возникли правовые </w:t>
      </w:r>
      <w:r w:rsidRPr="00963764">
        <w:t xml:space="preserve">основания для предъявления требования о прохождении освидетельствования на состояние алкогольного опьянения, а затем медицинского освидетельствования на состояние опьянения, которое </w:t>
      </w:r>
      <w:r w:rsidRPr="00963764" w:rsidR="00D8751D">
        <w:t>Пушкарев А.Е. обязан был выполнить.</w:t>
      </w:r>
    </w:p>
    <w:p w:rsidR="00172E84" w:rsidRPr="00963764" w:rsidP="00E87216">
      <w:pPr>
        <w:pStyle w:val="NormalWeb"/>
        <w:spacing w:before="0" w:beforeAutospacing="0" w:after="0" w:afterAutospacing="0"/>
        <w:ind w:firstLine="567"/>
        <w:jc w:val="both"/>
      </w:pPr>
      <w:r w:rsidRPr="00963764">
        <w:t>Состав административного правонарушени</w:t>
      </w:r>
      <w:r w:rsidRPr="00963764">
        <w:t xml:space="preserve">я, предусмотренный ч. </w:t>
      </w:r>
      <w:r w:rsidRPr="00963764" w:rsidR="00D8751D">
        <w:t>2</w:t>
      </w:r>
      <w:r w:rsidRPr="00963764">
        <w:t xml:space="preserve"> ст. 12.26 КоАП РФ, является формальным и образуется в случае отказа водителя, управляющего транспортным средством, от выполнения законного требования сотрудника полиции о прохождении </w:t>
      </w:r>
      <w:r w:rsidRPr="00963764" w:rsidR="00D8751D">
        <w:t xml:space="preserve">медицинского </w:t>
      </w:r>
      <w:r w:rsidRPr="00963764">
        <w:t xml:space="preserve">освидетельствования </w:t>
      </w:r>
      <w:r w:rsidRPr="00963764" w:rsidR="00D8751D">
        <w:t>на состояние опьянения</w:t>
      </w:r>
      <w:r w:rsidRPr="00963764">
        <w:t xml:space="preserve">. При этом наличие либо отсутствие опьянения у лица, привлекаемого к административной ответственности, значения для квалификации правонарушения не имеет. </w:t>
      </w:r>
    </w:p>
    <w:p w:rsidR="00172E84" w:rsidRPr="00963764" w:rsidP="00E87216">
      <w:pPr>
        <w:pStyle w:val="NormalWeb"/>
        <w:spacing w:before="0" w:beforeAutospacing="0" w:after="0" w:afterAutospacing="0"/>
        <w:ind w:firstLine="567"/>
        <w:jc w:val="both"/>
      </w:pPr>
      <w:r w:rsidRPr="00963764">
        <w:t>По смыслу ст. 12.26 КоАП РФ одним из обстоятельств, подлежащих обязательному установлению и док</w:t>
      </w:r>
      <w:r w:rsidRPr="00963764">
        <w:t xml:space="preserve">азыванию, является добровольность отказа, выраженного лицом, управляющим транспортным средством, от прохождения медицинского освидетельствования. </w:t>
      </w:r>
    </w:p>
    <w:p w:rsidR="00172E84" w:rsidRPr="00963764" w:rsidP="00E87216">
      <w:pPr>
        <w:pStyle w:val="NormalWeb"/>
        <w:spacing w:before="0" w:beforeAutospacing="0" w:after="0" w:afterAutospacing="0"/>
        <w:ind w:firstLine="567"/>
        <w:jc w:val="both"/>
      </w:pPr>
      <w:r w:rsidRPr="00963764">
        <w:t>В силу ч. 3 ст. 27.12, ч. 3 ст. 27.12.1 КоАП РФ о направлении на медицинское освидетельствование на состояние</w:t>
      </w:r>
      <w:r w:rsidRPr="00963764">
        <w:t xml:space="preserve"> опьянения составл</w:t>
      </w:r>
      <w:r w:rsidRPr="00963764" w:rsidR="00445D64">
        <w:t>яется соответствующий протокол.</w:t>
      </w:r>
    </w:p>
    <w:p w:rsidR="00172E84" w:rsidRPr="00963764" w:rsidP="00E87216">
      <w:pPr>
        <w:pStyle w:val="NormalWeb"/>
        <w:spacing w:before="0" w:beforeAutospacing="0" w:after="0" w:afterAutospacing="0"/>
        <w:ind w:firstLine="567"/>
        <w:jc w:val="both"/>
      </w:pPr>
      <w:r w:rsidRPr="00963764">
        <w:t xml:space="preserve">Графа </w:t>
      </w:r>
      <w:r w:rsidRPr="00963764" w:rsidR="00D8751D">
        <w:t>«</w:t>
      </w:r>
      <w:r w:rsidRPr="00963764">
        <w:t>пройти медицинское освидетельствование</w:t>
      </w:r>
      <w:r w:rsidRPr="00963764" w:rsidR="00D8751D">
        <w:t>»</w:t>
      </w:r>
      <w:r w:rsidRPr="00963764">
        <w:t xml:space="preserve"> протокола предусматривает отражение возможного письменного волеизъявления гражданина в отношении применения к нему данной меры обеспечения производства по делу</w:t>
      </w:r>
      <w:r w:rsidRPr="00963764">
        <w:t xml:space="preserve"> об административном правонарушении. </w:t>
      </w:r>
    </w:p>
    <w:p w:rsidR="00172E84" w:rsidRPr="00963764" w:rsidP="00E87216">
      <w:pPr>
        <w:pStyle w:val="NormalWeb"/>
        <w:spacing w:before="0" w:beforeAutospacing="0" w:after="0" w:afterAutospacing="0"/>
        <w:ind w:firstLine="567"/>
        <w:jc w:val="both"/>
      </w:pPr>
      <w:r w:rsidRPr="00963764">
        <w:t>В данном случае собственноручн</w:t>
      </w:r>
      <w:r w:rsidRPr="00963764" w:rsidR="00C153E0">
        <w:t>ая</w:t>
      </w:r>
      <w:r w:rsidRPr="00963764">
        <w:t xml:space="preserve"> запись </w:t>
      </w:r>
      <w:r w:rsidRPr="00963764" w:rsidR="00C153E0">
        <w:t>Пушкарева А.Е.</w:t>
      </w:r>
      <w:r w:rsidRPr="00963764">
        <w:t xml:space="preserve"> </w:t>
      </w:r>
      <w:r w:rsidRPr="00963764" w:rsidR="00C153E0">
        <w:t>«</w:t>
      </w:r>
      <w:r w:rsidRPr="00963764">
        <w:t>отказ</w:t>
      </w:r>
      <w:r w:rsidRPr="00963764" w:rsidR="00C153E0">
        <w:t>»</w:t>
      </w:r>
      <w:r w:rsidRPr="00963764">
        <w:t xml:space="preserve"> в протоколе о направлении на медицинское освидетельствование</w:t>
      </w:r>
      <w:r w:rsidRPr="00963764" w:rsidR="00C153E0">
        <w:t xml:space="preserve"> является достоверное письменное его волеизъявление.</w:t>
      </w:r>
    </w:p>
    <w:p w:rsidR="00C969EA" w:rsidRPr="00963764" w:rsidP="00E87216">
      <w:pPr>
        <w:ind w:firstLine="567"/>
        <w:jc w:val="both"/>
      </w:pPr>
      <w:r w:rsidRPr="00963764">
        <w:t xml:space="preserve">Доводы о том, что Пушкарев А.Е. </w:t>
      </w:r>
      <w:r w:rsidRPr="00963764">
        <w:t xml:space="preserve">подписывал </w:t>
      </w:r>
      <w:r w:rsidRPr="00963764" w:rsidR="00311791">
        <w:t xml:space="preserve">протоколы </w:t>
      </w:r>
      <w:r w:rsidRPr="00963764" w:rsidR="00501C0C">
        <w:t xml:space="preserve">по указанию сотрудника ДПС </w:t>
      </w:r>
      <w:r w:rsidRPr="00963764">
        <w:t xml:space="preserve">не читая их, являются несостоятельными, поскольку они ничем более не подтверждаются, опровергаются совокупностью доказательств вины </w:t>
      </w:r>
      <w:r w:rsidRPr="00963764" w:rsidR="00311791">
        <w:t xml:space="preserve">Пушкарева А.Е. </w:t>
      </w:r>
      <w:r w:rsidRPr="00963764">
        <w:t>в совершении инкриминируемого ему деяния. При этом никаких за</w:t>
      </w:r>
      <w:r w:rsidRPr="00963764">
        <w:t xml:space="preserve">мечаний по протоколу от </w:t>
      </w:r>
      <w:r w:rsidRPr="00963764" w:rsidR="00311791">
        <w:t xml:space="preserve">Пушкарева А.Е. </w:t>
      </w:r>
      <w:r w:rsidRPr="00963764">
        <w:t xml:space="preserve">не было. </w:t>
      </w:r>
    </w:p>
    <w:p w:rsidR="00C969EA" w:rsidRPr="00963764" w:rsidP="00E87216">
      <w:pPr>
        <w:ind w:firstLine="567"/>
        <w:jc w:val="both"/>
      </w:pPr>
      <w:r w:rsidRPr="00963764">
        <w:t xml:space="preserve">Изменение объяснений </w:t>
      </w:r>
      <w:r w:rsidRPr="00963764" w:rsidR="00311791">
        <w:t xml:space="preserve">Пушкаревым А.Е. </w:t>
      </w:r>
      <w:r w:rsidRPr="00963764">
        <w:t>в последующем суд расценивает как способ защиты последнего, направленный на избежание ответственности.</w:t>
      </w:r>
    </w:p>
    <w:p w:rsidR="00C969EA" w:rsidRPr="00963764" w:rsidP="00E87216">
      <w:pPr>
        <w:ind w:firstLine="567"/>
        <w:jc w:val="both"/>
      </w:pPr>
      <w:r w:rsidRPr="00963764">
        <w:t xml:space="preserve">Кроме того, </w:t>
      </w:r>
      <w:r w:rsidRPr="00963764" w:rsidR="00311791">
        <w:t xml:space="preserve">Пушкарев А.Е. </w:t>
      </w:r>
      <w:r w:rsidRPr="00963764">
        <w:t xml:space="preserve">инвалидом в связи с наличием какого-либо заболевания не является, сведений о том, что он признан в установленном порядке недееспособным в материалах дела не </w:t>
      </w:r>
      <w:r w:rsidRPr="00963764" w:rsidR="00311791">
        <w:t>имеется и суду не представлено.</w:t>
      </w:r>
    </w:p>
    <w:p w:rsidR="00311791" w:rsidRPr="00963764" w:rsidP="00E87216">
      <w:pPr>
        <w:pStyle w:val="NormalWeb"/>
        <w:spacing w:before="0" w:beforeAutospacing="0" w:after="0" w:afterAutospacing="0"/>
        <w:ind w:firstLine="567"/>
        <w:jc w:val="both"/>
      </w:pPr>
      <w:r w:rsidRPr="00963764">
        <w:t xml:space="preserve">Таким образом, </w:t>
      </w:r>
      <w:r w:rsidRPr="00963764">
        <w:rPr>
          <w:rFonts w:eastAsia="Calibri"/>
        </w:rPr>
        <w:t>в соответствии с обстоятельствами дела, данными о ли</w:t>
      </w:r>
      <w:r w:rsidRPr="00963764">
        <w:rPr>
          <w:rFonts w:eastAsia="Calibri"/>
        </w:rPr>
        <w:t xml:space="preserve">чности </w:t>
      </w:r>
      <w:r w:rsidRPr="00963764">
        <w:t>Пушкарева А.Е., его поведением в судебном заседании,</w:t>
      </w:r>
      <w:r w:rsidRPr="00963764">
        <w:rPr>
          <w:rFonts w:eastAsia="Calibri"/>
        </w:rPr>
        <w:t xml:space="preserve"> в совокупности со всеми исследованными доказательствами, </w:t>
      </w:r>
      <w:r w:rsidRPr="00963764">
        <w:t xml:space="preserve">суд приходит к выводу, что Пушкарев А.Е. мог давать отчет своим действиям и руководить ими на момент подписания процессуальных документов, </w:t>
      </w:r>
      <w:r w:rsidRPr="00963764">
        <w:t>и препятствий к их изучению Пушкарев</w:t>
      </w:r>
      <w:r w:rsidRPr="00963764" w:rsidR="004E400C">
        <w:t>ы</w:t>
      </w:r>
      <w:r w:rsidRPr="00963764">
        <w:t>м А.Е. до их подписания, не установлено.</w:t>
      </w:r>
    </w:p>
    <w:p w:rsidR="00C969EA" w:rsidRPr="00963764" w:rsidP="00E87216">
      <w:pPr>
        <w:ind w:firstLine="567"/>
        <w:jc w:val="both"/>
      </w:pPr>
      <w:r w:rsidRPr="00963764">
        <w:t>Действия сотрудников полиции, а также соответствующие протоколы в установленном порядке не обжалованы.</w:t>
      </w:r>
    </w:p>
    <w:p w:rsidR="00501C0C" w:rsidRPr="00963764" w:rsidP="00E87216">
      <w:pPr>
        <w:pStyle w:val="NormalWeb"/>
        <w:spacing w:before="0" w:beforeAutospacing="0" w:after="0" w:afterAutospacing="0"/>
        <w:ind w:firstLine="567"/>
        <w:jc w:val="both"/>
      </w:pPr>
      <w:r w:rsidRPr="00963764">
        <w:t>Согласно ответу начальника Госавтоинспекции ОМВД Худякова А.М. России по Ле</w:t>
      </w:r>
      <w:r w:rsidRPr="00963764">
        <w:t xml:space="preserve">нинскому району от 05.02.2025 г. служебный автомобиль Лада </w:t>
      </w:r>
      <w:r w:rsidRPr="00963764">
        <w:rPr>
          <w:lang w:val="en-US"/>
        </w:rPr>
        <w:t>XRAY</w:t>
      </w:r>
      <w:r w:rsidRPr="00963764">
        <w:t xml:space="preserve"> г.н. А1420/82 комплексом регистрации информации «Патруль видео» не оборудован. Видео фиксации движения транспортного средства производилась на носимый видеорегистратор «Дозор 77» сотрудника Го</w:t>
      </w:r>
      <w:r w:rsidRPr="00963764">
        <w:t>савтоинспекции ОМВД России по Ленинскому району. Видео фиксация процессуальных действий и оформления процессуальных действий в отношении Пушкарева А.Е. производилась на мобильный телефон инспектора ДПС. Иных доказательств, а также фото и видеозаписей, кром</w:t>
      </w:r>
      <w:r w:rsidRPr="00963764">
        <w:t>е тех, что представлены суду с материалами дел, не имеется.</w:t>
      </w:r>
    </w:p>
    <w:p w:rsidR="00E87216" w:rsidRPr="00963764" w:rsidP="00E87216">
      <w:pPr>
        <w:ind w:firstLine="567"/>
        <w:jc w:val="both"/>
      </w:pPr>
      <w:r w:rsidRPr="00963764">
        <w:t xml:space="preserve">Указание стороны защиты на то, что на видеозаписи не зафиксирован весь разговор, не является основанием для освобождения привлекаемого лица от ответственности в данном случае, поскольку процедура </w:t>
      </w:r>
      <w:r w:rsidRPr="00963764">
        <w:t xml:space="preserve">отстранения от управления транспортным средством, освидетельствования привлекаемого лица на состояние алкогольного опьянения на видео зафиксирована, а видеофиксация иных действий при оформлении подобного административного материала, законом в обязательном </w:t>
      </w:r>
      <w:r w:rsidRPr="00963764">
        <w:t>порядке не предусмотрена.</w:t>
      </w:r>
    </w:p>
    <w:p w:rsidR="00E87216" w:rsidRPr="00963764" w:rsidP="00E87216">
      <w:pPr>
        <w:pStyle w:val="NormalWeb"/>
        <w:spacing w:before="0" w:beforeAutospacing="0" w:after="0" w:afterAutospacing="0"/>
        <w:ind w:firstLine="567"/>
        <w:jc w:val="both"/>
      </w:pPr>
      <w:r w:rsidRPr="00963764">
        <w:t>То обстоятельство, что</w:t>
      </w:r>
      <w:r w:rsidRPr="00963764" w:rsidR="00311791">
        <w:t xml:space="preserve"> в </w:t>
      </w:r>
      <w:r w:rsidRPr="00963764" w:rsidR="00217FE6">
        <w:t>протоколом о направлении на медицинское освидетельствование, основанием для направления на медицинское освидетельствование на состояние опьянения инспектором ДПС</w:t>
      </w:r>
      <w:r w:rsidRPr="00963764">
        <w:t xml:space="preserve"> подчеркнут пункт </w:t>
      </w:r>
      <w:r w:rsidRPr="00963764" w:rsidR="00217FE6">
        <w:t xml:space="preserve"> </w:t>
      </w:r>
      <w:r w:rsidRPr="00963764">
        <w:t>«</w:t>
      </w:r>
      <w:r w:rsidRPr="00963764" w:rsidR="00217FE6">
        <w:t>отказ от прохождения освидетельствования на состояние алкогольного опьянения</w:t>
      </w:r>
      <w:r w:rsidRPr="00963764">
        <w:t>», а также пункт</w:t>
      </w:r>
      <w:r w:rsidRPr="00963764" w:rsidR="00217FE6">
        <w:t xml:space="preserve"> </w:t>
      </w:r>
      <w:r w:rsidRPr="00963764">
        <w:t>«</w:t>
      </w:r>
      <w:r w:rsidRPr="00963764" w:rsidR="00217FE6">
        <w:t>наличие достаточных оснований полагать, что водитель транспортного средства</w:t>
      </w:r>
      <w:r w:rsidRPr="00963764" w:rsidR="004E400C">
        <w:t xml:space="preserve"> находится в состоянии опьянения, и отрицательный результат освидетельствования на состояние алкогольного опьянения</w:t>
      </w:r>
      <w:r w:rsidRPr="00963764">
        <w:t>»</w:t>
      </w:r>
      <w:r w:rsidRPr="00963764" w:rsidR="00311791">
        <w:t xml:space="preserve">, </w:t>
      </w:r>
      <w:r w:rsidRPr="00963764">
        <w:t>не влияют на правильность квалификации действий Пушкарева А.Е. и доказанность его вины в совершении административного правонарушения, предусмотренного ч. 2 ст. 12.26 КоАП РФ. П</w:t>
      </w:r>
      <w:r w:rsidRPr="00963764" w:rsidR="00311791">
        <w:t xml:space="preserve">редставленные доказательства оценены в совокупности, с учетом всех обстоятельств, имеющих значение для разрешения дела. </w:t>
      </w:r>
    </w:p>
    <w:p w:rsidR="00311791" w:rsidRPr="00963764" w:rsidP="00E87216">
      <w:pPr>
        <w:pStyle w:val="NormalWeb"/>
        <w:spacing w:before="0" w:beforeAutospacing="0" w:after="0" w:afterAutospacing="0"/>
        <w:ind w:firstLine="567"/>
        <w:jc w:val="both"/>
      </w:pPr>
      <w:r w:rsidRPr="00963764">
        <w:t>Существенны</w:t>
      </w:r>
      <w:r w:rsidRPr="00963764" w:rsidR="00501C0C">
        <w:t>е</w:t>
      </w:r>
      <w:r w:rsidRPr="00963764">
        <w:t xml:space="preserve"> противоречи</w:t>
      </w:r>
      <w:r w:rsidRPr="00963764" w:rsidR="00501C0C">
        <w:t>я</w:t>
      </w:r>
      <w:r w:rsidRPr="00963764">
        <w:t>, ставящи</w:t>
      </w:r>
      <w:r w:rsidRPr="00963764" w:rsidR="00501C0C">
        <w:t>е</w:t>
      </w:r>
      <w:r w:rsidRPr="00963764">
        <w:t xml:space="preserve"> под сомнение </w:t>
      </w:r>
      <w:r w:rsidRPr="00963764" w:rsidR="004E400C">
        <w:t>процедуру</w:t>
      </w:r>
      <w:r w:rsidRPr="00963764">
        <w:t xml:space="preserve"> </w:t>
      </w:r>
      <w:r w:rsidRPr="00963764" w:rsidR="004E400C">
        <w:t>направления на медицинское освидетельствование</w:t>
      </w:r>
      <w:r w:rsidRPr="00963764">
        <w:t xml:space="preserve">, </w:t>
      </w:r>
      <w:r w:rsidRPr="00963764" w:rsidR="00501C0C">
        <w:t>устранены в судебном заседании</w:t>
      </w:r>
      <w:r w:rsidRPr="00963764">
        <w:t>.</w:t>
      </w:r>
    </w:p>
    <w:p w:rsidR="00563643" w:rsidRPr="00963764" w:rsidP="00E87216">
      <w:pPr>
        <w:ind w:firstLine="567"/>
        <w:jc w:val="both"/>
        <w:rPr>
          <w:rFonts w:eastAsiaTheme="minorHAnsi"/>
          <w:lang w:eastAsia="en-US"/>
        </w:rPr>
      </w:pPr>
      <w:r w:rsidRPr="00963764">
        <w:t>Учитывая изложенные нормы права, действия Пушкарева А.Е. правильно кв</w:t>
      </w:r>
      <w:r w:rsidRPr="00963764">
        <w:t>алифицированы по ч. 2 ст. 12.26 КоАП РФ, как</w:t>
      </w:r>
      <w:r w:rsidRPr="00963764">
        <w:rPr>
          <w:rFonts w:eastAsiaTheme="minorHAnsi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</w:t>
      </w:r>
      <w:r w:rsidRPr="00963764">
        <w:rPr>
          <w:rFonts w:eastAsiaTheme="minorHAnsi"/>
          <w:lang w:eastAsia="en-US"/>
        </w:rPr>
        <w:t>освидетельствования на состо</w:t>
      </w:r>
      <w:r w:rsidRPr="00963764">
        <w:rPr>
          <w:rFonts w:eastAsiaTheme="minorHAnsi"/>
          <w:lang w:eastAsia="en-US"/>
        </w:rPr>
        <w:t>яние опьянения, при этом действия (бездействие) не содержат уголовно наказуемого деяния.</w:t>
      </w:r>
    </w:p>
    <w:p w:rsidR="004E6A24" w:rsidRPr="00963764" w:rsidP="00E87216">
      <w:pPr>
        <w:ind w:firstLine="567"/>
        <w:jc w:val="both"/>
      </w:pPr>
      <w:r w:rsidRPr="00963764">
        <w:t xml:space="preserve">В соответствии с п. 2 ст. 4.1 </w:t>
      </w:r>
      <w:r w:rsidRPr="00963764" w:rsidR="00B21BE8">
        <w:t>КоАП РФ</w:t>
      </w:r>
      <w:r w:rsidRPr="00963764"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963764" w:rsidR="00AE5064">
        <w:t>.</w:t>
      </w:r>
    </w:p>
    <w:p w:rsidR="008A294C" w:rsidRPr="00963764" w:rsidP="00E87216">
      <w:pPr>
        <w:autoSpaceDE w:val="0"/>
        <w:autoSpaceDN w:val="0"/>
        <w:adjustRightInd w:val="0"/>
        <w:ind w:firstLine="567"/>
        <w:jc w:val="both"/>
        <w:outlineLvl w:val="2"/>
      </w:pPr>
      <w:r w:rsidRPr="00963764">
        <w:t>Обстоятельством смягчающим административную ответственность суд признает признан</w:t>
      </w:r>
      <w:r w:rsidRPr="00963764">
        <w:t>ие вины</w:t>
      </w:r>
      <w:r w:rsidRPr="00963764" w:rsidR="004E400C">
        <w:t xml:space="preserve"> при составлении протокола об административном нарушении</w:t>
      </w:r>
      <w:r w:rsidRPr="00963764" w:rsidR="00FF3420">
        <w:t>.</w:t>
      </w:r>
    </w:p>
    <w:p w:rsidR="004E6A24" w:rsidRPr="00963764" w:rsidP="00E87216">
      <w:pPr>
        <w:autoSpaceDE w:val="0"/>
        <w:autoSpaceDN w:val="0"/>
        <w:adjustRightInd w:val="0"/>
        <w:ind w:firstLine="567"/>
        <w:jc w:val="both"/>
        <w:outlineLvl w:val="2"/>
      </w:pPr>
      <w:r w:rsidRPr="00963764">
        <w:t>Обстоятельств</w:t>
      </w:r>
      <w:r w:rsidRPr="00963764" w:rsidR="00921665">
        <w:t xml:space="preserve"> отягчающих</w:t>
      </w:r>
      <w:r w:rsidRPr="00963764">
        <w:t xml:space="preserve"> административную ответственность, при рассмотрении настоящего дела, не установлено.</w:t>
      </w:r>
    </w:p>
    <w:p w:rsidR="004E400C" w:rsidRPr="00963764" w:rsidP="00E87216">
      <w:pPr>
        <w:pStyle w:val="NormalWeb"/>
        <w:spacing w:before="0" w:beforeAutospacing="0" w:after="0" w:afterAutospacing="0"/>
        <w:ind w:firstLine="567"/>
        <w:jc w:val="both"/>
      </w:pPr>
      <w:r w:rsidRPr="00963764">
        <w:t>Оснований, по которым к Пушкареву А.Е. не может применяться административный арест</w:t>
      </w:r>
      <w:r w:rsidRPr="00963764">
        <w:t>, предусмотренных ст. 3.9 КоАП РФ, не установлено. При таких обстоятельствах судья полагает возможным назначить Пушкареву А.Е. наказание в виде административного ареста</w:t>
      </w:r>
      <w:r w:rsidRPr="00963764" w:rsidR="00D17DBA">
        <w:t xml:space="preserve"> в минимальном размере, предусмотренном санкцией статьи.</w:t>
      </w:r>
    </w:p>
    <w:p w:rsidR="008610F7" w:rsidRPr="00963764" w:rsidP="00E87216">
      <w:pPr>
        <w:autoSpaceDE w:val="0"/>
        <w:autoSpaceDN w:val="0"/>
        <w:adjustRightInd w:val="0"/>
        <w:ind w:firstLine="567"/>
        <w:jc w:val="both"/>
        <w:outlineLvl w:val="2"/>
      </w:pPr>
      <w:r w:rsidRPr="00963764">
        <w:t>На основании изложенного, руков</w:t>
      </w:r>
      <w:r w:rsidRPr="00963764">
        <w:t xml:space="preserve">одствуясь </w:t>
      </w:r>
      <w:r w:rsidRPr="00963764" w:rsidR="00C2331E">
        <w:t xml:space="preserve">ст. 3.9, </w:t>
      </w:r>
      <w:r w:rsidRPr="00963764" w:rsidR="00A3389B">
        <w:t xml:space="preserve">ч. 2 </w:t>
      </w:r>
      <w:r w:rsidRPr="00963764">
        <w:t>ст. 12.26</w:t>
      </w:r>
      <w:r w:rsidRPr="00963764" w:rsidR="00A3389B">
        <w:t>,</w:t>
      </w:r>
      <w:r w:rsidRPr="00963764">
        <w:t xml:space="preserve"> ст. 29.10 КоАП РФ, </w:t>
      </w:r>
      <w:r w:rsidRPr="00963764" w:rsidR="00A3389B">
        <w:t>мировой судья</w:t>
      </w:r>
    </w:p>
    <w:p w:rsidR="00A3389B" w:rsidRPr="00963764" w:rsidP="00E87216">
      <w:pPr>
        <w:autoSpaceDE w:val="0"/>
        <w:autoSpaceDN w:val="0"/>
        <w:adjustRightInd w:val="0"/>
        <w:ind w:firstLine="708"/>
        <w:jc w:val="both"/>
        <w:outlineLvl w:val="2"/>
      </w:pPr>
    </w:p>
    <w:p w:rsidR="008610F7" w:rsidRPr="00963764" w:rsidP="00E87216">
      <w:pPr>
        <w:jc w:val="center"/>
      </w:pPr>
      <w:r w:rsidRPr="00963764">
        <w:t>постановил:</w:t>
      </w:r>
    </w:p>
    <w:p w:rsidR="00597A0A" w:rsidRPr="00963764" w:rsidP="00E87216">
      <w:pPr>
        <w:jc w:val="center"/>
      </w:pPr>
    </w:p>
    <w:p w:rsidR="008610F7" w:rsidRPr="00963764" w:rsidP="00E87216">
      <w:pPr>
        <w:ind w:firstLine="567"/>
        <w:jc w:val="both"/>
      </w:pPr>
      <w:r w:rsidRPr="00963764">
        <w:t xml:space="preserve">Признать виновным </w:t>
      </w:r>
      <w:r w:rsidRPr="00963764" w:rsidR="00D17DBA">
        <w:t xml:space="preserve">Пушкарева Александра Евгеньевича </w:t>
      </w:r>
      <w:r w:rsidRPr="00963764">
        <w:t xml:space="preserve">в совершении административного правонарушения, предусмотренного </w:t>
      </w:r>
      <w:r w:rsidRPr="00963764" w:rsidR="00C2331E">
        <w:t xml:space="preserve">ч. 2 </w:t>
      </w:r>
      <w:r w:rsidRPr="00963764">
        <w:t>ст. 12.26 КоАП РФ</w:t>
      </w:r>
      <w:r w:rsidRPr="00963764" w:rsidR="004439FE">
        <w:t>,</w:t>
      </w:r>
      <w:r w:rsidRPr="00963764">
        <w:t xml:space="preserve"> и назначить ему административное на</w:t>
      </w:r>
      <w:r w:rsidRPr="00963764">
        <w:t xml:space="preserve">казание в виде административного ареста </w:t>
      </w:r>
      <w:r w:rsidRPr="00963764" w:rsidR="008B5FA5">
        <w:t xml:space="preserve">на срок </w:t>
      </w:r>
      <w:r w:rsidRPr="00963764">
        <w:t>1</w:t>
      </w:r>
      <w:r w:rsidRPr="00963764" w:rsidR="00314BBA">
        <w:t>0</w:t>
      </w:r>
      <w:r w:rsidRPr="00963764">
        <w:t xml:space="preserve"> (</w:t>
      </w:r>
      <w:r w:rsidRPr="00963764" w:rsidR="00314BBA">
        <w:t>десять)</w:t>
      </w:r>
      <w:r w:rsidRPr="00963764">
        <w:t xml:space="preserve"> суток.</w:t>
      </w:r>
    </w:p>
    <w:p w:rsidR="00DD6CAF" w:rsidRPr="00963764" w:rsidP="00E87216">
      <w:pPr>
        <w:ind w:firstLine="567"/>
        <w:jc w:val="both"/>
      </w:pPr>
      <w:r w:rsidRPr="00963764">
        <w:t>Срок административного ареста исчислять с момента административного задержания.</w:t>
      </w:r>
    </w:p>
    <w:p w:rsidR="008610F7" w:rsidRPr="00963764" w:rsidP="00E87216">
      <w:pPr>
        <w:ind w:firstLine="567"/>
        <w:jc w:val="both"/>
      </w:pPr>
      <w:r w:rsidRPr="00963764">
        <w:t>Постановление судьи об административном аресте исполняется органами внутренних дел немедленно после вынесения</w:t>
      </w:r>
      <w:r w:rsidRPr="00963764">
        <w:t xml:space="preserve"> такого постановления.</w:t>
      </w:r>
    </w:p>
    <w:p w:rsidR="00C43C0A" w:rsidRPr="00963764" w:rsidP="00E87216">
      <w:pPr>
        <w:ind w:firstLine="567"/>
        <w:jc w:val="both"/>
      </w:pPr>
      <w:r w:rsidRPr="00963764">
        <w:t>Постановление может быть обжаловано в Ленинский районный суд Республики Крым через мирового судью судебного участка №</w:t>
      </w:r>
      <w:r w:rsidRPr="00963764" w:rsidR="00231F95">
        <w:t xml:space="preserve"> </w:t>
      </w:r>
      <w:r w:rsidRPr="00963764">
        <w:t>6</w:t>
      </w:r>
      <w:r w:rsidRPr="00963764" w:rsidR="007E5357">
        <w:t>1</w:t>
      </w:r>
      <w:r w:rsidRPr="00963764" w:rsidR="003F5B27">
        <w:t xml:space="preserve"> </w:t>
      </w:r>
      <w:r w:rsidRPr="00963764">
        <w:t xml:space="preserve">Ленинского судебного района (Ленинский муниципальный район) Республики Крым в течение десяти суток со дня </w:t>
      </w:r>
      <w:r w:rsidRPr="00963764">
        <w:t>вручения или получения копии постановления.</w:t>
      </w:r>
    </w:p>
    <w:p w:rsidR="00E956E9" w:rsidRPr="00963764" w:rsidP="00E87216">
      <w:pPr>
        <w:jc w:val="both"/>
      </w:pPr>
    </w:p>
    <w:p w:rsidR="007E5357" w:rsidRPr="00963764" w:rsidP="00E87216">
      <w:pPr>
        <w:jc w:val="both"/>
      </w:pPr>
    </w:p>
    <w:p w:rsidR="00761618" w:rsidRPr="00963764" w:rsidP="00E87216">
      <w:pPr>
        <w:ind w:firstLine="567"/>
        <w:jc w:val="both"/>
      </w:pPr>
      <w:r w:rsidRPr="00963764">
        <w:t>М</w:t>
      </w:r>
      <w:r w:rsidRPr="00963764" w:rsidR="009310C6">
        <w:t>ирово</w:t>
      </w:r>
      <w:r w:rsidRPr="00963764">
        <w:t>й</w:t>
      </w:r>
      <w:r w:rsidRPr="00963764" w:rsidR="009310C6">
        <w:t xml:space="preserve"> судь</w:t>
      </w:r>
      <w:r w:rsidRPr="00963764">
        <w:t>я</w:t>
      </w:r>
      <w:r w:rsidRPr="00963764" w:rsidR="008610F7">
        <w:t xml:space="preserve">  </w:t>
      </w:r>
      <w:r w:rsidRPr="00963764" w:rsidR="00C55990">
        <w:t xml:space="preserve">                 </w:t>
      </w:r>
      <w:r w:rsidRPr="00963764" w:rsidR="00E53A5A">
        <w:t xml:space="preserve">    </w:t>
      </w:r>
      <w:r w:rsidRPr="00963764" w:rsidR="00D17DBA">
        <w:t xml:space="preserve"> </w:t>
      </w:r>
      <w:r w:rsidRPr="00963764" w:rsidR="00C55990">
        <w:t xml:space="preserve"> </w:t>
      </w:r>
      <w:r w:rsidR="00963764">
        <w:t xml:space="preserve">/подпись/          </w:t>
      </w:r>
      <w:r w:rsidRPr="00963764" w:rsidR="00FF2B54">
        <w:t xml:space="preserve">                     </w:t>
      </w:r>
      <w:r w:rsidRPr="00963764" w:rsidR="00C55990">
        <w:t xml:space="preserve">              </w:t>
      </w:r>
      <w:r w:rsidRPr="00963764" w:rsidR="00FD68C4">
        <w:t>А.В. Баркалов</w:t>
      </w:r>
    </w:p>
    <w:sectPr w:rsidSect="00963764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0536376"/>
      <w:docPartObj>
        <w:docPartGallery w:val="Page Numbers (Top of Page)"/>
        <w:docPartUnique/>
      </w:docPartObj>
    </w:sdtPr>
    <w:sdtContent>
      <w:p w:rsidR="0096376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FBD">
          <w:rPr>
            <w:noProof/>
          </w:rPr>
          <w:t>6</w:t>
        </w:r>
        <w:r>
          <w:fldChar w:fldCharType="end"/>
        </w:r>
      </w:p>
    </w:sdtContent>
  </w:sdt>
  <w:p w:rsidR="009637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D1EF8"/>
    <w:rsid w:val="000E0763"/>
    <w:rsid w:val="000E120D"/>
    <w:rsid w:val="000E29AF"/>
    <w:rsid w:val="000E2FBD"/>
    <w:rsid w:val="000E3E29"/>
    <w:rsid w:val="000E3E68"/>
    <w:rsid w:val="000E49DD"/>
    <w:rsid w:val="000F5059"/>
    <w:rsid w:val="000F66FD"/>
    <w:rsid w:val="00102616"/>
    <w:rsid w:val="00105AA7"/>
    <w:rsid w:val="00112146"/>
    <w:rsid w:val="001156B6"/>
    <w:rsid w:val="0011749A"/>
    <w:rsid w:val="00123214"/>
    <w:rsid w:val="00127E87"/>
    <w:rsid w:val="001348B7"/>
    <w:rsid w:val="00135AEF"/>
    <w:rsid w:val="00143157"/>
    <w:rsid w:val="001432E7"/>
    <w:rsid w:val="00144946"/>
    <w:rsid w:val="0015279A"/>
    <w:rsid w:val="00153710"/>
    <w:rsid w:val="0016589C"/>
    <w:rsid w:val="00172E84"/>
    <w:rsid w:val="00174096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00DD"/>
    <w:rsid w:val="00200D62"/>
    <w:rsid w:val="00207DD3"/>
    <w:rsid w:val="0021249A"/>
    <w:rsid w:val="00217FE6"/>
    <w:rsid w:val="00222456"/>
    <w:rsid w:val="00222B99"/>
    <w:rsid w:val="00223F16"/>
    <w:rsid w:val="002262E6"/>
    <w:rsid w:val="00231F95"/>
    <w:rsid w:val="00232629"/>
    <w:rsid w:val="00233A29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84B6E"/>
    <w:rsid w:val="002929AE"/>
    <w:rsid w:val="00295569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041E"/>
    <w:rsid w:val="002E1F72"/>
    <w:rsid w:val="002E6E47"/>
    <w:rsid w:val="002E7EA2"/>
    <w:rsid w:val="002F47A8"/>
    <w:rsid w:val="002F608C"/>
    <w:rsid w:val="002F6B48"/>
    <w:rsid w:val="002F72D4"/>
    <w:rsid w:val="002F7926"/>
    <w:rsid w:val="0031073C"/>
    <w:rsid w:val="00311791"/>
    <w:rsid w:val="00312079"/>
    <w:rsid w:val="00312B6E"/>
    <w:rsid w:val="00313E21"/>
    <w:rsid w:val="00314BBA"/>
    <w:rsid w:val="003226C9"/>
    <w:rsid w:val="00325A06"/>
    <w:rsid w:val="00331AB4"/>
    <w:rsid w:val="00332A5D"/>
    <w:rsid w:val="00335D57"/>
    <w:rsid w:val="00345867"/>
    <w:rsid w:val="0034611F"/>
    <w:rsid w:val="00353748"/>
    <w:rsid w:val="00353A84"/>
    <w:rsid w:val="003546D6"/>
    <w:rsid w:val="00357736"/>
    <w:rsid w:val="00357D4C"/>
    <w:rsid w:val="003650DF"/>
    <w:rsid w:val="00371541"/>
    <w:rsid w:val="0037450C"/>
    <w:rsid w:val="00376684"/>
    <w:rsid w:val="003823FE"/>
    <w:rsid w:val="00382D35"/>
    <w:rsid w:val="003866F2"/>
    <w:rsid w:val="003933D5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26EFD"/>
    <w:rsid w:val="00440082"/>
    <w:rsid w:val="0044387C"/>
    <w:rsid w:val="004439FE"/>
    <w:rsid w:val="00445D64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3C71"/>
    <w:rsid w:val="004858EA"/>
    <w:rsid w:val="0048713D"/>
    <w:rsid w:val="004901E5"/>
    <w:rsid w:val="00494ACB"/>
    <w:rsid w:val="00495638"/>
    <w:rsid w:val="004A0B1D"/>
    <w:rsid w:val="004A3632"/>
    <w:rsid w:val="004A57F7"/>
    <w:rsid w:val="004B096D"/>
    <w:rsid w:val="004C612C"/>
    <w:rsid w:val="004D36E7"/>
    <w:rsid w:val="004D7159"/>
    <w:rsid w:val="004E0A4B"/>
    <w:rsid w:val="004E1A3A"/>
    <w:rsid w:val="004E400C"/>
    <w:rsid w:val="004E5AAF"/>
    <w:rsid w:val="004E6A24"/>
    <w:rsid w:val="004E6ACA"/>
    <w:rsid w:val="004E7AA1"/>
    <w:rsid w:val="004F3A52"/>
    <w:rsid w:val="00500A15"/>
    <w:rsid w:val="00500B18"/>
    <w:rsid w:val="00501C0C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3F61"/>
    <w:rsid w:val="0054424E"/>
    <w:rsid w:val="005451F8"/>
    <w:rsid w:val="00547CD0"/>
    <w:rsid w:val="00555A9C"/>
    <w:rsid w:val="005578A5"/>
    <w:rsid w:val="005613E0"/>
    <w:rsid w:val="0056245A"/>
    <w:rsid w:val="00563643"/>
    <w:rsid w:val="005641BB"/>
    <w:rsid w:val="00574CAB"/>
    <w:rsid w:val="005846EC"/>
    <w:rsid w:val="005920D1"/>
    <w:rsid w:val="00594DC9"/>
    <w:rsid w:val="005979F7"/>
    <w:rsid w:val="00597A0A"/>
    <w:rsid w:val="005A0683"/>
    <w:rsid w:val="005A2385"/>
    <w:rsid w:val="005A4F05"/>
    <w:rsid w:val="005A57E9"/>
    <w:rsid w:val="005B37A3"/>
    <w:rsid w:val="005C25FA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2077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6F00AB"/>
    <w:rsid w:val="0070053D"/>
    <w:rsid w:val="0070158F"/>
    <w:rsid w:val="0070338D"/>
    <w:rsid w:val="00710FC6"/>
    <w:rsid w:val="007133CF"/>
    <w:rsid w:val="00714171"/>
    <w:rsid w:val="00715590"/>
    <w:rsid w:val="0071701B"/>
    <w:rsid w:val="0071747B"/>
    <w:rsid w:val="00723F0A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33D7"/>
    <w:rsid w:val="00777213"/>
    <w:rsid w:val="0078469F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E4CD0"/>
    <w:rsid w:val="007E5357"/>
    <w:rsid w:val="007E7272"/>
    <w:rsid w:val="007F0A2E"/>
    <w:rsid w:val="007F226D"/>
    <w:rsid w:val="007F2B9D"/>
    <w:rsid w:val="007F718B"/>
    <w:rsid w:val="007F7736"/>
    <w:rsid w:val="00813487"/>
    <w:rsid w:val="00814DE7"/>
    <w:rsid w:val="0081625B"/>
    <w:rsid w:val="008201BD"/>
    <w:rsid w:val="00820972"/>
    <w:rsid w:val="008258F9"/>
    <w:rsid w:val="00827986"/>
    <w:rsid w:val="0083540B"/>
    <w:rsid w:val="00843361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67854"/>
    <w:rsid w:val="008711C4"/>
    <w:rsid w:val="00882887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4A1D"/>
    <w:rsid w:val="008C516B"/>
    <w:rsid w:val="008C7596"/>
    <w:rsid w:val="008C7DC8"/>
    <w:rsid w:val="008E11CA"/>
    <w:rsid w:val="008E11D9"/>
    <w:rsid w:val="008F0BBC"/>
    <w:rsid w:val="008F1212"/>
    <w:rsid w:val="008F1621"/>
    <w:rsid w:val="008F4836"/>
    <w:rsid w:val="008F54DB"/>
    <w:rsid w:val="008F644C"/>
    <w:rsid w:val="009065DD"/>
    <w:rsid w:val="009078CD"/>
    <w:rsid w:val="00911DCE"/>
    <w:rsid w:val="00915F36"/>
    <w:rsid w:val="00921665"/>
    <w:rsid w:val="0092214C"/>
    <w:rsid w:val="009254E0"/>
    <w:rsid w:val="009310C6"/>
    <w:rsid w:val="00932CF5"/>
    <w:rsid w:val="00940E7B"/>
    <w:rsid w:val="00942C01"/>
    <w:rsid w:val="0094538C"/>
    <w:rsid w:val="0095368B"/>
    <w:rsid w:val="00963764"/>
    <w:rsid w:val="0096691C"/>
    <w:rsid w:val="009733D9"/>
    <w:rsid w:val="009741A8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A1F34"/>
    <w:rsid w:val="009A6039"/>
    <w:rsid w:val="009B3C1D"/>
    <w:rsid w:val="009C0D58"/>
    <w:rsid w:val="009E57A7"/>
    <w:rsid w:val="009F0ABD"/>
    <w:rsid w:val="009F202E"/>
    <w:rsid w:val="009F2F4B"/>
    <w:rsid w:val="009F7C9E"/>
    <w:rsid w:val="00A028A8"/>
    <w:rsid w:val="00A05E1A"/>
    <w:rsid w:val="00A1421B"/>
    <w:rsid w:val="00A2680B"/>
    <w:rsid w:val="00A3389B"/>
    <w:rsid w:val="00A46425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821C6"/>
    <w:rsid w:val="00A86DD9"/>
    <w:rsid w:val="00A87A1E"/>
    <w:rsid w:val="00A95A14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AF390E"/>
    <w:rsid w:val="00B07998"/>
    <w:rsid w:val="00B115A4"/>
    <w:rsid w:val="00B21BE8"/>
    <w:rsid w:val="00B3027C"/>
    <w:rsid w:val="00B306D6"/>
    <w:rsid w:val="00B4020D"/>
    <w:rsid w:val="00B43996"/>
    <w:rsid w:val="00B45619"/>
    <w:rsid w:val="00B456B1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B3C16"/>
    <w:rsid w:val="00BB7030"/>
    <w:rsid w:val="00BC179F"/>
    <w:rsid w:val="00BC253B"/>
    <w:rsid w:val="00BD1759"/>
    <w:rsid w:val="00BD4897"/>
    <w:rsid w:val="00BD5016"/>
    <w:rsid w:val="00BE12ED"/>
    <w:rsid w:val="00BE2701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53E0"/>
    <w:rsid w:val="00C1786A"/>
    <w:rsid w:val="00C2331E"/>
    <w:rsid w:val="00C25575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55990"/>
    <w:rsid w:val="00C60B34"/>
    <w:rsid w:val="00C61BC3"/>
    <w:rsid w:val="00C65AC0"/>
    <w:rsid w:val="00C70183"/>
    <w:rsid w:val="00C82FB1"/>
    <w:rsid w:val="00C877BE"/>
    <w:rsid w:val="00C8785B"/>
    <w:rsid w:val="00C931E6"/>
    <w:rsid w:val="00C93894"/>
    <w:rsid w:val="00C95282"/>
    <w:rsid w:val="00C969EA"/>
    <w:rsid w:val="00C96CFD"/>
    <w:rsid w:val="00CA0585"/>
    <w:rsid w:val="00CA11CB"/>
    <w:rsid w:val="00CA1551"/>
    <w:rsid w:val="00CA181A"/>
    <w:rsid w:val="00CA4E36"/>
    <w:rsid w:val="00CA51DD"/>
    <w:rsid w:val="00CA66E6"/>
    <w:rsid w:val="00CB68E8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17DBA"/>
    <w:rsid w:val="00D24B0D"/>
    <w:rsid w:val="00D259C5"/>
    <w:rsid w:val="00D32574"/>
    <w:rsid w:val="00D33761"/>
    <w:rsid w:val="00D40BB1"/>
    <w:rsid w:val="00D44A8E"/>
    <w:rsid w:val="00D45CB8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8751D"/>
    <w:rsid w:val="00D95837"/>
    <w:rsid w:val="00DA519D"/>
    <w:rsid w:val="00DA75A1"/>
    <w:rsid w:val="00DB06FD"/>
    <w:rsid w:val="00DB0A0F"/>
    <w:rsid w:val="00DB2A03"/>
    <w:rsid w:val="00DB7540"/>
    <w:rsid w:val="00DB7E16"/>
    <w:rsid w:val="00DC030F"/>
    <w:rsid w:val="00DC161E"/>
    <w:rsid w:val="00DD3EB3"/>
    <w:rsid w:val="00DD6CAF"/>
    <w:rsid w:val="00DE06EF"/>
    <w:rsid w:val="00DE5B6E"/>
    <w:rsid w:val="00DF1789"/>
    <w:rsid w:val="00DF25D6"/>
    <w:rsid w:val="00E01260"/>
    <w:rsid w:val="00E01F09"/>
    <w:rsid w:val="00E05CD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3EC1"/>
    <w:rsid w:val="00E4530A"/>
    <w:rsid w:val="00E46CB7"/>
    <w:rsid w:val="00E50184"/>
    <w:rsid w:val="00E50B5B"/>
    <w:rsid w:val="00E50F93"/>
    <w:rsid w:val="00E53A5A"/>
    <w:rsid w:val="00E55253"/>
    <w:rsid w:val="00E55806"/>
    <w:rsid w:val="00E56FEB"/>
    <w:rsid w:val="00E62316"/>
    <w:rsid w:val="00E71252"/>
    <w:rsid w:val="00E71623"/>
    <w:rsid w:val="00E7538E"/>
    <w:rsid w:val="00E755C7"/>
    <w:rsid w:val="00E8631B"/>
    <w:rsid w:val="00E87216"/>
    <w:rsid w:val="00E904AD"/>
    <w:rsid w:val="00E909B1"/>
    <w:rsid w:val="00E956E9"/>
    <w:rsid w:val="00E978AA"/>
    <w:rsid w:val="00EA48EE"/>
    <w:rsid w:val="00EA5A20"/>
    <w:rsid w:val="00EA6834"/>
    <w:rsid w:val="00EB269C"/>
    <w:rsid w:val="00EB30D5"/>
    <w:rsid w:val="00EB7461"/>
    <w:rsid w:val="00EC1A09"/>
    <w:rsid w:val="00EC2A3A"/>
    <w:rsid w:val="00EC2ACD"/>
    <w:rsid w:val="00EC30E3"/>
    <w:rsid w:val="00EC5E95"/>
    <w:rsid w:val="00ED4ABA"/>
    <w:rsid w:val="00ED7100"/>
    <w:rsid w:val="00EE12F6"/>
    <w:rsid w:val="00EE158E"/>
    <w:rsid w:val="00EE161C"/>
    <w:rsid w:val="00EE3572"/>
    <w:rsid w:val="00EE3E9E"/>
    <w:rsid w:val="00EE4F76"/>
    <w:rsid w:val="00EF02F7"/>
    <w:rsid w:val="00EF326B"/>
    <w:rsid w:val="00EF3D6D"/>
    <w:rsid w:val="00EF475F"/>
    <w:rsid w:val="00EF7FFD"/>
    <w:rsid w:val="00F27C74"/>
    <w:rsid w:val="00F31600"/>
    <w:rsid w:val="00F4126B"/>
    <w:rsid w:val="00F43905"/>
    <w:rsid w:val="00F567B1"/>
    <w:rsid w:val="00F57EC5"/>
    <w:rsid w:val="00F616D3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6385"/>
    <w:rsid w:val="00FB7301"/>
    <w:rsid w:val="00FC1692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E7F7A"/>
    <w:rsid w:val="00FF2B54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563643"/>
    <w:pPr>
      <w:spacing w:before="100" w:beforeAutospacing="1" w:after="100" w:afterAutospacing="1"/>
    </w:pPr>
  </w:style>
  <w:style w:type="paragraph" w:styleId="Header">
    <w:name w:val="header"/>
    <w:basedOn w:val="Normal"/>
    <w:link w:val="a0"/>
    <w:uiPriority w:val="99"/>
    <w:unhideWhenUsed/>
    <w:rsid w:val="00C969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C969EA"/>
  </w:style>
  <w:style w:type="paragraph" w:styleId="Footer">
    <w:name w:val="footer"/>
    <w:basedOn w:val="Normal"/>
    <w:link w:val="a1"/>
    <w:uiPriority w:val="99"/>
    <w:unhideWhenUsed/>
    <w:rsid w:val="0096376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637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2E3C2-6C48-4D43-AD20-0BF6AB02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