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0904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Дело  №5-6</w:t>
      </w:r>
      <w:r w:rsidRPr="00DC0904" w:rsidR="00EE5343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DC0904" w:rsidR="001210DB">
        <w:rPr>
          <w:rFonts w:ascii="Times New Roman" w:eastAsia="Times New Roman" w:hAnsi="Times New Roman" w:cs="Times New Roman"/>
          <w:sz w:val="25"/>
          <w:szCs w:val="25"/>
        </w:rPr>
        <w:t>185/2025</w:t>
      </w:r>
    </w:p>
    <w:p w:rsidR="001210DB" w:rsidRPr="00DC0904" w:rsidP="0012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УИД 91MS0061-01-2025-000625-15</w:t>
      </w:r>
    </w:p>
    <w:p w:rsidR="001210DB" w:rsidRPr="00DC0904" w:rsidP="001210D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УИН 0410760300615001852519128</w:t>
      </w:r>
    </w:p>
    <w:p w:rsidR="00C9391A" w:rsidRPr="00DC0904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DC090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1A14CA" w:rsidRPr="00DC090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DC090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2 апреля 2025 года  </w:t>
      </w:r>
      <w:r w:rsidRPr="00DC0904" w:rsidR="00265917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 w:rsidR="00DC0904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пгт</w:t>
      </w:r>
      <w:r w:rsidRPr="00DC0904" w:rsidR="00EE53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Ленино</w:t>
      </w:r>
    </w:p>
    <w:p w:rsidR="00593DC5" w:rsidRPr="00DC090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DC0904" w:rsidP="00121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DC0904" w:rsidR="006F6B3D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№6</w:t>
      </w:r>
      <w:r w:rsidRPr="00DC0904" w:rsidR="00EE5343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C0904" w:rsidR="006F6B3D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DC0904" w:rsidR="00EE5343">
        <w:rPr>
          <w:rFonts w:ascii="Times New Roman" w:eastAsia="Times New Roman" w:hAnsi="Times New Roman" w:cs="Times New Roman"/>
          <w:sz w:val="25"/>
          <w:szCs w:val="25"/>
        </w:rPr>
        <w:t>Баркалов А.В.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C0904" w:rsidR="00852AE4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DC0904" w:rsidR="0026591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C0904" w:rsidR="00852AE4">
        <w:rPr>
          <w:rFonts w:ascii="Times New Roman" w:eastAsia="Times New Roman" w:hAnsi="Times New Roman" w:cs="Times New Roman"/>
          <w:sz w:val="25"/>
          <w:szCs w:val="25"/>
        </w:rPr>
        <w:t xml:space="preserve"> ст. 19.24</w:t>
      </w:r>
      <w:r w:rsidRPr="00DC0904" w:rsidR="00EE5343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2F0B2C" w:rsidRPr="00DC0904" w:rsidP="00121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b/>
          <w:sz w:val="25"/>
          <w:szCs w:val="25"/>
        </w:rPr>
        <w:t xml:space="preserve">Трегубова Олега </w:t>
      </w:r>
      <w:r w:rsidRPr="00DC0904">
        <w:rPr>
          <w:rFonts w:ascii="Times New Roman" w:eastAsia="Times New Roman" w:hAnsi="Times New Roman" w:cs="Times New Roman"/>
          <w:b/>
          <w:sz w:val="25"/>
          <w:szCs w:val="25"/>
        </w:rPr>
        <w:t>Геннадиевича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4"/>
        </w:rPr>
        <w:t>(данные изъяты)</w:t>
      </w:r>
    </w:p>
    <w:p w:rsidR="00593DC5" w:rsidRPr="00DC090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DC090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EE5343" w:rsidRPr="00DC090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265917" w:rsidRPr="00DC0904" w:rsidP="0026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Согласно протокол</w:t>
      </w:r>
      <w:r w:rsidRPr="00DC0904" w:rsidR="006F6B3D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</w:rPr>
        <w:t>(данные изъяты)</w:t>
      </w:r>
      <w:r>
        <w:rPr>
          <w:rFonts w:ascii="Times New Roman" w:hAnsi="Times New Roman"/>
          <w:sz w:val="24"/>
        </w:rPr>
        <w:t xml:space="preserve"> 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 xml:space="preserve">Трегубов О.Г.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>явился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на регистрацию в ОМВД России по Ленинскому району Республики Крым, чем нарушил п. 5 ст. 4 ФЗ № 64 от 6 апреля 2011 года «Об административном надзоре за лицами, освобожденными из мест лишения свободы». В действиях 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>Трегубова О.Г.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не содержаться признаков уго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ловно-наказуемого деяния.</w:t>
      </w:r>
    </w:p>
    <w:p w:rsidR="00FF0843" w:rsidRPr="00DC090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В судебно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заседани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 xml:space="preserve">Трегубов О.Г. </w:t>
      </w:r>
      <w:r w:rsidRPr="00DC0904" w:rsidR="00707051">
        <w:rPr>
          <w:rFonts w:ascii="Times New Roman" w:eastAsia="Times New Roman" w:hAnsi="Times New Roman" w:cs="Times New Roman"/>
          <w:sz w:val="25"/>
          <w:szCs w:val="25"/>
        </w:rPr>
        <w:t>вину признал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DC0904" w:rsidR="00707051">
        <w:rPr>
          <w:rFonts w:ascii="Times New Roman" w:eastAsia="Times New Roman" w:hAnsi="Times New Roman" w:cs="Times New Roman"/>
          <w:sz w:val="25"/>
          <w:szCs w:val="25"/>
        </w:rPr>
        <w:t>раскаялся</w:t>
      </w:r>
      <w:r w:rsidRPr="00DC0904" w:rsidR="005A166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Согласно статьи 2 Федерального закона от 06.04.2011 №64-ФЗ «Об администрати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дуального профилактического воздействия в целях защиты государственных и общественных интересов.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В отношении поднадзорного лица может быть установлено административное ограничение в виде обязательной явки от одного до четырех раз в месяц в орган внутренних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дел по месту жительства, пребывания или фактического нахождения для регистрации (п. 5 ч. 1 ст. 4 названного закона).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статьей 24.1 </w:t>
      </w:r>
      <w:r w:rsidRPr="00DC0904" w:rsidR="00265917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9290E" w:rsidRPr="00DC0904" w:rsidP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 xml:space="preserve">ина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Трегубова О.Г. 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 xml:space="preserve">подтверждается доказательствами, имеющимися в материалах дела, а именно: протоколом </w:t>
      </w:r>
      <w:r w:rsidRPr="00DC0904" w:rsidR="00F6293E"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 w:rsidRPr="00DC0904" w:rsidR="001A14CA"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363676</w:t>
      </w:r>
      <w:r w:rsidRPr="00DC0904" w:rsidR="001A14CA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01.04.2025</w:t>
      </w:r>
      <w:r w:rsidRPr="00DC0904" w:rsidR="00F629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ративном правонарушении, копией решения Ленинского районного суда Республики Крым от 12.03.2024,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предупреждением от 27.03.2024, графиком прибытия поднадзорного лица на регистрацию, </w:t>
      </w:r>
      <w:r w:rsidRPr="00DC0904" w:rsidR="00F6293E">
        <w:rPr>
          <w:rFonts w:ascii="Times New Roman" w:eastAsia="Times New Roman" w:hAnsi="Times New Roman" w:cs="Times New Roman"/>
          <w:sz w:val="25"/>
          <w:szCs w:val="25"/>
        </w:rPr>
        <w:t>регистрационным листом поднадзорного лица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, рапортом от 01.04.2025.</w:t>
      </w:r>
    </w:p>
    <w:p w:rsidR="00F67E47" w:rsidRPr="00DC0904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 xml:space="preserve">Трегубова О.Г.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DC0904" w:rsidR="00405D2E">
        <w:rPr>
          <w:rFonts w:ascii="Times New Roman" w:eastAsia="Times New Roman" w:hAnsi="Times New Roman" w:cs="Times New Roman"/>
          <w:sz w:val="25"/>
          <w:szCs w:val="25"/>
        </w:rPr>
        <w:t xml:space="preserve">равильно квалифицированы по ч. </w:t>
      </w:r>
      <w:r w:rsidRPr="00DC0904" w:rsidR="00A9290E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как </w:t>
      </w:r>
      <w:r w:rsidRPr="00DC0904" w:rsidR="00A9290E">
        <w:rPr>
          <w:rFonts w:ascii="Times New Roman" w:eastAsia="Times New Roman" w:hAnsi="Times New Roman" w:cs="Times New Roman"/>
          <w:sz w:val="25"/>
          <w:szCs w:val="25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В соответствии с п. 2 с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т. 4.1 </w:t>
      </w:r>
      <w:r w:rsidRPr="00DC0904" w:rsidR="00A9290E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Смягчающим обстоятельством мировой судья признаёт признание вины и раскаяние в содеянном</w:t>
      </w:r>
      <w:r w:rsidRPr="00DC0904" w:rsidR="00644034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 xml:space="preserve"> Отягчающих обстоятельств е установлено.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в виде </w:t>
      </w:r>
      <w:r w:rsidRPr="00DC0904" w:rsidR="00A9290E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</w:t>
      </w:r>
      <w:r w:rsidRPr="00DC0904" w:rsidR="00DC0904">
        <w:rPr>
          <w:rFonts w:ascii="Times New Roman" w:eastAsia="Times New Roman" w:hAnsi="Times New Roman" w:cs="Times New Roman"/>
          <w:sz w:val="25"/>
          <w:szCs w:val="25"/>
        </w:rPr>
        <w:t>штрафа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в пределах санкции статьи.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ч. </w:t>
      </w:r>
      <w:r w:rsidRPr="00DC0904" w:rsidR="008B3FDF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ст. 19.24, ст. 29.10 </w:t>
      </w:r>
      <w:r w:rsidRPr="00DC0904" w:rsidR="00D24477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67E47" w:rsidRPr="00DC0904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F67E47" w:rsidRPr="00DC0904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C0904" w:rsidRPr="00DC0904" w:rsidP="00DC0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Признать Трегубова Олега Геннадиевича виновным в совершении административного право</w:t>
      </w:r>
      <w:r w:rsidRPr="00DC0904" w:rsidR="001D5841">
        <w:rPr>
          <w:rFonts w:ascii="Times New Roman" w:eastAsia="Times New Roman" w:hAnsi="Times New Roman" w:cs="Times New Roman"/>
          <w:sz w:val="25"/>
          <w:szCs w:val="25"/>
        </w:rPr>
        <w:t xml:space="preserve">нарушения, предусмотренного ч. </w:t>
      </w:r>
      <w:r w:rsidRPr="00DC0904" w:rsidR="00A9290E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ст. 19.24 </w:t>
      </w:r>
      <w:r w:rsidRPr="00DC0904" w:rsidR="00D24477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DC0904" w:rsidR="00A9290E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</w:t>
      </w:r>
      <w:r w:rsidRPr="00DC0904" w:rsidR="00A9290E">
        <w:rPr>
          <w:rFonts w:ascii="Times New Roman" w:hAnsi="Times New Roman" w:cs="Times New Roman"/>
          <w:sz w:val="25"/>
          <w:szCs w:val="25"/>
        </w:rPr>
        <w:t xml:space="preserve">в виде административного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штрафа в размере 1000 (одна тысяча) рублей.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Отделение Республика Крым Банка России//УФК по Республике Крым г. Симферополь, 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ИНН   9102013284, КПП   910201001,    БИК 013510002,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единый казначейский счет  40102810645370000035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казначейский счет  03100643000000017500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лицевой счет  04752203230 в УФК по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Республике Крым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код сводного реестра 35220323,     ОКТМО 35627000,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КБК   82811601203010025140.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рока рассрочки, предусмотренных статьей 31.5 настоящего Кодекса.</w:t>
      </w:r>
    </w:p>
    <w:p w:rsidR="00DC0904" w:rsidRPr="00DC0904" w:rsidP="00DC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7E47" w:rsidRPr="00DC0904" w:rsidP="00DC0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>публики Крым через миро</w:t>
      </w:r>
      <w:r w:rsidRPr="00DC0904" w:rsidR="009350BC">
        <w:rPr>
          <w:rFonts w:ascii="Times New Roman" w:eastAsia="Times New Roman" w:hAnsi="Times New Roman" w:cs="Times New Roman"/>
          <w:sz w:val="25"/>
          <w:szCs w:val="25"/>
        </w:rPr>
        <w:t>вого судью судебного участка №6</w:t>
      </w:r>
      <w:r w:rsidRPr="00DC0904" w:rsidR="00D2447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DC0904" w:rsidP="00A9290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A14CA" w:rsidRPr="00DC0904" w:rsidP="00A9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C0904">
        <w:rPr>
          <w:rFonts w:ascii="Times New Roman" w:eastAsia="Times New Roman" w:hAnsi="Times New Roman" w:cs="Times New Roman"/>
          <w:sz w:val="25"/>
          <w:szCs w:val="25"/>
        </w:rPr>
        <w:t>Мировой судь</w:t>
      </w:r>
      <w:r w:rsidRPr="00DC0904" w:rsidR="00F830A6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DC0904" w:rsidR="00D24477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DC0904" w:rsidR="002E087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DC0904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 w:rsidRPr="00DC0904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Pr="00DC0904" w:rsidR="00F67E47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Pr="00DC0904" w:rsidR="00D24477">
        <w:rPr>
          <w:rFonts w:ascii="Times New Roman" w:eastAsia="Times New Roman" w:hAnsi="Times New Roman" w:cs="Times New Roman"/>
          <w:sz w:val="25"/>
          <w:szCs w:val="25"/>
        </w:rPr>
        <w:t>А.В. Баркалов</w:t>
      </w:r>
    </w:p>
    <w:sectPr w:rsidSect="00ED67CD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210DB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5917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B336C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2E2B"/>
    <w:rsid w:val="00745436"/>
    <w:rsid w:val="007520B5"/>
    <w:rsid w:val="007657D6"/>
    <w:rsid w:val="00782BE3"/>
    <w:rsid w:val="007B0052"/>
    <w:rsid w:val="007B2B48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3FDF"/>
    <w:rsid w:val="008B4713"/>
    <w:rsid w:val="008C3010"/>
    <w:rsid w:val="008C4B52"/>
    <w:rsid w:val="008D3E58"/>
    <w:rsid w:val="008D4C98"/>
    <w:rsid w:val="008E0495"/>
    <w:rsid w:val="008E2D07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290E"/>
    <w:rsid w:val="00A9783F"/>
    <w:rsid w:val="00AB02A2"/>
    <w:rsid w:val="00AC2DA1"/>
    <w:rsid w:val="00AC370A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0904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67CD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830A6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68C0-A26B-46AF-8122-9CCF2C2A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