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12D2B" w:rsidRPr="00C54F3C" w:rsidP="00B12D2B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12764F">
        <w:rPr>
          <w:sz w:val="28"/>
          <w:szCs w:val="28"/>
        </w:rPr>
        <w:t>296</w:t>
      </w:r>
      <w:r w:rsidRPr="00C54F3C">
        <w:rPr>
          <w:sz w:val="28"/>
          <w:szCs w:val="28"/>
        </w:rPr>
        <w:t>/2017</w:t>
      </w:r>
    </w:p>
    <w:p w:rsidR="00B12D2B" w:rsidP="00B12D2B">
      <w:pPr>
        <w:jc w:val="center"/>
        <w:rPr>
          <w:b/>
          <w:sz w:val="28"/>
          <w:szCs w:val="28"/>
        </w:rPr>
      </w:pPr>
    </w:p>
    <w:p w:rsidR="00B12D2B" w:rsidP="00B12D2B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B12D2B" w:rsidRPr="00C54F3C" w:rsidP="00B12D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47784A">
        <w:rPr>
          <w:sz w:val="28"/>
          <w:szCs w:val="28"/>
        </w:rPr>
        <w:t xml:space="preserve">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B12D2B" w:rsidP="00B12D2B">
      <w:pPr>
        <w:jc w:val="both"/>
        <w:rPr>
          <w:sz w:val="28"/>
          <w:szCs w:val="28"/>
        </w:rPr>
      </w:pPr>
    </w:p>
    <w:p w:rsidR="0012764F" w:rsidP="00B12D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 xml:space="preserve">Отделения «пограничная застава»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</w:t>
      </w:r>
      <w:r>
        <w:rPr>
          <w:sz w:val="28"/>
          <w:szCs w:val="28"/>
        </w:rPr>
        <w:t xml:space="preserve"> Службы в г. Керчь Пограничного Управления ФСБ России по Республике Крым о</w:t>
      </w:r>
      <w:r w:rsidRPr="00C54F3C">
        <w:rPr>
          <w:sz w:val="28"/>
          <w:szCs w:val="28"/>
        </w:rPr>
        <w:t xml:space="preserve"> привлечении к административной ответственности:</w:t>
      </w:r>
    </w:p>
    <w:tbl>
      <w:tblPr>
        <w:tblStyle w:val="TableGrid"/>
        <w:tblW w:w="0" w:type="auto"/>
        <w:tblLook w:val="04A0"/>
      </w:tblPr>
      <w:tblGrid>
        <w:gridCol w:w="959"/>
        <w:gridCol w:w="8611"/>
      </w:tblGrid>
      <w:tr w:rsidTr="0012764F">
        <w:tblPrEx>
          <w:tblW w:w="0" w:type="auto"/>
          <w:tblLook w:val="04A0"/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2764F" w:rsidP="00B12D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A31911" w:rsidP="00B12D2B">
            <w:pPr>
              <w:jc w:val="both"/>
              <w:rPr>
                <w:b/>
                <w:sz w:val="28"/>
                <w:szCs w:val="28"/>
              </w:rPr>
            </w:pPr>
          </w:p>
          <w:p w:rsidR="0012764F" w:rsidP="00B12D2B">
            <w:pPr>
              <w:jc w:val="both"/>
              <w:rPr>
                <w:sz w:val="28"/>
                <w:szCs w:val="28"/>
              </w:rPr>
            </w:pPr>
            <w:r w:rsidRPr="0012764F">
              <w:rPr>
                <w:b/>
                <w:sz w:val="28"/>
                <w:szCs w:val="28"/>
              </w:rPr>
              <w:t>Горева</w:t>
            </w:r>
            <w:r w:rsidRPr="0012764F">
              <w:rPr>
                <w:b/>
                <w:sz w:val="28"/>
                <w:szCs w:val="28"/>
              </w:rPr>
              <w:t xml:space="preserve"> Эдуарда Евгеньевича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A31911" w:rsidP="0012764F">
            <w:pPr>
              <w:jc w:val="both"/>
              <w:rPr>
                <w:sz w:val="28"/>
                <w:szCs w:val="28"/>
              </w:rPr>
            </w:pPr>
            <w:r w:rsidRPr="00A31911">
              <w:rPr>
                <w:sz w:val="28"/>
                <w:szCs w:val="28"/>
              </w:rPr>
              <w:t>«данные изъяты»</w:t>
            </w:r>
            <w:r w:rsidRPr="00A31911">
              <w:t xml:space="preserve"> </w:t>
            </w:r>
            <w:r w:rsidR="0012764F">
              <w:rPr>
                <w:sz w:val="28"/>
                <w:szCs w:val="28"/>
              </w:rPr>
              <w:t xml:space="preserve"> г.р., уроженца </w:t>
            </w:r>
            <w:r w:rsidRPr="00A31911">
              <w:rPr>
                <w:sz w:val="28"/>
                <w:szCs w:val="28"/>
              </w:rPr>
              <w:t>«данные изъяты»</w:t>
            </w:r>
            <w:r w:rsidR="0012764F">
              <w:rPr>
                <w:sz w:val="28"/>
                <w:szCs w:val="28"/>
              </w:rPr>
              <w:t xml:space="preserve">, </w:t>
            </w:r>
          </w:p>
          <w:p w:rsidR="00A31911" w:rsidP="00127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 w:rsidRPr="00A3191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12764F" w:rsidP="00127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проживает: </w:t>
            </w:r>
            <w:r w:rsidRPr="00A31911" w:rsidR="00A31911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1276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B12D2B" w:rsidP="007100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B12D2B" w:rsidP="0071003E">
            <w:pPr>
              <w:jc w:val="both"/>
              <w:rPr>
                <w:sz w:val="28"/>
                <w:szCs w:val="28"/>
              </w:rPr>
            </w:pPr>
          </w:p>
        </w:tc>
      </w:tr>
    </w:tbl>
    <w:p w:rsidR="00B12D2B" w:rsidRPr="00C54F3C" w:rsidP="00B12D2B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ч.2</w:t>
      </w:r>
      <w:r w:rsidRPr="00C54F3C">
        <w:rPr>
          <w:sz w:val="28"/>
          <w:szCs w:val="28"/>
        </w:rPr>
        <w:t xml:space="preserve"> КоАП РФ, -</w:t>
      </w:r>
    </w:p>
    <w:p w:rsidR="00B12D2B" w:rsidRPr="00C54F3C" w:rsidP="00B12D2B">
      <w:pPr>
        <w:jc w:val="both"/>
        <w:rPr>
          <w:sz w:val="28"/>
          <w:szCs w:val="28"/>
        </w:rPr>
      </w:pPr>
    </w:p>
    <w:p w:rsidR="00B12D2B" w:rsidP="00B12D2B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12764F" w:rsidRPr="00C54F3C" w:rsidP="00B12D2B">
      <w:pPr>
        <w:jc w:val="center"/>
        <w:rPr>
          <w:sz w:val="28"/>
          <w:szCs w:val="28"/>
        </w:rPr>
      </w:pPr>
    </w:p>
    <w:p w:rsidR="0012764F" w:rsidP="00B12D2B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 ходе рейда в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>
        <w:rPr>
          <w:sz w:val="28"/>
          <w:szCs w:val="28"/>
        </w:rPr>
        <w:t>минут б</w:t>
      </w:r>
      <w:r>
        <w:rPr>
          <w:sz w:val="28"/>
          <w:szCs w:val="28"/>
        </w:rPr>
        <w:t xml:space="preserve">ыл обнаружен гр. Горев Э.Е.,  который осуществлял </w:t>
      </w:r>
      <w:r>
        <w:rPr>
          <w:sz w:val="28"/>
          <w:szCs w:val="28"/>
        </w:rPr>
        <w:t>любительское и спортивное рыболовств</w:t>
      </w:r>
      <w:r>
        <w:rPr>
          <w:sz w:val="28"/>
          <w:szCs w:val="28"/>
        </w:rPr>
        <w:t xml:space="preserve">о в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>
        <w:rPr>
          <w:sz w:val="28"/>
          <w:szCs w:val="28"/>
        </w:rPr>
        <w:t>запретным орудием лова – ставной сетью кустарного производства длиной 50 м, высотой 2 м, размер ячеи 32 мм. Водных биологических ресурсов в сети не обнаружено.</w:t>
      </w:r>
    </w:p>
    <w:p w:rsidR="0012764F" w:rsidP="00B12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орев Э.Е.</w:t>
      </w:r>
      <w:r>
        <w:rPr>
          <w:sz w:val="28"/>
          <w:szCs w:val="28"/>
        </w:rPr>
        <w:t xml:space="preserve"> вину в совершении административного правонарушения признал полностью</w:t>
      </w:r>
      <w:r>
        <w:rPr>
          <w:sz w:val="28"/>
          <w:szCs w:val="28"/>
        </w:rPr>
        <w:t>.</w:t>
      </w:r>
    </w:p>
    <w:p w:rsidR="004A1FEF" w:rsidP="004A1F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</w:t>
      </w:r>
      <w:r w:rsidR="0012764F">
        <w:rPr>
          <w:sz w:val="28"/>
          <w:szCs w:val="28"/>
        </w:rPr>
        <w:t>Горева Э.Е.,</w:t>
      </w:r>
      <w:r>
        <w:rPr>
          <w:sz w:val="28"/>
          <w:szCs w:val="28"/>
        </w:rPr>
        <w:t xml:space="preserve">  исследовав</w:t>
      </w:r>
      <w:r w:rsidRPr="00CB306D">
        <w:rPr>
          <w:sz w:val="28"/>
          <w:szCs w:val="28"/>
        </w:rPr>
        <w:t xml:space="preserve"> материалы дела, суд пришел к выводу, что вина </w:t>
      </w:r>
      <w:r w:rsidR="0012764F">
        <w:rPr>
          <w:sz w:val="28"/>
          <w:szCs w:val="28"/>
        </w:rPr>
        <w:t>Горева Э.Е.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от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>
        <w:rPr>
          <w:sz w:val="28"/>
          <w:szCs w:val="28"/>
        </w:rPr>
        <w:t xml:space="preserve">г об административном правонарушении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12764F">
        <w:rPr>
          <w:sz w:val="28"/>
          <w:szCs w:val="28"/>
        </w:rPr>
        <w:t>7-9</w:t>
      </w:r>
      <w:r>
        <w:rPr>
          <w:sz w:val="28"/>
          <w:szCs w:val="28"/>
        </w:rPr>
        <w:t xml:space="preserve">), протоколом от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>
        <w:rPr>
          <w:sz w:val="28"/>
          <w:szCs w:val="28"/>
        </w:rPr>
        <w:t xml:space="preserve"> изъятии вещей и документов, согласно которого у</w:t>
      </w:r>
      <w:r>
        <w:rPr>
          <w:sz w:val="28"/>
          <w:szCs w:val="28"/>
        </w:rPr>
        <w:t xml:space="preserve">  Горева Э.Е.  изъята сеть ставная </w:t>
      </w:r>
      <w:r>
        <w:rPr>
          <w:sz w:val="28"/>
          <w:szCs w:val="28"/>
        </w:rPr>
        <w:t>к.п</w:t>
      </w:r>
      <w:r>
        <w:rPr>
          <w:sz w:val="28"/>
          <w:szCs w:val="28"/>
        </w:rPr>
        <w:t>.</w:t>
      </w:r>
      <w:r w:rsidRPr="004A1FEF">
        <w:rPr>
          <w:sz w:val="28"/>
          <w:szCs w:val="28"/>
        </w:rPr>
        <w:t xml:space="preserve"> </w:t>
      </w:r>
      <w:r>
        <w:rPr>
          <w:sz w:val="28"/>
          <w:szCs w:val="28"/>
        </w:rPr>
        <w:t>длиной 50 м, высотой 2 м, размер ячеи 32 мм.</w:t>
      </w:r>
      <w:r>
        <w:rPr>
          <w:sz w:val="28"/>
          <w:szCs w:val="28"/>
        </w:rPr>
        <w:t xml:space="preserve"> Изъятые вещи переданы на хранение в отделение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)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>. К</w:t>
      </w:r>
      <w:r>
        <w:rPr>
          <w:sz w:val="28"/>
          <w:szCs w:val="28"/>
        </w:rPr>
        <w:t xml:space="preserve">аменское </w:t>
      </w:r>
      <w:r>
        <w:rPr>
          <w:sz w:val="28"/>
          <w:szCs w:val="28"/>
        </w:rPr>
        <w:t>инсп</w:t>
      </w:r>
      <w:r>
        <w:rPr>
          <w:sz w:val="28"/>
          <w:szCs w:val="28"/>
        </w:rPr>
        <w:t xml:space="preserve">. </w:t>
      </w:r>
      <w:r w:rsidR="00A31911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(л.д.2-3). </w:t>
      </w:r>
    </w:p>
    <w:p w:rsidR="00B12D2B" w:rsidRPr="00CB306D" w:rsidP="00B12D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 </w:t>
      </w:r>
      <w:r w:rsidR="004A1FEF">
        <w:rPr>
          <w:sz w:val="28"/>
          <w:szCs w:val="28"/>
        </w:rPr>
        <w:t xml:space="preserve">Горева Э.Е. 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правильно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12D2B" w:rsidRPr="00CB306D" w:rsidP="00B12D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4A1FEF">
        <w:rPr>
          <w:sz w:val="28"/>
          <w:szCs w:val="28"/>
        </w:rPr>
        <w:t>Гореву</w:t>
      </w:r>
      <w:r w:rsidR="004A1FEF">
        <w:rPr>
          <w:sz w:val="28"/>
          <w:szCs w:val="28"/>
        </w:rPr>
        <w:t xml:space="preserve"> Э.Е.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который вину свою признал полностью,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</w:t>
      </w:r>
      <w:r w:rsidRPr="00703F5A">
        <w:rPr>
          <w:sz w:val="28"/>
          <w:szCs w:val="28"/>
        </w:rPr>
        <w:t xml:space="preserve">специальной превенции, то </w:t>
      </w:r>
      <w:r w:rsidRPr="00703F5A">
        <w:rPr>
          <w:sz w:val="28"/>
          <w:szCs w:val="28"/>
        </w:rPr>
        <w:t>есть</w:t>
      </w:r>
      <w:r w:rsidRPr="00703F5A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</w:t>
      </w:r>
      <w:r w:rsidRPr="00CB306D">
        <w:rPr>
          <w:sz w:val="28"/>
          <w:szCs w:val="28"/>
        </w:rPr>
        <w:t>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орудия вылова водных биологических ресурсов.</w:t>
      </w:r>
    </w:p>
    <w:p w:rsidR="00B12D2B" w:rsidRPr="00CB306D" w:rsidP="00B12D2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B12D2B" w:rsidRPr="00C54F3C" w:rsidP="00B12D2B">
      <w:pPr>
        <w:jc w:val="center"/>
        <w:rPr>
          <w:b/>
          <w:sz w:val="28"/>
          <w:szCs w:val="28"/>
        </w:rPr>
      </w:pPr>
    </w:p>
    <w:p w:rsidR="00B12D2B" w:rsidP="00B12D2B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B12D2B" w:rsidRPr="00C54F3C" w:rsidP="00B12D2B">
      <w:pPr>
        <w:jc w:val="center"/>
        <w:rPr>
          <w:b/>
          <w:sz w:val="28"/>
          <w:szCs w:val="28"/>
        </w:rPr>
      </w:pPr>
    </w:p>
    <w:p w:rsidR="00B12D2B" w:rsidP="004A1FEF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>ым</w:t>
      </w:r>
      <w:r w:rsidRPr="00F04528">
        <w:rPr>
          <w:b/>
          <w:sz w:val="28"/>
          <w:szCs w:val="28"/>
        </w:rPr>
        <w:t xml:space="preserve"> </w:t>
      </w:r>
      <w:r w:rsidRPr="0012764F" w:rsidR="004A1FEF">
        <w:rPr>
          <w:b/>
          <w:sz w:val="28"/>
          <w:szCs w:val="28"/>
        </w:rPr>
        <w:t>Горева</w:t>
      </w:r>
      <w:r w:rsidRPr="0012764F" w:rsidR="004A1FEF">
        <w:rPr>
          <w:b/>
          <w:sz w:val="28"/>
          <w:szCs w:val="28"/>
        </w:rPr>
        <w:t xml:space="preserve"> Эдуарда Евгеньевича</w:t>
      </w:r>
      <w:r w:rsidR="004A1FEF">
        <w:rPr>
          <w:sz w:val="28"/>
          <w:szCs w:val="28"/>
        </w:rPr>
        <w:t xml:space="preserve">, </w:t>
      </w:r>
      <w:r w:rsidRPr="00A31911" w:rsidR="00A31911">
        <w:rPr>
          <w:sz w:val="28"/>
          <w:szCs w:val="28"/>
        </w:rPr>
        <w:t xml:space="preserve">«данные изъяты» </w:t>
      </w:r>
      <w:r w:rsidR="004A1FEF">
        <w:rPr>
          <w:sz w:val="28"/>
          <w:szCs w:val="28"/>
        </w:rPr>
        <w:t xml:space="preserve">г.р., уроженца </w:t>
      </w:r>
      <w:r w:rsidRPr="00A31911" w:rsidR="00A31911">
        <w:rPr>
          <w:sz w:val="28"/>
          <w:szCs w:val="28"/>
        </w:rPr>
        <w:t>«данные изъяты»</w:t>
      </w:r>
      <w:r w:rsidRPr="00A31911" w:rsidR="00A31911"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 w:rsidRPr="001A0432">
        <w:rPr>
          <w:b/>
          <w:sz w:val="28"/>
          <w:szCs w:val="28"/>
        </w:rPr>
        <w:t>2 000 (две тысячи) рублей с конфискацией орудия вылова водных биологических ресурсов</w:t>
      </w:r>
      <w:r>
        <w:rPr>
          <w:sz w:val="28"/>
          <w:szCs w:val="28"/>
        </w:rPr>
        <w:t>.</w:t>
      </w:r>
    </w:p>
    <w:p w:rsidR="00B12D2B" w:rsidP="00B12D2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1A0432">
        <w:rPr>
          <w:b/>
          <w:sz w:val="28"/>
          <w:szCs w:val="28"/>
        </w:rPr>
        <w:t>руди</w:t>
      </w:r>
      <w:r>
        <w:rPr>
          <w:b/>
          <w:sz w:val="28"/>
          <w:szCs w:val="28"/>
        </w:rPr>
        <w:t>е</w:t>
      </w:r>
      <w:r w:rsidRPr="001A0432">
        <w:rPr>
          <w:b/>
          <w:sz w:val="28"/>
          <w:szCs w:val="28"/>
        </w:rPr>
        <w:t xml:space="preserve"> вылова водных биологических ресурсов</w:t>
      </w:r>
      <w:r>
        <w:rPr>
          <w:b/>
          <w:sz w:val="28"/>
          <w:szCs w:val="28"/>
        </w:rPr>
        <w:t xml:space="preserve"> –</w:t>
      </w:r>
      <w:r w:rsidRPr="004A1FEF" w:rsidR="004A1FEF">
        <w:rPr>
          <w:sz w:val="28"/>
          <w:szCs w:val="28"/>
        </w:rPr>
        <w:t xml:space="preserve"> </w:t>
      </w:r>
      <w:r w:rsidR="004A1FEF">
        <w:rPr>
          <w:sz w:val="28"/>
          <w:szCs w:val="28"/>
        </w:rPr>
        <w:t xml:space="preserve">ставную сеть кустарного производства длиной 50 м, высотой 2 м, размер ячеи 32 мм, </w:t>
      </w:r>
      <w:r>
        <w:rPr>
          <w:sz w:val="28"/>
          <w:szCs w:val="28"/>
        </w:rPr>
        <w:t>котор</w:t>
      </w:r>
      <w:r w:rsidR="004A1FEF">
        <w:rPr>
          <w:sz w:val="28"/>
          <w:szCs w:val="28"/>
        </w:rPr>
        <w:t>ая находи</w:t>
      </w:r>
      <w:r>
        <w:rPr>
          <w:sz w:val="28"/>
          <w:szCs w:val="28"/>
        </w:rPr>
        <w:t>тся на хранении в отделении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 (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Каменское, ул. Набережная, дом 20 «в») – конфисковать в доход государства.</w:t>
      </w:r>
    </w:p>
    <w:p w:rsidR="00B12D2B" w:rsidRPr="00C54F3C" w:rsidP="00B12D2B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 xml:space="preserve">получатель платежа УФК по Республике Крым (ПУ ФСБ России  по Республике Крым </w:t>
      </w:r>
      <w:r w:rsidRPr="00246E95">
        <w:rPr>
          <w:sz w:val="28"/>
          <w:szCs w:val="28"/>
        </w:rPr>
        <w:t>л</w:t>
      </w:r>
      <w:r w:rsidRPr="00246E95">
        <w:rPr>
          <w:sz w:val="28"/>
          <w:szCs w:val="28"/>
        </w:rPr>
        <w:t>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B12D2B" w:rsidRPr="00C54F3C" w:rsidP="00B12D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B12D2B" w:rsidP="00B12D2B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   </w:t>
      </w:r>
      <w:r w:rsidR="00B130EF">
        <w:rPr>
          <w:sz w:val="28"/>
          <w:szCs w:val="28"/>
        </w:rPr>
        <w:t xml:space="preserve">                               </w:t>
      </w:r>
      <w:r w:rsidRPr="00C54F3C">
        <w:rPr>
          <w:sz w:val="28"/>
          <w:szCs w:val="28"/>
        </w:rPr>
        <w:t>И.В. Казарина</w:t>
      </w:r>
    </w:p>
    <w:p w:rsidR="00856616"/>
    <w:sectPr w:rsidSect="003540F4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