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356"/>
      </w:tblGrid>
      <w:tr w:rsidTr="00CF19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B66FE9" w:rsidP="007B3D39">
            <w:pPr>
              <w:jc w:val="both"/>
              <w:rPr>
                <w:sz w:val="28"/>
                <w:szCs w:val="28"/>
              </w:rPr>
            </w:pPr>
          </w:p>
          <w:p w:rsidR="00B66FE9" w:rsidP="007B3D39">
            <w:pPr>
              <w:jc w:val="both"/>
              <w:rPr>
                <w:sz w:val="28"/>
                <w:szCs w:val="28"/>
              </w:rPr>
            </w:pPr>
          </w:p>
          <w:p w:rsidR="00B66FE9" w:rsidP="007B3D39">
            <w:pPr>
              <w:jc w:val="both"/>
              <w:rPr>
                <w:sz w:val="28"/>
                <w:szCs w:val="28"/>
              </w:rPr>
            </w:pPr>
          </w:p>
          <w:p w:rsidR="00B66FE9" w:rsidP="007B3D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:rsidR="00B66FE9" w:rsidRPr="00703F5A" w:rsidP="00B66FE9">
            <w:pPr>
              <w:jc w:val="right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Дело </w:t>
            </w:r>
            <w:r w:rsidRPr="00703F5A">
              <w:rPr>
                <w:sz w:val="28"/>
                <w:szCs w:val="28"/>
              </w:rPr>
              <w:t xml:space="preserve"> № 5-</w:t>
            </w:r>
            <w:r>
              <w:rPr>
                <w:sz w:val="28"/>
                <w:szCs w:val="28"/>
              </w:rPr>
              <w:t>61-306</w:t>
            </w:r>
            <w:r w:rsidRPr="00703F5A">
              <w:rPr>
                <w:sz w:val="28"/>
                <w:szCs w:val="28"/>
              </w:rPr>
              <w:t>/2017</w:t>
            </w:r>
          </w:p>
          <w:p w:rsidR="00CF194E" w:rsidP="00B66FE9">
            <w:pPr>
              <w:jc w:val="center"/>
              <w:rPr>
                <w:b/>
                <w:sz w:val="28"/>
                <w:szCs w:val="28"/>
              </w:rPr>
            </w:pPr>
          </w:p>
          <w:p w:rsidR="00B66FE9" w:rsidRPr="00703F5A" w:rsidP="00B66FE9">
            <w:pPr>
              <w:jc w:val="center"/>
              <w:rPr>
                <w:b/>
                <w:sz w:val="28"/>
                <w:szCs w:val="28"/>
              </w:rPr>
            </w:pPr>
            <w:r w:rsidRPr="00703F5A">
              <w:rPr>
                <w:b/>
                <w:sz w:val="28"/>
                <w:szCs w:val="28"/>
              </w:rPr>
              <w:t>ПОСТАНОВЛЕНИЕ</w:t>
            </w:r>
          </w:p>
          <w:p w:rsidR="00B66FE9" w:rsidRPr="00703F5A" w:rsidP="00B66FE9">
            <w:pPr>
              <w:jc w:val="center"/>
              <w:rPr>
                <w:b/>
                <w:sz w:val="28"/>
                <w:szCs w:val="28"/>
              </w:rPr>
            </w:pPr>
          </w:p>
          <w:p w:rsidR="00B66FE9" w:rsidRPr="00703F5A" w:rsidP="00B66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сентября  2017</w:t>
            </w:r>
            <w:r w:rsidRPr="00703F5A">
              <w:rPr>
                <w:sz w:val="28"/>
                <w:szCs w:val="28"/>
                <w:lang w:val="uk-UA"/>
              </w:rPr>
              <w:t xml:space="preserve">г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п</w:t>
            </w:r>
            <w:r w:rsidRPr="00703F5A">
              <w:rPr>
                <w:sz w:val="28"/>
                <w:szCs w:val="28"/>
                <w:lang w:val="uk-UA"/>
              </w:rPr>
              <w:t xml:space="preserve">. </w:t>
            </w:r>
            <w:r w:rsidRPr="00703F5A">
              <w:rPr>
                <w:sz w:val="28"/>
                <w:szCs w:val="28"/>
                <w:lang w:val="uk-UA"/>
              </w:rPr>
              <w:t>Ленино</w:t>
            </w:r>
          </w:p>
          <w:p w:rsidR="00B66FE9" w:rsidRPr="00703F5A" w:rsidP="00B66FE9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ab/>
            </w:r>
          </w:p>
          <w:p w:rsidR="00B66FE9" w:rsidP="00B66FE9">
            <w:pPr>
              <w:jc w:val="both"/>
              <w:rPr>
                <w:sz w:val="28"/>
                <w:szCs w:val="28"/>
                <w:lang w:val="uk-UA"/>
              </w:rPr>
            </w:pPr>
            <w:r w:rsidRPr="00703F5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М</w:t>
            </w:r>
            <w:r w:rsidRPr="00111614">
              <w:rPr>
                <w:sz w:val="28"/>
                <w:szCs w:val="28"/>
              </w:rPr>
              <w:t>ирово</w:t>
            </w:r>
            <w:r>
              <w:rPr>
                <w:sz w:val="28"/>
                <w:szCs w:val="28"/>
              </w:rPr>
              <w:t>й судья судебного  участка №61</w:t>
            </w:r>
            <w:r w:rsidRPr="00111614">
              <w:rPr>
                <w:sz w:val="28"/>
                <w:szCs w:val="28"/>
              </w:rPr>
              <w:t xml:space="preserve"> Ленинского судебного района </w:t>
            </w:r>
            <w:r>
              <w:rPr>
                <w:sz w:val="28"/>
                <w:szCs w:val="28"/>
              </w:rPr>
              <w:t xml:space="preserve">(Ленинский муниципальный район) </w:t>
            </w:r>
            <w:r w:rsidRPr="00111614">
              <w:rPr>
                <w:sz w:val="28"/>
                <w:szCs w:val="28"/>
              </w:rPr>
              <w:t>Республики Крым</w:t>
            </w:r>
            <w:r>
              <w:rPr>
                <w:sz w:val="28"/>
                <w:szCs w:val="28"/>
              </w:rPr>
              <w:t xml:space="preserve"> Казарина Инна Владимировна </w:t>
            </w:r>
            <w:r>
              <w:rPr>
                <w:sz w:val="28"/>
                <w:szCs w:val="28"/>
                <w:lang w:val="uk-UA"/>
              </w:rPr>
              <w:t>при секретаре Козицкой А.В.,</w:t>
            </w:r>
          </w:p>
          <w:p w:rsidR="00B66FE9" w:rsidP="00B66FE9">
            <w:pPr>
              <w:jc w:val="both"/>
              <w:rPr>
                <w:sz w:val="28"/>
                <w:szCs w:val="28"/>
              </w:rPr>
            </w:pPr>
            <w:r w:rsidRPr="0042343B">
              <w:rPr>
                <w:sz w:val="28"/>
                <w:szCs w:val="28"/>
              </w:rPr>
              <w:t xml:space="preserve">рассмотрев </w:t>
            </w:r>
            <w:r w:rsidRPr="0026707D">
              <w:rPr>
                <w:sz w:val="28"/>
                <w:szCs w:val="28"/>
              </w:rPr>
              <w:t xml:space="preserve">административный материал, поступивший </w:t>
            </w:r>
            <w:r>
              <w:rPr>
                <w:sz w:val="28"/>
                <w:szCs w:val="28"/>
              </w:rPr>
              <w:t>из Отдела судебных приставов по Ленинскому району УФССП России по Республике Крым</w:t>
            </w:r>
            <w:r w:rsidRPr="008E588B">
              <w:rPr>
                <w:sz w:val="28"/>
                <w:szCs w:val="28"/>
              </w:rPr>
              <w:t xml:space="preserve"> о привлечении к административной ответственности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38"/>
              <w:gridCol w:w="7961"/>
            </w:tblGrid>
            <w:tr w:rsidTr="00C03F63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738" w:type="dxa"/>
                </w:tcPr>
                <w:p w:rsidR="00B66FE9" w:rsidP="00B66F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61" w:type="dxa"/>
                </w:tcPr>
                <w:p w:rsidR="00B66FE9" w:rsidP="00233D11">
                  <w:pPr>
                    <w:ind w:left="-103"/>
                    <w:jc w:val="both"/>
                    <w:rPr>
                      <w:sz w:val="28"/>
                      <w:szCs w:val="28"/>
                    </w:rPr>
                  </w:pPr>
                  <w:r w:rsidRPr="00B66FE9">
                    <w:rPr>
                      <w:b/>
                      <w:sz w:val="28"/>
                      <w:szCs w:val="28"/>
                    </w:rPr>
                    <w:t>Павелко Людмилу Петровну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B254C8" w:rsidP="00B66FE9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20.12.1959 года рождения, уроженка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с. Дунаевка Приазовского района Запорожской области</w:t>
                  </w:r>
                  <w:r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9F6D7E">
                    <w:rPr>
                      <w:sz w:val="28"/>
                      <w:szCs w:val="28"/>
                    </w:rPr>
                    <w:t xml:space="preserve">двокат, регистрационный номер 90/848 в реестре адвокатов Республики Крым, </w:t>
                  </w:r>
                  <w:r w:rsidR="00C03F63">
                    <w:rPr>
                      <w:sz w:val="28"/>
                      <w:szCs w:val="28"/>
                    </w:rPr>
                    <w:t xml:space="preserve">проживает: </w:t>
                  </w:r>
                </w:p>
                <w:p w:rsidR="00B66FE9" w:rsidP="00B254C8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Джанкой, ул. Джанкойская, дом 3 кв. 11.</w:t>
                  </w:r>
                </w:p>
              </w:tc>
            </w:tr>
          </w:tbl>
          <w:p w:rsidR="00B66FE9" w:rsidP="00B66FE9">
            <w:pPr>
              <w:jc w:val="both"/>
              <w:rPr>
                <w:sz w:val="28"/>
                <w:szCs w:val="28"/>
              </w:rPr>
            </w:pPr>
          </w:p>
          <w:p w:rsidR="00B66FE9" w:rsidP="00B66F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06EE">
              <w:rPr>
                <w:sz w:val="28"/>
                <w:szCs w:val="28"/>
              </w:rPr>
              <w:t>за совершение правонарушения, предусмот</w:t>
            </w:r>
            <w:r w:rsidRPr="008E588B">
              <w:rPr>
                <w:sz w:val="28"/>
                <w:szCs w:val="28"/>
              </w:rPr>
              <w:t>ренного</w:t>
            </w:r>
            <w:r w:rsidRPr="004F295D">
              <w:rPr>
                <w:sz w:val="28"/>
                <w:szCs w:val="28"/>
              </w:rPr>
              <w:t xml:space="preserve"> ст.</w:t>
            </w:r>
            <w:r>
              <w:rPr>
                <w:sz w:val="28"/>
                <w:szCs w:val="28"/>
              </w:rPr>
              <w:t xml:space="preserve"> 17.3 ч.2   КоАП РФ, </w:t>
            </w:r>
          </w:p>
          <w:p w:rsidR="00B66FE9" w:rsidP="00C03F63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66FE9" w:rsidP="00C03F6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66FE9" w:rsidRPr="00703F5A" w:rsidP="00B66FE9">
      <w:pPr>
        <w:jc w:val="center"/>
        <w:rPr>
          <w:sz w:val="28"/>
          <w:szCs w:val="28"/>
        </w:rPr>
      </w:pPr>
    </w:p>
    <w:p w:rsidR="0032247D" w:rsidP="00B66FE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 июня</w:t>
      </w:r>
      <w:r>
        <w:rPr>
          <w:sz w:val="28"/>
          <w:szCs w:val="28"/>
        </w:rPr>
        <w:t xml:space="preserve"> 2017г в 10</w:t>
      </w:r>
      <w:r>
        <w:rPr>
          <w:sz w:val="28"/>
          <w:szCs w:val="28"/>
        </w:rPr>
        <w:t xml:space="preserve"> часов 30 минут в п. </w:t>
      </w:r>
      <w:r>
        <w:rPr>
          <w:sz w:val="28"/>
          <w:szCs w:val="28"/>
        </w:rPr>
        <w:t>Ленино</w:t>
      </w:r>
      <w:r>
        <w:rPr>
          <w:sz w:val="28"/>
          <w:szCs w:val="28"/>
        </w:rPr>
        <w:t xml:space="preserve"> на ул. Дзержинского, 8, находяс</w:t>
      </w:r>
      <w:r w:rsidR="00B02720">
        <w:rPr>
          <w:sz w:val="28"/>
          <w:szCs w:val="28"/>
        </w:rPr>
        <w:t>ь в здании мирового участка №61</w:t>
      </w:r>
      <w:r>
        <w:rPr>
          <w:sz w:val="28"/>
          <w:szCs w:val="28"/>
        </w:rPr>
        <w:t>, в зале судебных заседаний №6 адвокат Павелко Л.П. криком требовала у Черненко О.А. адрес фактического проживания. В это время судья Казарина И.В, находилась в совещательной комнате по делу Макшакова, где этот адвокат является представителем. На неоднократные замечания СП по ОУПДС Павелко Л.П. не реагировала и продолжала повышать свой тон</w:t>
      </w:r>
      <w:r w:rsidR="002D45CE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и на СП по ОУПДС. Выражала</w:t>
      </w:r>
      <w:r w:rsidR="002D45CE">
        <w:rPr>
          <w:sz w:val="28"/>
          <w:szCs w:val="28"/>
        </w:rPr>
        <w:t>с</w:t>
      </w:r>
      <w:r>
        <w:rPr>
          <w:sz w:val="28"/>
          <w:szCs w:val="28"/>
        </w:rPr>
        <w:t>ь: «Кто ты такая», требовала, чтобы СП по ОУПДС рассказала свои должностные обязанности. СП по ОУПДС предупреждала, что на нее может быть составлен администра</w:t>
      </w:r>
      <w:r w:rsidR="002D45CE">
        <w:rPr>
          <w:sz w:val="28"/>
          <w:szCs w:val="28"/>
        </w:rPr>
        <w:t>т</w:t>
      </w:r>
      <w:r>
        <w:rPr>
          <w:sz w:val="28"/>
          <w:szCs w:val="28"/>
        </w:rPr>
        <w:t>ивный протокол по ст.17.</w:t>
      </w:r>
      <w:r w:rsidR="002D45CE">
        <w:rPr>
          <w:sz w:val="28"/>
          <w:szCs w:val="28"/>
        </w:rPr>
        <w:t>3 ч.2 КоАП РФ, на что Павелко Л.</w:t>
      </w:r>
      <w:r>
        <w:rPr>
          <w:sz w:val="28"/>
          <w:szCs w:val="28"/>
        </w:rPr>
        <w:t>П. ответила: «Попро</w:t>
      </w:r>
      <w:r w:rsidR="002D45CE">
        <w:rPr>
          <w:sz w:val="28"/>
          <w:szCs w:val="28"/>
        </w:rPr>
        <w:t>б</w:t>
      </w:r>
      <w:r>
        <w:rPr>
          <w:sz w:val="28"/>
          <w:szCs w:val="28"/>
        </w:rPr>
        <w:t>уй</w:t>
      </w:r>
      <w:r w:rsidR="002D45CE">
        <w:rPr>
          <w:sz w:val="28"/>
          <w:szCs w:val="28"/>
        </w:rPr>
        <w:t>т</w:t>
      </w:r>
      <w:r>
        <w:rPr>
          <w:sz w:val="28"/>
          <w:szCs w:val="28"/>
        </w:rPr>
        <w:t>е составить»</w:t>
      </w:r>
      <w:r w:rsidR="002D45CE">
        <w:rPr>
          <w:sz w:val="28"/>
          <w:szCs w:val="28"/>
        </w:rPr>
        <w:t xml:space="preserve"> - выражаясь в грубой словесной форме, и продолжала повышать свой тон, чем нарушила общественный порядок в здании мирового судебного участка и не выполнила законные требования СП по ОУПДС.</w:t>
      </w:r>
    </w:p>
    <w:p w:rsidR="005B24E6" w:rsidP="00B66F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21.08.2017г  Павелко Л.П. заявила ходатайство о ведении протокола судебного заседания с участием секретаря судебного заседания и пояснила, что пояснения будет давать после судебного пристава,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25.08.17г суд предложил первоначально дать пояснения лицу, составившему протокол об административном правонарушении.</w:t>
      </w:r>
    </w:p>
    <w:p w:rsidR="005B24E6" w:rsidP="000777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составившее протокол об административном правонарушении судебный пристав по ОУПДС УФССП России по Республике Крым Никонова Ю.В. в судебном заседании пояснила, что 30.06.17г в 10-30ч в зале судебных заседаний №6 было обнаружено административное правонарушение: Павелко Л.П. в грубой форме, очень повышенным тоном требовала у Черненко О.А, </w:t>
      </w:r>
      <w:r>
        <w:rPr>
          <w:sz w:val="28"/>
          <w:szCs w:val="28"/>
        </w:rPr>
        <w:t>адрес её проживания. В это время судья находилась в совещательной комнате. В судебном заседании судебный пристав не присутствовала.  Судебный пристав находилась в форме, стояла в коридоре и следила за общественным порядком в здании суда, пришла на крик в зал, неоднократно делала замечания, но Павелко продолжала повышать свой тон. Павелко Л.П. была неоднократно: раза три или четыре предупреждена, что за такое её поведение может быть составлен административный протокол.</w:t>
      </w:r>
      <w:r w:rsidR="0090724F">
        <w:rPr>
          <w:sz w:val="28"/>
          <w:szCs w:val="28"/>
        </w:rPr>
        <w:t xml:space="preserve"> В коридоре никого не было, люди уходили из суда. Павелко Л.П. нарушила правила поведения в суде и инструкцию.</w:t>
      </w:r>
    </w:p>
    <w:p w:rsidR="00875CCF" w:rsidP="00B66F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 Павелко Л.П. пояснила, что в её действиях отсутствует состав административного правонарушения, поскольку у неё такой тон и профессиональная деятельность адвоката допускает усиление тона, открытие звука для того, чтобы быть более убедительным в судебном заседании. После судебного заседания она задала вопрос Черненко О.А. о месте ее жительства с ребенком. Спросила, может и громко, поскольку ввиду конфигурации зала судебного заседания и шума от кондиционера было плохо слышно.</w:t>
      </w:r>
      <w:r w:rsidR="00AB6662">
        <w:rPr>
          <w:sz w:val="28"/>
          <w:szCs w:val="28"/>
        </w:rPr>
        <w:t xml:space="preserve"> Судья </w:t>
      </w:r>
      <w:r w:rsidR="00AB6662">
        <w:rPr>
          <w:sz w:val="28"/>
          <w:szCs w:val="28"/>
        </w:rPr>
        <w:t>находилась в совещательной комнате и судебное заседание еще не было</w:t>
      </w:r>
      <w:r w:rsidR="00AB6662">
        <w:rPr>
          <w:sz w:val="28"/>
          <w:szCs w:val="28"/>
        </w:rPr>
        <w:t xml:space="preserve"> окончено. Однако «от стены отделилась Никонова»</w:t>
      </w:r>
      <w:r w:rsidR="00AB6662">
        <w:rPr>
          <w:sz w:val="28"/>
          <w:szCs w:val="28"/>
        </w:rPr>
        <w:t xml:space="preserve"> ,</w:t>
      </w:r>
      <w:r w:rsidR="00AB6662">
        <w:rPr>
          <w:sz w:val="28"/>
          <w:szCs w:val="28"/>
        </w:rPr>
        <w:t xml:space="preserve"> на которой не была одета форменная одежда и поэтому её вопрос «Кто ты такая» был вполне уместным. Никонова с</w:t>
      </w:r>
      <w:r>
        <w:rPr>
          <w:sz w:val="28"/>
          <w:szCs w:val="28"/>
        </w:rPr>
        <w:t>т</w:t>
      </w:r>
      <w:r w:rsidR="00AB6662">
        <w:rPr>
          <w:sz w:val="28"/>
          <w:szCs w:val="28"/>
        </w:rPr>
        <w:t>ала делать ей замечания, а затем составила протокол об административном правонарушении.</w:t>
      </w:r>
      <w:r>
        <w:rPr>
          <w:sz w:val="28"/>
          <w:szCs w:val="28"/>
        </w:rPr>
        <w:t xml:space="preserve"> </w:t>
      </w:r>
      <w:r w:rsidR="00EC2661">
        <w:rPr>
          <w:sz w:val="28"/>
          <w:szCs w:val="28"/>
        </w:rPr>
        <w:t xml:space="preserve">В коридоре суда никого </w:t>
      </w:r>
      <w:r w:rsidR="00EC2661">
        <w:rPr>
          <w:sz w:val="28"/>
          <w:szCs w:val="28"/>
        </w:rPr>
        <w:t>не было и своим тоном она никому не мешала</w:t>
      </w:r>
      <w:r w:rsidR="00EC2661">
        <w:rPr>
          <w:sz w:val="28"/>
          <w:szCs w:val="28"/>
        </w:rPr>
        <w:t>.</w:t>
      </w:r>
    </w:p>
    <w:p w:rsidR="0032247D" w:rsidP="00875C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Павелко Л.П. </w:t>
      </w:r>
      <w:r>
        <w:rPr>
          <w:sz w:val="28"/>
          <w:szCs w:val="28"/>
        </w:rPr>
        <w:t xml:space="preserve">предоставила суду </w:t>
      </w:r>
      <w:r w:rsidR="00F87F38">
        <w:rPr>
          <w:sz w:val="28"/>
          <w:szCs w:val="28"/>
        </w:rPr>
        <w:t>адресную справку</w:t>
      </w:r>
      <w:r w:rsidR="00F87F38">
        <w:rPr>
          <w:sz w:val="28"/>
          <w:szCs w:val="28"/>
        </w:rPr>
        <w:t xml:space="preserve"> от 21.08.17., </w:t>
      </w:r>
      <w:r>
        <w:rPr>
          <w:sz w:val="28"/>
          <w:szCs w:val="28"/>
        </w:rPr>
        <w:t>правовую позицию по административному делу (л.д.62-66), а также её пояснения отражены в протоколах судебного заседания от 25.09.2017г и от 28.09.17г.</w:t>
      </w:r>
    </w:p>
    <w:p w:rsidR="0032247D" w:rsidP="00B66F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7780">
        <w:rPr>
          <w:sz w:val="28"/>
          <w:szCs w:val="28"/>
        </w:rPr>
        <w:t xml:space="preserve">Допрошенная в судебном заседании в качестве свидетеля Черненко О.А. показала суду, что после удаления судьи в совещательную комнату адвокат Павелко начала требовать адрес ее проживания, на что она ответила отказом. После этого адвокат начала возмущаться и начала кричать. После ее криков зашел судебный пристав, сделал ей замечание, после чего адвокат Павелко начала кричать – </w:t>
      </w:r>
      <w:r w:rsidR="00735E5B">
        <w:rPr>
          <w:sz w:val="28"/>
          <w:szCs w:val="28"/>
        </w:rPr>
        <w:t>«</w:t>
      </w:r>
      <w:r w:rsidR="00077780">
        <w:rPr>
          <w:sz w:val="28"/>
          <w:szCs w:val="28"/>
        </w:rPr>
        <w:t>а ты кто вообще такая?</w:t>
      </w:r>
      <w:r w:rsidR="00735E5B">
        <w:rPr>
          <w:sz w:val="28"/>
          <w:szCs w:val="28"/>
        </w:rPr>
        <w:t xml:space="preserve"> Выйди, я тебя вообще не вижу». Когда судебный пристав зашла она назвала имя и фамилию, представилась. Замечания делала Павелко три раза, предупреждала, что будет составлен административный протокол, на что адвокат сказала, что ей все равно,  «делайте что хотите, я обращусь в вышестоящие органы</w:t>
      </w:r>
      <w:r w:rsidR="00735E5B">
        <w:rPr>
          <w:sz w:val="28"/>
          <w:szCs w:val="28"/>
        </w:rPr>
        <w:t xml:space="preserve"> ,</w:t>
      </w:r>
      <w:r w:rsidR="00735E5B">
        <w:rPr>
          <w:sz w:val="28"/>
          <w:szCs w:val="28"/>
        </w:rPr>
        <w:t>пускай посмотрят кто у вас здесь работает».</w:t>
      </w:r>
    </w:p>
    <w:p w:rsidR="00077780" w:rsidP="00B66F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Допрошенный в судебном заседании в качестве свидетеля судебный пристав по ОУПДС УФССП России по Республике Крым Литвинович А.Н. показал суду, что пришел с районного суда, так как позвонила Юля Никонова и сказала, что не выполня</w:t>
      </w:r>
      <w:r w:rsidR="00854B11">
        <w:rPr>
          <w:sz w:val="28"/>
          <w:szCs w:val="28"/>
        </w:rPr>
        <w:t>ю</w:t>
      </w:r>
      <w:r>
        <w:rPr>
          <w:sz w:val="28"/>
          <w:szCs w:val="28"/>
        </w:rPr>
        <w:t xml:space="preserve">тся её требования: Людмила Петровна кричала на девушку. В отношении Людмилы Петровны был составлен протокол об административном правонарушении, от подписи в протоколе она отказалась, получать тоже отказалась, поэтому составили акт. Утром он </w:t>
      </w:r>
      <w:r>
        <w:rPr>
          <w:sz w:val="28"/>
          <w:szCs w:val="28"/>
        </w:rPr>
        <w:t>был на инс</w:t>
      </w:r>
      <w:r w:rsidR="00854B11">
        <w:rPr>
          <w:sz w:val="28"/>
          <w:szCs w:val="28"/>
        </w:rPr>
        <w:t>т</w:t>
      </w:r>
      <w:r>
        <w:rPr>
          <w:sz w:val="28"/>
          <w:szCs w:val="28"/>
        </w:rPr>
        <w:t>руктаже и Никонова была</w:t>
      </w:r>
      <w:r>
        <w:rPr>
          <w:sz w:val="28"/>
          <w:szCs w:val="28"/>
        </w:rPr>
        <w:t xml:space="preserve"> в форменной одежде. </w:t>
      </w:r>
      <w:r w:rsidR="00165732">
        <w:rPr>
          <w:sz w:val="28"/>
          <w:szCs w:val="28"/>
        </w:rPr>
        <w:t xml:space="preserve">Он присутствовал только при составлении протокола об административном правонарушении, о том, что </w:t>
      </w:r>
      <w:r w:rsidR="00165732">
        <w:rPr>
          <w:sz w:val="28"/>
          <w:szCs w:val="28"/>
        </w:rPr>
        <w:t>произошло в зале судебного заседания №6 знает</w:t>
      </w:r>
      <w:r w:rsidR="00165732">
        <w:rPr>
          <w:sz w:val="28"/>
          <w:szCs w:val="28"/>
        </w:rPr>
        <w:t xml:space="preserve"> со слов Никоновой. </w:t>
      </w:r>
    </w:p>
    <w:p w:rsidR="00BE5D24" w:rsidRPr="0090724F" w:rsidP="00BE5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лица, составившего протокол об административном правонарушении судебного пристава по ОУПДС УФССП России по Республике Крым Никонову Ю.В., </w:t>
      </w:r>
      <w:r w:rsidR="008C2E86">
        <w:rPr>
          <w:sz w:val="28"/>
          <w:szCs w:val="28"/>
        </w:rPr>
        <w:t>лицо, в отношении которого составлен протокол об административном правонарушении</w:t>
      </w:r>
      <w:r>
        <w:rPr>
          <w:sz w:val="28"/>
          <w:szCs w:val="28"/>
        </w:rPr>
        <w:t xml:space="preserve"> Павелко Л.П., показания свидетелей Черненко О.А., Литвинович А.Н., изучив и исследовав </w:t>
      </w:r>
      <w:r w:rsidRPr="0090724F">
        <w:rPr>
          <w:sz w:val="28"/>
          <w:szCs w:val="28"/>
        </w:rPr>
        <w:t>материалы дела, суд пришел к выводу</w:t>
      </w:r>
      <w:r w:rsidRPr="0090724F" w:rsidR="00416BC5">
        <w:rPr>
          <w:sz w:val="28"/>
          <w:szCs w:val="28"/>
        </w:rPr>
        <w:t>,</w:t>
      </w:r>
      <w:r w:rsidRPr="0090724F">
        <w:rPr>
          <w:sz w:val="28"/>
          <w:szCs w:val="28"/>
        </w:rPr>
        <w:t xml:space="preserve"> </w:t>
      </w:r>
      <w:r w:rsidRPr="0090724F" w:rsidR="00416BC5">
        <w:rPr>
          <w:sz w:val="28"/>
          <w:szCs w:val="28"/>
        </w:rPr>
        <w:t>что вина Павелко Л.П. в совершении административного правонарушения, предусмотренного ст</w:t>
      </w:r>
      <w:r w:rsidRPr="0090724F" w:rsidR="00416BC5">
        <w:rPr>
          <w:sz w:val="28"/>
          <w:szCs w:val="28"/>
        </w:rPr>
        <w:t xml:space="preserve">. </w:t>
      </w:r>
      <w:r w:rsidRPr="0090724F" w:rsidR="00416BC5">
        <w:rPr>
          <w:sz w:val="28"/>
          <w:szCs w:val="28"/>
        </w:rPr>
        <w:t>17.3 ч.2 КоАП</w:t>
      </w:r>
      <w:r w:rsidRPr="0090724F" w:rsidR="00416BC5">
        <w:rPr>
          <w:sz w:val="28"/>
          <w:szCs w:val="28"/>
        </w:rPr>
        <w:t xml:space="preserve"> </w:t>
      </w:r>
      <w:r w:rsidRPr="0090724F" w:rsidR="00416BC5">
        <w:rPr>
          <w:sz w:val="28"/>
          <w:szCs w:val="28"/>
        </w:rPr>
        <w:t>РФ доказана полностью и</w:t>
      </w:r>
      <w:r w:rsidRPr="0090724F" w:rsidR="00416BC5">
        <w:rPr>
          <w:sz w:val="28"/>
          <w:szCs w:val="28"/>
        </w:rPr>
        <w:t xml:space="preserve"> </w:t>
      </w:r>
      <w:r w:rsidRPr="0090724F" w:rsidR="00416BC5">
        <w:rPr>
          <w:sz w:val="28"/>
          <w:szCs w:val="28"/>
        </w:rPr>
        <w:t>подтверждается</w:t>
      </w:r>
      <w:r w:rsidRPr="0090724F" w:rsidR="00416BC5">
        <w:rPr>
          <w:sz w:val="28"/>
          <w:szCs w:val="28"/>
        </w:rPr>
        <w:t xml:space="preserve"> совокупностью собранных  по делу доказательств.</w:t>
      </w:r>
    </w:p>
    <w:p w:rsidR="00BE5D24" w:rsidP="00BE5D24">
      <w:pPr>
        <w:ind w:firstLine="708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"consultantplus://offline/ref=E4B239D6523C7CF59BFDE9917D41854DF0E567327BBA50EB5D1881D2CBDAB352740185CCA60C3900kCI0J" </w:instrText>
      </w:r>
      <w:r>
        <w:fldChar w:fldCharType="separate"/>
      </w:r>
      <w:r w:rsidRPr="0090724F" w:rsidR="00416BC5">
        <w:rPr>
          <w:sz w:val="28"/>
          <w:szCs w:val="28"/>
        </w:rPr>
        <w:t>Частью 2 статьи 17.3</w:t>
      </w:r>
      <w:r>
        <w:fldChar w:fldCharType="end"/>
      </w:r>
      <w:r w:rsidRPr="0090724F" w:rsidR="00416BC5">
        <w:rPr>
          <w:sz w:val="28"/>
          <w:szCs w:val="28"/>
        </w:rPr>
        <w:t xml:space="preserve"> Кодекса Российской Федерации об административных правонарушениях установлена административная ответственность</w:t>
      </w:r>
      <w:r w:rsidRPr="00BE5D24" w:rsidR="00416BC5">
        <w:rPr>
          <w:sz w:val="28"/>
          <w:szCs w:val="28"/>
        </w:rPr>
        <w:t xml:space="preserve">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BE5D24" w:rsidRPr="00BE5D24" w:rsidP="00BE5D24">
      <w:pPr>
        <w:ind w:firstLine="708"/>
        <w:jc w:val="both"/>
        <w:rPr>
          <w:sz w:val="28"/>
          <w:szCs w:val="28"/>
        </w:rPr>
      </w:pPr>
      <w:r w:rsidRPr="00BE5D24">
        <w:rPr>
          <w:sz w:val="28"/>
          <w:szCs w:val="28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r>
        <w:fldChar w:fldCharType="begin"/>
      </w:r>
      <w:r>
        <w:instrText xml:space="preserve"> HYPERLINK "consultantplus://offline/ref=E4B239D6523C7CF59BFDE9917D41854DF0E56C377FBE50EB5D1881D2CBDAB352740185CCA60F3A03kCI4J" </w:instrText>
      </w:r>
      <w:r>
        <w:fldChar w:fldCharType="separate"/>
      </w:r>
      <w:r w:rsidRPr="00BE5D24">
        <w:rPr>
          <w:sz w:val="28"/>
          <w:szCs w:val="28"/>
        </w:rPr>
        <w:t>статье 11</w:t>
      </w:r>
      <w:r>
        <w:fldChar w:fldCharType="end"/>
      </w:r>
      <w:r w:rsidRPr="00BE5D24">
        <w:rPr>
          <w:sz w:val="28"/>
          <w:szCs w:val="28"/>
        </w:rPr>
        <w:t xml:space="preserve"> Федерального закона от 21 июля 1997 г. N 118-ФЗ "О судебных приставах" (с изменениями и дополнениями).</w:t>
      </w:r>
    </w:p>
    <w:p w:rsidR="00BE5D24" w:rsidP="00BE5D24">
      <w:pPr>
        <w:ind w:firstLine="708"/>
        <w:jc w:val="both"/>
        <w:rPr>
          <w:sz w:val="28"/>
          <w:szCs w:val="28"/>
        </w:rPr>
      </w:pPr>
      <w:r w:rsidRPr="00BE5D24">
        <w:rPr>
          <w:sz w:val="28"/>
          <w:szCs w:val="28"/>
        </w:rPr>
        <w:t xml:space="preserve">Так, в силу </w:t>
      </w:r>
      <w:r>
        <w:fldChar w:fldCharType="begin"/>
      </w:r>
      <w:r>
        <w:instrText xml:space="preserve"> HYPERLINK "consultantplus://offline/ref=E4B239D6523C7CF59BFDE9917D41854DF0E56C377FBE50EB5D1881D2CBDAB352740185CCA60F3A03kCI7J" </w:instrText>
      </w:r>
      <w:r>
        <w:fldChar w:fldCharType="separate"/>
      </w:r>
      <w:r w:rsidRPr="00BE5D24">
        <w:rPr>
          <w:sz w:val="28"/>
          <w:szCs w:val="28"/>
        </w:rPr>
        <w:t>части 1 статьи 11</w:t>
      </w:r>
      <w:r>
        <w:fldChar w:fldCharType="end"/>
      </w:r>
      <w:r w:rsidRPr="00BE5D24">
        <w:rPr>
          <w:sz w:val="28"/>
          <w:szCs w:val="28"/>
        </w:rPr>
        <w:t xml:space="preserve">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BE5D24">
        <w:rPr>
          <w:sz w:val="28"/>
          <w:szCs w:val="28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BE5D24" w:rsidRPr="00BE5D24" w:rsidP="00BE5D24">
      <w:pPr>
        <w:ind w:firstLine="708"/>
        <w:jc w:val="both"/>
        <w:rPr>
          <w:sz w:val="28"/>
          <w:szCs w:val="28"/>
        </w:rPr>
      </w:pPr>
      <w:r w:rsidRPr="00BE5D24">
        <w:rPr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"consultantplus://offline/ref=E4B239D6523C7CF59BFDE9917D41854DF0E56C377FBE50EB5D1881D2CBDAB352740185CCA60F3A0DkCICJ" </w:instrText>
      </w:r>
      <w:r>
        <w:fldChar w:fldCharType="separate"/>
      </w:r>
      <w:r w:rsidRPr="00BE5D24">
        <w:rPr>
          <w:sz w:val="28"/>
          <w:szCs w:val="28"/>
        </w:rPr>
        <w:t>статьей 14</w:t>
      </w:r>
      <w:r>
        <w:fldChar w:fldCharType="end"/>
      </w:r>
      <w:r w:rsidRPr="00BE5D24">
        <w:rPr>
          <w:sz w:val="28"/>
          <w:szCs w:val="28"/>
        </w:rPr>
        <w:t xml:space="preserve">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</w:t>
      </w:r>
      <w:r>
        <w:fldChar w:fldCharType="begin"/>
      </w:r>
      <w:r>
        <w:instrText xml:space="preserve"> HYPERLINK "consultantplus://offline/ref=E4B239D6523C7CF59BFDE9917D41854DF0E56C377FBE50EB5D1881D2CBDAB352740185CCA60F3B04kCI5J" </w:instrText>
      </w:r>
      <w:r>
        <w:fldChar w:fldCharType="separate"/>
      </w:r>
      <w:r w:rsidRPr="00BE5D24">
        <w:rPr>
          <w:sz w:val="28"/>
          <w:szCs w:val="28"/>
        </w:rPr>
        <w:t>(часть 1)</w:t>
      </w:r>
      <w:r>
        <w:fldChar w:fldCharType="end"/>
      </w:r>
      <w:r w:rsidRPr="00BE5D24">
        <w:rPr>
          <w:sz w:val="28"/>
          <w:szCs w:val="28"/>
        </w:rPr>
        <w:t>.</w:t>
      </w:r>
    </w:p>
    <w:p w:rsidR="00416BC5" w:rsidP="00BE5D24">
      <w:pPr>
        <w:ind w:firstLine="708"/>
        <w:jc w:val="both"/>
        <w:rPr>
          <w:sz w:val="28"/>
          <w:szCs w:val="28"/>
        </w:rPr>
      </w:pPr>
      <w:r w:rsidRPr="00BE5D24">
        <w:rPr>
          <w:sz w:val="28"/>
          <w:szCs w:val="28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 </w:t>
      </w:r>
      <w:r>
        <w:fldChar w:fldCharType="begin"/>
      </w:r>
      <w:r>
        <w:instrText xml:space="preserve"> HYPERLINK "consultantplus://offline/ref=E4B239D6523C7CF59BFDE9917D41854DF0E56C377FBE50EB5D1881D2CBDAB352740185CCA60F3B04kCI6J" </w:instrText>
      </w:r>
      <w:r>
        <w:fldChar w:fldCharType="separate"/>
      </w:r>
      <w:r w:rsidRPr="00BE5D24">
        <w:rPr>
          <w:sz w:val="28"/>
          <w:szCs w:val="28"/>
        </w:rPr>
        <w:t>(часть 4)</w:t>
      </w:r>
      <w:r>
        <w:fldChar w:fldCharType="end"/>
      </w:r>
      <w:r w:rsidRPr="00BE5D24">
        <w:rPr>
          <w:sz w:val="28"/>
          <w:szCs w:val="28"/>
        </w:rPr>
        <w:t>.</w:t>
      </w:r>
    </w:p>
    <w:p w:rsidR="00BE5D24" w:rsidP="00BE5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Правилам поведения в здании и помещениях мировых судей судебных участков Ленинского судебного района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п.п.3.2 п.3) посетители, находясь в здании или помещении суда обязаны: соблюдать общественный порядок и установленные в суде правила поведения; не допускать проявления неуважительного отношения к судьям, работникам аппарата суда, судебным приставам по ОУПДС и другим посетителям суда; выполнять законные требования и распоряжения судей, работников аппарата суда, СП по ОУПДС и не препятствовать им в надлежащем исполнении должностных обязанностей; соблюдать тишину в помещении суда, на время перерыва и по окончании рабочего времени покинуть служебные помещения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256E">
        <w:rPr>
          <w:sz w:val="28"/>
          <w:szCs w:val="28"/>
        </w:rPr>
        <w:t xml:space="preserve"> (</w:t>
      </w:r>
      <w:r w:rsidR="00BF256E">
        <w:rPr>
          <w:sz w:val="28"/>
          <w:szCs w:val="28"/>
        </w:rPr>
        <w:t>л</w:t>
      </w:r>
      <w:r w:rsidR="00BF256E">
        <w:rPr>
          <w:sz w:val="28"/>
          <w:szCs w:val="28"/>
        </w:rPr>
        <w:t>.д.43-44)</w:t>
      </w:r>
      <w:r w:rsidR="00BF256E">
        <w:rPr>
          <w:sz w:val="28"/>
          <w:szCs w:val="28"/>
        </w:rPr>
        <w:t xml:space="preserve">.Также в соответствии с п.п.4.3 п.4 Инструкции по организации пропускного режима в зданиях районных, городских судов Республики Крым  посетители суда </w:t>
      </w:r>
      <w:r w:rsidR="00BF256E">
        <w:rPr>
          <w:sz w:val="28"/>
          <w:szCs w:val="28"/>
        </w:rPr>
        <w:t>обязаны выполнять требования и распоряжения председателя суда, судей, администратора суда, рабо</w:t>
      </w:r>
      <w:r w:rsidR="004205C0">
        <w:rPr>
          <w:sz w:val="28"/>
          <w:szCs w:val="28"/>
        </w:rPr>
        <w:t>т</w:t>
      </w:r>
      <w:r w:rsidR="00BF256E">
        <w:rPr>
          <w:sz w:val="28"/>
          <w:szCs w:val="28"/>
        </w:rPr>
        <w:t>ников аппарата суда, судебных приставов, обеспечивающих установленный порядок в суде, в залах судебных заседаний, не допуская проявлений неуважительного отношения к ним и посетителям суда;</w:t>
      </w:r>
      <w:r w:rsidR="00BF256E">
        <w:rPr>
          <w:sz w:val="28"/>
          <w:szCs w:val="28"/>
        </w:rPr>
        <w:t xml:space="preserve"> не препятствовать надлежащему исполнению судьями, работниками аппара</w:t>
      </w:r>
      <w:r w:rsidR="004205C0">
        <w:rPr>
          <w:sz w:val="28"/>
          <w:szCs w:val="28"/>
        </w:rPr>
        <w:t>т</w:t>
      </w:r>
      <w:r w:rsidR="00BF256E">
        <w:rPr>
          <w:sz w:val="28"/>
          <w:szCs w:val="28"/>
        </w:rPr>
        <w:t>ов суда и судебными приставами их служебных обязанностей</w:t>
      </w:r>
      <w:r w:rsidR="004205C0">
        <w:rPr>
          <w:sz w:val="28"/>
          <w:szCs w:val="28"/>
        </w:rPr>
        <w:t>. Согласно п.п.6.1 п.6 Инструкции, в случае нарушения посетителями установленных в суде правил поведени</w:t>
      </w:r>
      <w:r w:rsidR="0054193D">
        <w:rPr>
          <w:sz w:val="28"/>
          <w:szCs w:val="28"/>
        </w:rPr>
        <w:t>я</w:t>
      </w:r>
      <w:r w:rsidR="004205C0">
        <w:rPr>
          <w:sz w:val="28"/>
          <w:szCs w:val="28"/>
        </w:rPr>
        <w:t xml:space="preserve"> председатель суда, лицо его замещающее, судьи, администратор суда, работники аппарата суда, судебные приставы, обеспечивающие установленный порядок в суде, залах судебных заседаний,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DE7DAF" w:rsidP="00BE5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усматривается, что 30 июня 2017г в 10 часов 30 минут в здании судебных участков мировых судей №61, №62, №63, расположенного в п. Ленино на ул. Дзержинского, 8 гр. Павелко Л.П., находясь в зале №6, в то время как судья Казарина И.В. находилась в совещательной комнате по делу Макшакова Д.С., где Павелко Л.П. является</w:t>
      </w:r>
      <w:r>
        <w:rPr>
          <w:sz w:val="28"/>
          <w:szCs w:val="28"/>
        </w:rPr>
        <w:t xml:space="preserve"> его представителем, криком требовала от Черненко Ольги Александровны адрес её фактического проживания. </w:t>
      </w:r>
      <w:r w:rsidR="0054193D">
        <w:rPr>
          <w:sz w:val="28"/>
          <w:szCs w:val="28"/>
        </w:rPr>
        <w:t>Павелко Л.П. н</w:t>
      </w:r>
      <w:r>
        <w:rPr>
          <w:sz w:val="28"/>
          <w:szCs w:val="28"/>
        </w:rPr>
        <w:t xml:space="preserve">а неоднократные замечания СП по ОУПДС </w:t>
      </w:r>
      <w:r w:rsidR="0054193D">
        <w:rPr>
          <w:sz w:val="28"/>
          <w:szCs w:val="28"/>
        </w:rPr>
        <w:t>Никоновой Ю.В.</w:t>
      </w:r>
      <w:r>
        <w:rPr>
          <w:sz w:val="28"/>
          <w:szCs w:val="28"/>
        </w:rPr>
        <w:t xml:space="preserve"> не реагировала и продолжала повышать тон, в том числе и на СП по ОУПДС. Судебный пристав объясняла повторно, что её действия нарушают установленные в суде правила и на неё может быть составлен протокол об административном правонарушении по с. 17.3 ч.2 КоАП РФ, на что Павелко Л.П. не реагировала, ответила в грубой форме и продолжала повышать свой тон.</w:t>
      </w:r>
    </w:p>
    <w:p w:rsidR="00416BC5" w:rsidRPr="00D502F8" w:rsidP="00416B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02F8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D502F8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C1389" w:rsidP="00416BC5">
      <w:pPr>
        <w:jc w:val="both"/>
        <w:rPr>
          <w:sz w:val="28"/>
          <w:szCs w:val="28"/>
        </w:rPr>
      </w:pPr>
      <w:r w:rsidRPr="00D502F8">
        <w:rPr>
          <w:sz w:val="28"/>
          <w:szCs w:val="28"/>
        </w:rPr>
        <w:tab/>
      </w:r>
      <w:r w:rsidRPr="00D502F8">
        <w:rPr>
          <w:sz w:val="28"/>
          <w:szCs w:val="28"/>
        </w:rPr>
        <w:t xml:space="preserve">Оценивая все доказательства в совокупности, суд в качестве доказательства по делу принимает </w:t>
      </w:r>
      <w:r>
        <w:rPr>
          <w:sz w:val="28"/>
          <w:szCs w:val="28"/>
        </w:rPr>
        <w:t>протокол №203 от 30.06.2017г об административном правонарушении (л.д.2-</w:t>
      </w:r>
      <w:r w:rsidR="0054193D">
        <w:rPr>
          <w:sz w:val="28"/>
          <w:szCs w:val="28"/>
        </w:rPr>
        <w:t>3</w:t>
      </w:r>
      <w:r>
        <w:rPr>
          <w:sz w:val="28"/>
          <w:szCs w:val="28"/>
        </w:rPr>
        <w:t>), акт обнаружения административного правонарушения от 30.06.17г (л.д.1), рапорт судебного при</w:t>
      </w:r>
      <w:r w:rsidR="0054193D">
        <w:rPr>
          <w:sz w:val="28"/>
          <w:szCs w:val="28"/>
        </w:rPr>
        <w:t>става по ОУПДС Никоновой Ю.В. (</w:t>
      </w:r>
      <w:r>
        <w:rPr>
          <w:sz w:val="28"/>
          <w:szCs w:val="28"/>
        </w:rPr>
        <w:t>л.д.6), акт от 30.06.17г о вручении административного протокола (л.д.8), Правила поведения в здании и</w:t>
      </w:r>
      <w:r>
        <w:rPr>
          <w:sz w:val="28"/>
          <w:szCs w:val="28"/>
        </w:rPr>
        <w:t xml:space="preserve"> помещениях мировых судей судебных участков Ленинского судебного района, утвержденные приказом №02 от 09.01.2017г мирового судьи судебного участка №61 Ленинского судебного района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л.д.43-44), Инструкцию по </w:t>
      </w:r>
      <w:r>
        <w:rPr>
          <w:sz w:val="28"/>
          <w:szCs w:val="28"/>
        </w:rPr>
        <w:t xml:space="preserve">организации пропускного режима в здания районных, городских судов Республики Крым, утвержденную приказом №04 от 15.03.2017г мирового судьи судебного участка №61 Ленинского судебного района (л.д.45-60), постовую ведомость расстановки судебных приставов по ОУПДС на 30.06.17г, </w:t>
      </w:r>
      <w:r w:rsidR="0090724F">
        <w:rPr>
          <w:sz w:val="28"/>
          <w:szCs w:val="28"/>
        </w:rPr>
        <w:t>журнал учета посетителей судебных участков мировых судей №61, №62, №</w:t>
      </w:r>
      <w:r w:rsidR="0054193D">
        <w:rPr>
          <w:sz w:val="28"/>
          <w:szCs w:val="28"/>
        </w:rPr>
        <w:t>63 Ленинского судебного района.</w:t>
      </w:r>
    </w:p>
    <w:p w:rsidR="002C239B" w:rsidP="004C0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су</w:t>
      </w:r>
      <w:r w:rsidR="004C0667">
        <w:rPr>
          <w:sz w:val="28"/>
          <w:szCs w:val="28"/>
        </w:rPr>
        <w:t>д</w:t>
      </w:r>
      <w:r>
        <w:rPr>
          <w:sz w:val="28"/>
          <w:szCs w:val="28"/>
        </w:rPr>
        <w:t xml:space="preserve"> в качестве доказательств по делу об административном правонарушении принимает пояснения лица, составившего протокол об административном правонарушении, а также показания свидетелей Черненко О.А. и Литвинович А.Н.</w:t>
      </w:r>
      <w:r>
        <w:rPr>
          <w:sz w:val="28"/>
          <w:szCs w:val="28"/>
        </w:rPr>
        <w:t>, которые согласовываются друг с другом и не противоречат материалам дела.</w:t>
      </w:r>
    </w:p>
    <w:p w:rsidR="0090724F" w:rsidP="004C0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пояснениям </w:t>
      </w:r>
      <w:r>
        <w:rPr>
          <w:sz w:val="28"/>
          <w:szCs w:val="28"/>
        </w:rPr>
        <w:t xml:space="preserve"> Павелко Л.П. суд относится критически и не принимае</w:t>
      </w:r>
      <w:r w:rsidR="004C0667">
        <w:rPr>
          <w:sz w:val="28"/>
          <w:szCs w:val="28"/>
        </w:rPr>
        <w:t>т их во внимание, поскольку считает, что они являются способом защиты и желанием уйти от административной ответственности.</w:t>
      </w:r>
    </w:p>
    <w:p w:rsidR="002C239B" w:rsidRPr="002C239B" w:rsidP="002C239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суд пришел к выводу, что действия Павелко Л.П. правильно </w:t>
      </w:r>
      <w:r w:rsidRPr="002C239B">
        <w:rPr>
          <w:sz w:val="28"/>
          <w:szCs w:val="28"/>
        </w:rPr>
        <w:t xml:space="preserve">квалифицированы по ст.17.3 ч.2 КоАП РФ, как </w:t>
      </w:r>
      <w:r w:rsidRPr="002C239B">
        <w:rPr>
          <w:color w:val="000000"/>
          <w:sz w:val="28"/>
          <w:szCs w:val="28"/>
          <w:shd w:val="clear" w:color="auto" w:fill="FFFFFF"/>
        </w:rPr>
        <w:t>неисполнение законного распоряжения </w:t>
      </w:r>
      <w:r w:rsidRPr="002C239B">
        <w:rPr>
          <w:sz w:val="28"/>
          <w:szCs w:val="28"/>
        </w:rPr>
        <w:t>судебного пристава</w:t>
      </w:r>
      <w:r w:rsidRPr="002C239B">
        <w:rPr>
          <w:color w:val="000000"/>
          <w:sz w:val="28"/>
          <w:szCs w:val="28"/>
          <w:shd w:val="clear" w:color="auto" w:fill="FFFFFF"/>
        </w:rPr>
        <w:t> по обеспечению установленного порядка деятельности судов о прекращении действий, нарушающих установленные в суде правила,</w:t>
      </w:r>
    </w:p>
    <w:p w:rsidR="002C239B" w:rsidP="002C239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66FC">
        <w:rPr>
          <w:sz w:val="28"/>
          <w:szCs w:val="28"/>
        </w:rPr>
        <w:t>Основания для переквалификации состава административного</w:t>
      </w:r>
      <w:r>
        <w:rPr>
          <w:sz w:val="28"/>
          <w:szCs w:val="28"/>
        </w:rPr>
        <w:t xml:space="preserve"> правонарушения,  прекращения производства по делу об административном правонарушении, освобождения Павелко Л.П. от административной ответственности  отсутствуют. </w:t>
      </w:r>
    </w:p>
    <w:p w:rsidR="002C239B" w:rsidRPr="007566D7" w:rsidP="002C239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2C239B" w:rsidRPr="00391D0F" w:rsidP="002C239B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sz w:val="28"/>
          <w:szCs w:val="28"/>
        </w:rPr>
      </w:pPr>
      <w:r w:rsidRPr="00391D0F">
        <w:rPr>
          <w:color w:val="000000"/>
          <w:sz w:val="28"/>
          <w:szCs w:val="28"/>
        </w:rPr>
        <w:t xml:space="preserve">В соответствии с п. 2 ст. 4.1. </w:t>
      </w:r>
      <w:r w:rsidRPr="00391D0F">
        <w:rPr>
          <w:color w:val="000000"/>
          <w:sz w:val="28"/>
          <w:szCs w:val="28"/>
        </w:rPr>
        <w:t>КоАП РФ при назначен</w:t>
      </w:r>
      <w:r>
        <w:rPr>
          <w:color w:val="000000"/>
          <w:sz w:val="28"/>
          <w:szCs w:val="28"/>
        </w:rPr>
        <w:t xml:space="preserve">ии административного наказания Павелко Л.П. </w:t>
      </w:r>
      <w:r w:rsidRPr="00391D0F">
        <w:rPr>
          <w:color w:val="000000"/>
          <w:sz w:val="28"/>
          <w:szCs w:val="28"/>
        </w:rPr>
        <w:t xml:space="preserve">суд  учитывает </w:t>
      </w:r>
      <w:r w:rsidRPr="00391D0F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 xml:space="preserve">которая является адвокатом, </w:t>
      </w:r>
      <w:r w:rsidRPr="00391D0F">
        <w:rPr>
          <w:sz w:val="28"/>
          <w:szCs w:val="28"/>
        </w:rPr>
        <w:t>степень е</w:t>
      </w:r>
      <w:r>
        <w:rPr>
          <w:sz w:val="28"/>
          <w:szCs w:val="28"/>
        </w:rPr>
        <w:t>ё</w:t>
      </w:r>
      <w:r w:rsidRPr="00391D0F">
        <w:rPr>
          <w:sz w:val="28"/>
          <w:szCs w:val="28"/>
        </w:rPr>
        <w:t xml:space="preserve">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391D0F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</w:t>
      </w:r>
      <w:r>
        <w:rPr>
          <w:sz w:val="28"/>
          <w:szCs w:val="28"/>
        </w:rPr>
        <w:t>в пределах санкции статьи 17.3 ч.2 КоАП РФ.</w:t>
      </w:r>
    </w:p>
    <w:p w:rsidR="00BC1389" w:rsidP="002C239B">
      <w:pPr>
        <w:jc w:val="both"/>
        <w:rPr>
          <w:sz w:val="28"/>
          <w:szCs w:val="28"/>
        </w:rPr>
      </w:pPr>
      <w:r w:rsidRPr="007566D7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17.3 ч.2</w:t>
      </w:r>
      <w:r w:rsidRPr="007566D7">
        <w:rPr>
          <w:sz w:val="28"/>
          <w:szCs w:val="28"/>
        </w:rPr>
        <w:t>, 29.5, 29.6, 29.9</w:t>
      </w:r>
      <w:r>
        <w:rPr>
          <w:sz w:val="28"/>
          <w:szCs w:val="28"/>
        </w:rPr>
        <w:t>, 29.10</w:t>
      </w:r>
      <w:r w:rsidRPr="007566D7">
        <w:rPr>
          <w:sz w:val="28"/>
          <w:szCs w:val="28"/>
        </w:rPr>
        <w:t xml:space="preserve"> </w:t>
      </w:r>
      <w:r w:rsidRPr="00954C02">
        <w:rPr>
          <w:sz w:val="28"/>
          <w:szCs w:val="28"/>
        </w:rPr>
        <w:t>Кодекса Российской Федерации об административных правонарушениях, суд</w:t>
      </w:r>
    </w:p>
    <w:p w:rsidR="00416BC5" w:rsidRPr="00703F5A" w:rsidP="00416BC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16BC5" w:rsidRPr="00703F5A" w:rsidP="00416BC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</w:t>
      </w:r>
    </w:p>
    <w:p w:rsidR="00416BC5" w:rsidP="00416BC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Pr="00416BC5">
        <w:rPr>
          <w:b/>
          <w:sz w:val="28"/>
          <w:szCs w:val="28"/>
        </w:rPr>
        <w:t>Павелко Людмилу Петровну</w:t>
      </w:r>
      <w:r>
        <w:rPr>
          <w:sz w:val="28"/>
          <w:szCs w:val="28"/>
        </w:rPr>
        <w:t>, 20 декабря 1959 года рождения, уроженку с. Дунаевка Приазовского района Запорожской области</w:t>
      </w:r>
      <w:r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правонарушения, предусмотренного ст.</w:t>
      </w:r>
      <w:r>
        <w:rPr>
          <w:sz w:val="28"/>
          <w:szCs w:val="28"/>
        </w:rPr>
        <w:t xml:space="preserve"> 17.3 ч.2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</w:t>
      </w:r>
      <w:r w:rsidR="0054193D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750 (</w:t>
      </w:r>
      <w:r w:rsidR="0054193D">
        <w:rPr>
          <w:sz w:val="28"/>
          <w:szCs w:val="28"/>
        </w:rPr>
        <w:t>семьсот пять</w:t>
      </w:r>
      <w:r>
        <w:rPr>
          <w:sz w:val="28"/>
          <w:szCs w:val="28"/>
        </w:rPr>
        <w:t>десят рублей).</w:t>
      </w:r>
    </w:p>
    <w:p w:rsidR="00CF194E" w:rsidP="00CF194E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внести: Получатель: ИНН 7702835613, КПП 910201001, УФК по Республике Крым (УФССП России по РК), КБК 32211617000016016140, Банк получателя Отделение Республика Крым, БИК 043510001, расчетный счет 40101810335100010001, л/с 0475А9142</w:t>
      </w:r>
    </w:p>
    <w:p w:rsidR="00416BC5" w:rsidRPr="00703F5A" w:rsidP="00416BC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16BC5" w:rsidRPr="00703F5A" w:rsidP="00416BC5">
      <w:pPr>
        <w:jc w:val="both"/>
        <w:rPr>
          <w:sz w:val="28"/>
          <w:szCs w:val="28"/>
        </w:rPr>
      </w:pPr>
    </w:p>
    <w:p w:rsidR="00416BC5" w:rsidRPr="00703F5A" w:rsidP="00416BC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16BC5" w:rsidRPr="00703F5A" w:rsidP="00416BC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16BC5" w:rsidP="00416BC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16BC5" w:rsidP="00416BC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703F5A">
        <w:rPr>
          <w:sz w:val="28"/>
          <w:szCs w:val="28"/>
        </w:rPr>
        <w:t>И.В. Казарина</w:t>
      </w:r>
    </w:p>
    <w:p w:rsidR="00416BC5" w:rsidP="00416BC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416BC5" w:rsidP="00416BC5"/>
    <w:p w:rsidR="00B66FE9" w:rsidP="00854B11">
      <w:pPr>
        <w:jc w:val="both"/>
      </w:pPr>
    </w:p>
    <w:p w:rsidR="00B66FE9" w:rsidP="00B66FE9"/>
    <w:p w:rsidR="007260C5"/>
    <w:sectPr w:rsidSect="00224F1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E9"/>
    <w:rsid w:val="00077780"/>
    <w:rsid w:val="00111614"/>
    <w:rsid w:val="00165732"/>
    <w:rsid w:val="001814F1"/>
    <w:rsid w:val="00224F17"/>
    <w:rsid w:val="00233D11"/>
    <w:rsid w:val="0026707D"/>
    <w:rsid w:val="002712C9"/>
    <w:rsid w:val="002C239B"/>
    <w:rsid w:val="002D45CE"/>
    <w:rsid w:val="0032247D"/>
    <w:rsid w:val="00347A1A"/>
    <w:rsid w:val="003819AF"/>
    <w:rsid w:val="00391D0F"/>
    <w:rsid w:val="00416BC5"/>
    <w:rsid w:val="004205C0"/>
    <w:rsid w:val="0042343B"/>
    <w:rsid w:val="004C0667"/>
    <w:rsid w:val="004F295D"/>
    <w:rsid w:val="0054193D"/>
    <w:rsid w:val="005B24E6"/>
    <w:rsid w:val="006306EE"/>
    <w:rsid w:val="00703F5A"/>
    <w:rsid w:val="007260C5"/>
    <w:rsid w:val="00735E5B"/>
    <w:rsid w:val="007566D7"/>
    <w:rsid w:val="007B3D39"/>
    <w:rsid w:val="00854B11"/>
    <w:rsid w:val="00875CCF"/>
    <w:rsid w:val="008C2E86"/>
    <w:rsid w:val="008E588B"/>
    <w:rsid w:val="0090724F"/>
    <w:rsid w:val="00954C02"/>
    <w:rsid w:val="009F6D7E"/>
    <w:rsid w:val="00A56D23"/>
    <w:rsid w:val="00AB6662"/>
    <w:rsid w:val="00B02720"/>
    <w:rsid w:val="00B254C8"/>
    <w:rsid w:val="00B66FE9"/>
    <w:rsid w:val="00BC1389"/>
    <w:rsid w:val="00BE5D24"/>
    <w:rsid w:val="00BF256E"/>
    <w:rsid w:val="00C03F63"/>
    <w:rsid w:val="00C74247"/>
    <w:rsid w:val="00CA66FC"/>
    <w:rsid w:val="00CF194E"/>
    <w:rsid w:val="00D502F8"/>
    <w:rsid w:val="00DE7DAF"/>
    <w:rsid w:val="00E7497C"/>
    <w:rsid w:val="00EC2661"/>
    <w:rsid w:val="00EC4F53"/>
    <w:rsid w:val="00F53805"/>
    <w:rsid w:val="00F87F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6B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