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C6108" w:rsidRPr="00703F5A" w:rsidP="00DC610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C6108" w:rsidRPr="00703F5A" w:rsidP="00DC610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47714">
        <w:rPr>
          <w:sz w:val="28"/>
          <w:szCs w:val="28"/>
        </w:rPr>
        <w:t>413</w:t>
      </w:r>
      <w:r w:rsidRPr="00703F5A">
        <w:rPr>
          <w:sz w:val="28"/>
          <w:szCs w:val="28"/>
        </w:rPr>
        <w:t>/2017</w:t>
      </w:r>
    </w:p>
    <w:p w:rsidR="00DC6108" w:rsidRPr="00703F5A" w:rsidP="00DC610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C6108" w:rsidRPr="00703F5A" w:rsidP="00DC6108">
      <w:pPr>
        <w:jc w:val="center"/>
        <w:rPr>
          <w:b/>
          <w:sz w:val="28"/>
          <w:szCs w:val="28"/>
        </w:rPr>
      </w:pPr>
    </w:p>
    <w:p w:rsidR="00DC6108" w:rsidRPr="00703F5A" w:rsidP="00DC61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сентября </w:t>
      </w:r>
      <w:r w:rsidRPr="00703F5A">
        <w:rPr>
          <w:sz w:val="28"/>
          <w:szCs w:val="28"/>
          <w:lang w:val="uk-UA"/>
        </w:rPr>
        <w:t xml:space="preserve">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C6108" w:rsidRPr="00703F5A" w:rsidP="00DC6108">
      <w:pPr>
        <w:jc w:val="both"/>
        <w:rPr>
          <w:sz w:val="28"/>
          <w:szCs w:val="28"/>
          <w:lang w:val="uk-UA"/>
        </w:rPr>
      </w:pPr>
    </w:p>
    <w:p w:rsidR="00DC6108" w:rsidRPr="00703F5A" w:rsidP="00DC6108">
      <w:pPr>
        <w:jc w:val="both"/>
        <w:rPr>
          <w:sz w:val="28"/>
          <w:szCs w:val="28"/>
        </w:rPr>
      </w:pPr>
    </w:p>
    <w:p w:rsidR="00DC6108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313D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DC6108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044" w:type="dxa"/>
          </w:tcPr>
          <w:p w:rsidR="00DC6108" w:rsidP="00313DB5">
            <w:pPr>
              <w:jc w:val="both"/>
              <w:rPr>
                <w:sz w:val="28"/>
                <w:szCs w:val="28"/>
              </w:rPr>
            </w:pPr>
            <w:r w:rsidRPr="006F25DC">
              <w:rPr>
                <w:b/>
                <w:sz w:val="28"/>
                <w:szCs w:val="28"/>
              </w:rPr>
              <w:t>Ноздрачева Алексея Михайловича</w:t>
            </w:r>
            <w:r>
              <w:rPr>
                <w:sz w:val="28"/>
                <w:szCs w:val="28"/>
              </w:rPr>
              <w:t>,</w:t>
            </w:r>
          </w:p>
          <w:p w:rsidR="00DC6108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09.08.1977 года рождения, уроженец гор. Керчь Крымской области, генеральный директор Общества с ограниченной ответственностью «Нефтяник», проживает: п. Ленино,</w:t>
            </w:r>
          </w:p>
          <w:p w:rsidR="00DC6108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Геологическая</w:t>
            </w:r>
            <w:r>
              <w:rPr>
                <w:sz w:val="28"/>
                <w:szCs w:val="28"/>
              </w:rPr>
              <w:t>, дом 23.</w:t>
            </w:r>
          </w:p>
        </w:tc>
      </w:tr>
    </w:tbl>
    <w:p w:rsidR="00DC6108" w:rsidP="00DC6108">
      <w:pPr>
        <w:ind w:firstLine="708"/>
        <w:jc w:val="both"/>
        <w:rPr>
          <w:sz w:val="28"/>
          <w:szCs w:val="28"/>
        </w:rPr>
      </w:pPr>
    </w:p>
    <w:p w:rsidR="00DC6108" w:rsidRPr="00703F5A" w:rsidP="00DC6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 w:rsidR="00E47714"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DC6108" w:rsidRPr="00703F5A" w:rsidP="00DC6108">
      <w:pPr>
        <w:jc w:val="both"/>
        <w:rPr>
          <w:sz w:val="28"/>
          <w:szCs w:val="28"/>
        </w:rPr>
      </w:pPr>
    </w:p>
    <w:p w:rsidR="00DC6108" w:rsidP="00DC610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C6108" w:rsidRPr="00703F5A" w:rsidP="00DC6108">
      <w:pPr>
        <w:jc w:val="center"/>
        <w:rPr>
          <w:sz w:val="28"/>
          <w:szCs w:val="28"/>
        </w:rPr>
      </w:pPr>
    </w:p>
    <w:p w:rsidR="00E47714" w:rsidP="00E477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 предоставление налогоплательщиком налоговой декларации по УСН за 2016г, последний срок предоставления – 31.03.2017г. Фактически налоговая декларация предоставлена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№7 по Республике Крым 19.04.2017г рег. №1391293 ООО «Нефтяник»  состоит на налоговом учете в Межрайонной  ИФНС России №7 по Республике Крым с 04.01.2015г.</w:t>
      </w:r>
    </w:p>
    <w:p w:rsidR="00E47714" w:rsidRPr="003C08E9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Ноздрачев</w:t>
      </w:r>
      <w:r>
        <w:rPr>
          <w:sz w:val="28"/>
          <w:szCs w:val="28"/>
        </w:rPr>
        <w:t xml:space="preserve"> А.М. в судебное заседани</w:t>
      </w:r>
      <w:r w:rsidRPr="00F96876">
        <w:rPr>
          <w:sz w:val="28"/>
          <w:szCs w:val="28"/>
        </w:rPr>
        <w:t xml:space="preserve">е не </w:t>
      </w:r>
      <w:r>
        <w:rPr>
          <w:sz w:val="28"/>
          <w:szCs w:val="28"/>
        </w:rPr>
        <w:t>явился</w:t>
      </w:r>
      <w:r w:rsidRPr="00F968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</w:t>
      </w:r>
      <w:r w:rsidR="003C08E9">
        <w:rPr>
          <w:sz w:val="28"/>
          <w:szCs w:val="28"/>
        </w:rPr>
        <w:t>по телефону сообщил, что с нарушением согласен.</w:t>
      </w:r>
    </w:p>
    <w:p w:rsidR="00DC6108" w:rsidRPr="006F25DC" w:rsidP="00DC610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Ноздрачева А.М.  в совершении правонарушения</w:t>
      </w:r>
      <w:r w:rsidRPr="00BC33A7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материалами дела</w:t>
      </w:r>
      <w:r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>:</w:t>
      </w: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№2</w:t>
      </w:r>
      <w:r w:rsidR="00E47714">
        <w:rPr>
          <w:sz w:val="28"/>
          <w:szCs w:val="28"/>
        </w:rPr>
        <w:t>34</w:t>
      </w:r>
      <w:r>
        <w:rPr>
          <w:sz w:val="28"/>
          <w:szCs w:val="28"/>
        </w:rPr>
        <w:t xml:space="preserve">0 от </w:t>
      </w:r>
      <w:r w:rsidR="00E47714">
        <w:rPr>
          <w:sz w:val="28"/>
          <w:szCs w:val="28"/>
        </w:rPr>
        <w:t>07.08.</w:t>
      </w:r>
      <w:r>
        <w:rPr>
          <w:sz w:val="28"/>
          <w:szCs w:val="28"/>
        </w:rPr>
        <w:t>17г об административном правонарушении (л.д.1-3);</w:t>
      </w:r>
      <w:r w:rsidRPr="00E47714" w:rsidR="00E47714">
        <w:rPr>
          <w:sz w:val="28"/>
          <w:szCs w:val="28"/>
        </w:rPr>
        <w:t xml:space="preserve"> </w:t>
      </w:r>
      <w:r w:rsidRPr="0094215F" w:rsidR="00E47714">
        <w:rPr>
          <w:sz w:val="28"/>
          <w:szCs w:val="28"/>
        </w:rPr>
        <w:t>сведениями о юридическом лице</w:t>
      </w:r>
      <w:r w:rsidR="00E47714">
        <w:rPr>
          <w:sz w:val="28"/>
          <w:szCs w:val="28"/>
        </w:rPr>
        <w:t xml:space="preserve"> (л.д.4-11),</w:t>
      </w:r>
      <w:r>
        <w:rPr>
          <w:sz w:val="28"/>
          <w:szCs w:val="28"/>
        </w:rPr>
        <w:t xml:space="preserve"> актом налоговой проверки №</w:t>
      </w:r>
      <w:r w:rsidR="00E47714">
        <w:rPr>
          <w:sz w:val="28"/>
          <w:szCs w:val="28"/>
        </w:rPr>
        <w:t>4448</w:t>
      </w:r>
      <w:r>
        <w:rPr>
          <w:sz w:val="28"/>
          <w:szCs w:val="28"/>
        </w:rPr>
        <w:t xml:space="preserve"> от </w:t>
      </w:r>
      <w:r w:rsidR="00E47714">
        <w:rPr>
          <w:sz w:val="28"/>
          <w:szCs w:val="28"/>
        </w:rPr>
        <w:t>20.07.</w:t>
      </w:r>
      <w:r>
        <w:rPr>
          <w:sz w:val="28"/>
          <w:szCs w:val="28"/>
        </w:rPr>
        <w:t>2017г ( л.д.</w:t>
      </w:r>
      <w:r w:rsidR="00E47714">
        <w:rPr>
          <w:sz w:val="28"/>
          <w:szCs w:val="28"/>
        </w:rPr>
        <w:t>12-13</w:t>
      </w:r>
      <w:r>
        <w:rPr>
          <w:sz w:val="28"/>
          <w:szCs w:val="28"/>
        </w:rPr>
        <w:t>)</w:t>
      </w:r>
      <w:r w:rsidR="00E47714">
        <w:rPr>
          <w:sz w:val="28"/>
          <w:szCs w:val="28"/>
        </w:rPr>
        <w:t>, налоговой декларацией по налогу, уплачиваемому в связи с применением упрощенной системы налогообложения ( л.д.18-19).</w:t>
      </w:r>
    </w:p>
    <w:p w:rsidR="00E47714" w:rsidP="00E477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25DC">
        <w:rPr>
          <w:sz w:val="28"/>
          <w:szCs w:val="28"/>
        </w:rPr>
        <w:t>Таким образом, действия</w:t>
      </w:r>
      <w:r>
        <w:rPr>
          <w:sz w:val="28"/>
          <w:szCs w:val="28"/>
        </w:rPr>
        <w:t xml:space="preserve"> генерального</w:t>
      </w:r>
      <w:r w:rsidRPr="006F25DC">
        <w:rPr>
          <w:sz w:val="28"/>
          <w:szCs w:val="28"/>
        </w:rPr>
        <w:t xml:space="preserve"> директора Общества с ограниченной ответственностью «Нефтяник» Ноздрачева А.М. пр</w:t>
      </w:r>
      <w:r>
        <w:rPr>
          <w:sz w:val="28"/>
          <w:szCs w:val="28"/>
        </w:rPr>
        <w:t xml:space="preserve">авильно квалифицированы по </w:t>
      </w:r>
      <w:r w:rsidRPr="006F25DC">
        <w:rPr>
          <w:sz w:val="28"/>
          <w:szCs w:val="28"/>
        </w:rPr>
        <w:t>ст. 15.</w:t>
      </w:r>
      <w:r>
        <w:rPr>
          <w:sz w:val="28"/>
          <w:szCs w:val="28"/>
        </w:rPr>
        <w:t>5</w:t>
      </w:r>
      <w:r w:rsidRPr="006F25DC">
        <w:rPr>
          <w:sz w:val="28"/>
          <w:szCs w:val="28"/>
        </w:rPr>
        <w:t xml:space="preserve"> КоАП РФ, как </w:t>
      </w:r>
      <w:r w:rsidRPr="00BC78BF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DC6108" w:rsidP="00DC6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714" w:rsidP="00DC6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714" w:rsidRPr="006F25DC" w:rsidP="00DC6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108" w:rsidRPr="00BC33A7" w:rsidP="00DC6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F25DC">
        <w:rPr>
          <w:color w:val="000000"/>
          <w:sz w:val="28"/>
          <w:szCs w:val="28"/>
        </w:rPr>
        <w:t xml:space="preserve">В соответствии с п. 2 ст. 4.1. </w:t>
      </w:r>
      <w:r w:rsidRPr="006F25DC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Pr="006F25DC">
        <w:rPr>
          <w:sz w:val="28"/>
          <w:szCs w:val="28"/>
        </w:rPr>
        <w:t xml:space="preserve"> </w:t>
      </w:r>
      <w:r w:rsidRPr="006F25DC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статьи.</w:t>
      </w:r>
    </w:p>
    <w:p w:rsidR="00DC6108" w:rsidRPr="00BC33A7" w:rsidP="00DC610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</w:t>
      </w:r>
      <w:r w:rsidR="00E47714">
        <w:rPr>
          <w:sz w:val="28"/>
          <w:szCs w:val="28"/>
        </w:rPr>
        <w:t>5</w:t>
      </w:r>
      <w:r w:rsidRPr="00BC33A7">
        <w:rPr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DC6108" w:rsidRPr="00703F5A" w:rsidP="00DC6108">
      <w:pPr>
        <w:jc w:val="both"/>
        <w:rPr>
          <w:sz w:val="28"/>
          <w:szCs w:val="28"/>
        </w:rPr>
      </w:pPr>
    </w:p>
    <w:p w:rsidR="00DC6108" w:rsidRPr="00703F5A" w:rsidP="00DC610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C6108" w:rsidRPr="00703F5A" w:rsidP="00DC610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47714" w:rsidP="00DC6108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</w:t>
      </w:r>
      <w:r w:rsidRPr="0064074B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генерального директора Общества с ограниченной ответственностью «Нефтяник» </w:t>
      </w:r>
      <w:r w:rsidRPr="0065176D">
        <w:rPr>
          <w:b/>
          <w:sz w:val="28"/>
          <w:szCs w:val="28"/>
        </w:rPr>
        <w:t>Ноздрачева Алексея Михайловича</w:t>
      </w:r>
      <w:r w:rsidRPr="00FF4D6B">
        <w:rPr>
          <w:sz w:val="28"/>
          <w:szCs w:val="28"/>
        </w:rPr>
        <w:t xml:space="preserve"> 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ст. </w:t>
      </w:r>
      <w:r>
        <w:rPr>
          <w:b/>
          <w:sz w:val="28"/>
          <w:szCs w:val="28"/>
        </w:rPr>
        <w:t>15.5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</w:t>
      </w:r>
      <w:r>
        <w:rPr>
          <w:sz w:val="28"/>
          <w:szCs w:val="28"/>
        </w:rPr>
        <w:t xml:space="preserve">вергнуть его административному наказанию </w:t>
      </w:r>
      <w:r w:rsidRPr="003E61F8">
        <w:rPr>
          <w:sz w:val="28"/>
          <w:szCs w:val="28"/>
        </w:rPr>
        <w:t xml:space="preserve"> в виде штрафа в сумме </w:t>
      </w:r>
      <w:r>
        <w:rPr>
          <w:sz w:val="28"/>
          <w:szCs w:val="28"/>
        </w:rPr>
        <w:t>300</w:t>
      </w:r>
    </w:p>
    <w:p w:rsidR="00DC6108" w:rsidP="00E47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триста) рублей.</w:t>
      </w:r>
    </w:p>
    <w:p w:rsidR="00DC6108" w:rsidRPr="00F96876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</w:t>
      </w:r>
      <w:r w:rsidRPr="00F96876">
        <w:rPr>
          <w:bCs/>
          <w:sz w:val="28"/>
          <w:szCs w:val="28"/>
        </w:rPr>
        <w:t>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C6108" w:rsidRPr="00703F5A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</w:t>
      </w:r>
      <w:r w:rsidR="00E47714">
        <w:rPr>
          <w:sz w:val="28"/>
          <w:szCs w:val="28"/>
        </w:rPr>
        <w:t xml:space="preserve">      </w:t>
      </w:r>
      <w:r w:rsidR="003C08E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DC6108" w:rsidP="00DC6108"/>
    <w:p w:rsidR="00DC6108" w:rsidP="00DC6108"/>
    <w:p w:rsidR="00DC6108" w:rsidP="00DC6108"/>
    <w:p w:rsidR="00DC6108" w:rsidP="00DC6108"/>
    <w:p w:rsidR="00A158F7"/>
    <w:sectPr w:rsidSect="00B9413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C6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DC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