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2A3178" w:rsidP="002A3178">
      <w:pPr>
        <w:jc w:val="right"/>
        <w:rPr>
          <w:sz w:val="21"/>
          <w:szCs w:val="21"/>
        </w:rPr>
      </w:pPr>
      <w:r w:rsidRPr="002A3178">
        <w:rPr>
          <w:sz w:val="21"/>
          <w:szCs w:val="21"/>
        </w:rPr>
        <w:t>Дело  № 5-6</w:t>
      </w:r>
      <w:r w:rsidRPr="002A3178" w:rsidR="00E020FC">
        <w:rPr>
          <w:sz w:val="21"/>
          <w:szCs w:val="21"/>
        </w:rPr>
        <w:t>1</w:t>
      </w:r>
      <w:r w:rsidRPr="002A3178">
        <w:rPr>
          <w:sz w:val="21"/>
          <w:szCs w:val="21"/>
        </w:rPr>
        <w:t>-</w:t>
      </w:r>
      <w:r w:rsidRPr="002A3178" w:rsidR="00E21812">
        <w:rPr>
          <w:sz w:val="21"/>
          <w:szCs w:val="21"/>
        </w:rPr>
        <w:t>374</w:t>
      </w:r>
      <w:r w:rsidRPr="002A3178" w:rsidR="003A77CA">
        <w:rPr>
          <w:sz w:val="21"/>
          <w:szCs w:val="21"/>
        </w:rPr>
        <w:t>/202</w:t>
      </w:r>
      <w:r w:rsidRPr="002A3178" w:rsidR="00E020FC">
        <w:rPr>
          <w:sz w:val="21"/>
          <w:szCs w:val="21"/>
        </w:rPr>
        <w:t>4</w:t>
      </w:r>
    </w:p>
    <w:p w:rsidR="00203500" w:rsidRPr="002A3178" w:rsidP="002A3178">
      <w:pPr>
        <w:jc w:val="center"/>
        <w:rPr>
          <w:sz w:val="21"/>
          <w:szCs w:val="21"/>
        </w:rPr>
      </w:pPr>
      <w:r w:rsidRPr="002A3178">
        <w:rPr>
          <w:sz w:val="21"/>
          <w:szCs w:val="21"/>
        </w:rPr>
        <w:t>ПОСТАНОВЛЕНИЕ</w:t>
      </w:r>
    </w:p>
    <w:p w:rsidR="0092020C" w:rsidRPr="002A3178" w:rsidP="002A3178">
      <w:pPr>
        <w:jc w:val="center"/>
        <w:rPr>
          <w:sz w:val="21"/>
          <w:szCs w:val="21"/>
        </w:rPr>
      </w:pPr>
    </w:p>
    <w:p w:rsidR="00203500" w:rsidRPr="002A3178" w:rsidP="002A3178">
      <w:pPr>
        <w:jc w:val="both"/>
        <w:rPr>
          <w:sz w:val="21"/>
          <w:szCs w:val="21"/>
        </w:rPr>
      </w:pPr>
      <w:r>
        <w:rPr>
          <w:sz w:val="21"/>
          <w:szCs w:val="21"/>
        </w:rPr>
        <w:t>31</w:t>
      </w:r>
      <w:r w:rsidRPr="002A3178" w:rsidR="00A2041D">
        <w:rPr>
          <w:sz w:val="21"/>
          <w:szCs w:val="21"/>
        </w:rPr>
        <w:t xml:space="preserve"> июля</w:t>
      </w:r>
      <w:r w:rsidRPr="002A3178" w:rsidR="00E020FC">
        <w:rPr>
          <w:sz w:val="21"/>
          <w:szCs w:val="21"/>
        </w:rPr>
        <w:t xml:space="preserve"> 2024</w:t>
      </w:r>
      <w:r w:rsidRPr="002A3178">
        <w:rPr>
          <w:sz w:val="21"/>
          <w:szCs w:val="21"/>
        </w:rPr>
        <w:t xml:space="preserve"> года </w:t>
      </w:r>
      <w:r w:rsidRPr="002A3178" w:rsidR="00B42733">
        <w:rPr>
          <w:sz w:val="21"/>
          <w:szCs w:val="21"/>
        </w:rPr>
        <w:t xml:space="preserve">                                      </w:t>
      </w:r>
      <w:r w:rsidRPr="002A3178" w:rsidR="002A3178">
        <w:rPr>
          <w:sz w:val="21"/>
          <w:szCs w:val="21"/>
        </w:rPr>
        <w:t xml:space="preserve">                                                    </w:t>
      </w:r>
      <w:r w:rsidRPr="002A3178" w:rsidR="00B42733">
        <w:rPr>
          <w:sz w:val="21"/>
          <w:szCs w:val="21"/>
        </w:rPr>
        <w:t xml:space="preserve">                                      </w:t>
      </w:r>
      <w:r w:rsidRPr="002A3178">
        <w:rPr>
          <w:sz w:val="21"/>
          <w:szCs w:val="21"/>
        </w:rPr>
        <w:t xml:space="preserve">  п</w:t>
      </w:r>
      <w:r w:rsidRPr="002A3178" w:rsidR="003A77CA">
        <w:rPr>
          <w:sz w:val="21"/>
          <w:szCs w:val="21"/>
        </w:rPr>
        <w:t>гт</w:t>
      </w:r>
      <w:r w:rsidRPr="002A3178" w:rsidR="00B42733">
        <w:rPr>
          <w:sz w:val="21"/>
          <w:szCs w:val="21"/>
        </w:rPr>
        <w:t xml:space="preserve">. </w:t>
      </w:r>
      <w:r w:rsidRPr="002A3178">
        <w:rPr>
          <w:sz w:val="21"/>
          <w:szCs w:val="21"/>
        </w:rPr>
        <w:t>Ленино</w:t>
      </w:r>
    </w:p>
    <w:p w:rsidR="00203500" w:rsidRPr="002A3178" w:rsidP="002A3178">
      <w:pPr>
        <w:jc w:val="both"/>
        <w:rPr>
          <w:sz w:val="21"/>
          <w:szCs w:val="21"/>
        </w:rPr>
      </w:pPr>
    </w:p>
    <w:p w:rsidR="00FF22BD" w:rsidRPr="002A3178" w:rsidP="00F257EB">
      <w:pPr>
        <w:ind w:firstLine="567"/>
        <w:jc w:val="both"/>
        <w:rPr>
          <w:sz w:val="21"/>
          <w:szCs w:val="21"/>
        </w:rPr>
      </w:pPr>
      <w:r w:rsidRPr="002A3178">
        <w:rPr>
          <w:sz w:val="21"/>
          <w:szCs w:val="21"/>
        </w:rPr>
        <w:t>Мировой судья судебного участка №6</w:t>
      </w:r>
      <w:r w:rsidRPr="002A3178" w:rsidR="00E020FC">
        <w:rPr>
          <w:sz w:val="21"/>
          <w:szCs w:val="21"/>
        </w:rPr>
        <w:t>1</w:t>
      </w:r>
      <w:r w:rsidRPr="002A3178">
        <w:rPr>
          <w:sz w:val="21"/>
          <w:szCs w:val="21"/>
        </w:rPr>
        <w:t xml:space="preserve"> Ленинского судебного района (Ленинский муниципальный район) Республики Крым </w:t>
      </w:r>
      <w:r w:rsidRPr="002A3178" w:rsidR="00E020FC">
        <w:rPr>
          <w:sz w:val="21"/>
          <w:szCs w:val="21"/>
        </w:rPr>
        <w:t>Баркалов А.В.</w:t>
      </w:r>
      <w:r w:rsidRPr="002A3178">
        <w:rPr>
          <w:sz w:val="21"/>
          <w:szCs w:val="21"/>
        </w:rPr>
        <w:t xml:space="preserve">, рассмотрев в открытом судебном заседании </w:t>
      </w:r>
      <w:r w:rsidRPr="002A3178" w:rsidR="001821BA">
        <w:rPr>
          <w:sz w:val="21"/>
          <w:szCs w:val="21"/>
        </w:rPr>
        <w:t xml:space="preserve">дело </w:t>
      </w:r>
      <w:r w:rsidRPr="002A3178">
        <w:rPr>
          <w:sz w:val="21"/>
          <w:szCs w:val="21"/>
        </w:rPr>
        <w:t xml:space="preserve">об административном правонарушении, предусмотренном </w:t>
      </w:r>
      <w:r w:rsidRPr="002A3178" w:rsidR="004F678E">
        <w:rPr>
          <w:sz w:val="21"/>
          <w:szCs w:val="21"/>
        </w:rPr>
        <w:t xml:space="preserve">ч. </w:t>
      </w:r>
      <w:r w:rsidRPr="002A3178" w:rsidR="00E21812">
        <w:rPr>
          <w:sz w:val="21"/>
          <w:szCs w:val="21"/>
        </w:rPr>
        <w:t>3</w:t>
      </w:r>
      <w:r w:rsidRPr="002A3178" w:rsidR="004F678E">
        <w:rPr>
          <w:sz w:val="21"/>
          <w:szCs w:val="21"/>
        </w:rPr>
        <w:t xml:space="preserve"> ст. </w:t>
      </w:r>
      <w:r w:rsidRPr="002A3178" w:rsidR="00E21812">
        <w:rPr>
          <w:sz w:val="21"/>
          <w:szCs w:val="21"/>
        </w:rPr>
        <w:t>18.15</w:t>
      </w:r>
      <w:r w:rsidRPr="002A3178" w:rsidR="00A2041D">
        <w:rPr>
          <w:sz w:val="21"/>
          <w:szCs w:val="21"/>
        </w:rPr>
        <w:t xml:space="preserve"> </w:t>
      </w:r>
      <w:r w:rsidRPr="002A3178" w:rsidR="004862B6">
        <w:rPr>
          <w:sz w:val="21"/>
          <w:szCs w:val="21"/>
        </w:rPr>
        <w:t>КоАП РФ</w:t>
      </w:r>
      <w:r w:rsidRPr="002A3178">
        <w:rPr>
          <w:sz w:val="21"/>
          <w:szCs w:val="21"/>
        </w:rPr>
        <w:t xml:space="preserve"> в отношении</w:t>
      </w:r>
    </w:p>
    <w:p w:rsidR="008C5610" w:rsidRPr="002A3178" w:rsidP="00F257EB">
      <w:pPr>
        <w:ind w:firstLine="567"/>
        <w:jc w:val="both"/>
        <w:rPr>
          <w:sz w:val="21"/>
          <w:szCs w:val="21"/>
        </w:rPr>
      </w:pPr>
      <w:r w:rsidRPr="002A3178">
        <w:rPr>
          <w:b/>
          <w:sz w:val="21"/>
          <w:szCs w:val="21"/>
        </w:rPr>
        <w:t>Галстяна</w:t>
      </w:r>
      <w:r w:rsidRPr="002A3178">
        <w:rPr>
          <w:b/>
          <w:sz w:val="21"/>
          <w:szCs w:val="21"/>
        </w:rPr>
        <w:t xml:space="preserve"> Михаила </w:t>
      </w:r>
      <w:r w:rsidRPr="002A3178">
        <w:rPr>
          <w:b/>
          <w:sz w:val="21"/>
          <w:szCs w:val="21"/>
        </w:rPr>
        <w:t>Фридоновича</w:t>
      </w:r>
      <w:r w:rsidRPr="002A3178">
        <w:rPr>
          <w:sz w:val="21"/>
          <w:szCs w:val="21"/>
        </w:rPr>
        <w:t xml:space="preserve">, </w:t>
      </w:r>
      <w:r w:rsidR="0063531F">
        <w:rPr>
          <w:sz w:val="21"/>
          <w:szCs w:val="21"/>
        </w:rPr>
        <w:t xml:space="preserve"> </w:t>
      </w:r>
      <w:r w:rsidR="0063531F">
        <w:rPr>
          <w:sz w:val="19"/>
          <w:szCs w:val="19"/>
        </w:rPr>
        <w:t>(данные изъяты)</w:t>
      </w:r>
    </w:p>
    <w:p w:rsidR="00203500" w:rsidRPr="002A3178" w:rsidP="002A3178">
      <w:pPr>
        <w:jc w:val="both"/>
        <w:rPr>
          <w:sz w:val="21"/>
          <w:szCs w:val="21"/>
        </w:rPr>
      </w:pPr>
    </w:p>
    <w:p w:rsidR="00203500" w:rsidRPr="002A3178" w:rsidP="002A3178">
      <w:pPr>
        <w:jc w:val="center"/>
        <w:rPr>
          <w:sz w:val="21"/>
          <w:szCs w:val="21"/>
        </w:rPr>
      </w:pPr>
      <w:r w:rsidRPr="002A3178">
        <w:rPr>
          <w:sz w:val="21"/>
          <w:szCs w:val="21"/>
        </w:rPr>
        <w:t>установил:</w:t>
      </w:r>
    </w:p>
    <w:p w:rsidR="00A2041D" w:rsidRPr="002A3178" w:rsidP="002A3178">
      <w:pPr>
        <w:jc w:val="center"/>
        <w:rPr>
          <w:sz w:val="21"/>
          <w:szCs w:val="21"/>
        </w:rPr>
      </w:pPr>
    </w:p>
    <w:p w:rsidR="00B63A98" w:rsidRPr="002A3178" w:rsidP="002A3178">
      <w:pPr>
        <w:ind w:firstLine="567"/>
        <w:jc w:val="both"/>
        <w:rPr>
          <w:color w:val="000000"/>
          <w:sz w:val="21"/>
          <w:szCs w:val="21"/>
          <w:lang w:bidi="ru-RU"/>
        </w:rPr>
      </w:pPr>
      <w:r w:rsidRPr="002A3178">
        <w:rPr>
          <w:sz w:val="21"/>
          <w:szCs w:val="21"/>
        </w:rPr>
        <w:t>Согласно протокола об администрати</w:t>
      </w:r>
      <w:r w:rsidRPr="002A3178">
        <w:rPr>
          <w:sz w:val="21"/>
          <w:szCs w:val="21"/>
        </w:rPr>
        <w:t xml:space="preserve">вном правонарушении </w:t>
      </w:r>
      <w:r w:rsidR="0063531F">
        <w:rPr>
          <w:sz w:val="19"/>
          <w:szCs w:val="19"/>
        </w:rPr>
        <w:t>(данные изъяты)</w:t>
      </w:r>
      <w:r w:rsidR="0063531F">
        <w:rPr>
          <w:color w:val="000000"/>
          <w:sz w:val="21"/>
          <w:szCs w:val="21"/>
          <w:lang w:bidi="ru-RU"/>
        </w:rPr>
        <w:t xml:space="preserve"> </w:t>
      </w:r>
      <w:r w:rsidRPr="002A3178">
        <w:rPr>
          <w:color w:val="000000"/>
          <w:sz w:val="21"/>
          <w:szCs w:val="21"/>
          <w:lang w:bidi="ru-RU"/>
        </w:rPr>
        <w:t xml:space="preserve"> </w:t>
      </w:r>
      <w:r w:rsidRPr="002A3178">
        <w:rPr>
          <w:color w:val="000000"/>
          <w:sz w:val="21"/>
          <w:szCs w:val="21"/>
          <w:lang w:bidi="ru-RU"/>
        </w:rPr>
        <w:t>Галстян</w:t>
      </w:r>
      <w:r w:rsidRPr="002A3178">
        <w:rPr>
          <w:color w:val="000000"/>
          <w:sz w:val="21"/>
          <w:szCs w:val="21"/>
          <w:lang w:bidi="ru-RU"/>
        </w:rPr>
        <w:t xml:space="preserve"> М.Ф., в нарушение установленного порядка и формы, утвержденными Приказом МВД России № 536 от 30.07.2020</w:t>
      </w:r>
      <w:r w:rsidRPr="002A3178">
        <w:rPr>
          <w:color w:val="000000"/>
          <w:sz w:val="21"/>
          <w:szCs w:val="21"/>
          <w:lang w:bidi="ru-RU"/>
        </w:rPr>
        <w:t xml:space="preserve"> г. «Об утверждении формы ходатайства иностранного гражданина (лица без гражданства) о привлечении его в качестве высококвалифицированного специалиста и порядка его заполнения, а также форм и порядков уведомления Министерства внутренних дел Российской Феде</w:t>
      </w:r>
      <w:r w:rsidRPr="002A3178">
        <w:rPr>
          <w:color w:val="000000"/>
          <w:sz w:val="21"/>
          <w:szCs w:val="21"/>
          <w:lang w:bidi="ru-RU"/>
        </w:rPr>
        <w:t>рации или его территориального органа об</w:t>
      </w:r>
      <w:r w:rsidRPr="002A3178">
        <w:rPr>
          <w:color w:val="000000"/>
          <w:sz w:val="21"/>
          <w:szCs w:val="21"/>
          <w:lang w:bidi="ru-RU"/>
        </w:rPr>
        <w:t xml:space="preserve"> </w:t>
      </w:r>
      <w:r w:rsidRPr="002A3178">
        <w:rPr>
          <w:color w:val="000000"/>
          <w:sz w:val="21"/>
          <w:szCs w:val="21"/>
          <w:lang w:bidi="ru-RU"/>
        </w:rPr>
        <w:t>осуществлении иностранными гражданами (лицами без гражданства) трудовой деятельности на территории Российской Федерации», направил в территориальный орган федерального органа исполнительной власти, осуществляющий фе</w:t>
      </w:r>
      <w:r w:rsidRPr="002A3178">
        <w:rPr>
          <w:color w:val="000000"/>
          <w:sz w:val="21"/>
          <w:szCs w:val="21"/>
          <w:lang w:bidi="ru-RU"/>
        </w:rPr>
        <w:t xml:space="preserve">деральный государственный контроль в сфере миграции (МВД по Республике Крым) уведомление о заключении </w:t>
      </w:r>
      <w:r w:rsidR="0063531F">
        <w:rPr>
          <w:sz w:val="19"/>
          <w:szCs w:val="19"/>
        </w:rPr>
        <w:t>(данные изъяты)</w:t>
      </w:r>
      <w:r w:rsidR="0063531F">
        <w:rPr>
          <w:color w:val="000000"/>
          <w:sz w:val="21"/>
          <w:szCs w:val="21"/>
          <w:lang w:bidi="ru-RU"/>
        </w:rPr>
        <w:t xml:space="preserve"> </w:t>
      </w:r>
      <w:r w:rsidRPr="002A3178">
        <w:rPr>
          <w:color w:val="000000"/>
          <w:sz w:val="21"/>
          <w:szCs w:val="21"/>
          <w:lang w:bidi="ru-RU"/>
        </w:rPr>
        <w:t xml:space="preserve"> г. трудового договора с гражданином Республики Армения </w:t>
      </w:r>
      <w:r w:rsidR="0063531F">
        <w:rPr>
          <w:color w:val="000000"/>
          <w:sz w:val="21"/>
          <w:szCs w:val="21"/>
          <w:lang w:bidi="ru-RU"/>
        </w:rPr>
        <w:t xml:space="preserve"> </w:t>
      </w:r>
      <w:r w:rsidR="0063531F">
        <w:rPr>
          <w:sz w:val="19"/>
          <w:szCs w:val="19"/>
        </w:rPr>
        <w:t>(данные изъяты)</w:t>
      </w:r>
    </w:p>
    <w:p w:rsidR="00B63A98" w:rsidRPr="002A3178" w:rsidP="002A3178">
      <w:pPr>
        <w:ind w:firstLine="567"/>
        <w:jc w:val="both"/>
        <w:rPr>
          <w:color w:val="000000"/>
          <w:sz w:val="21"/>
          <w:szCs w:val="21"/>
          <w:lang w:bidi="ru-RU"/>
        </w:rPr>
      </w:pPr>
      <w:r w:rsidRPr="002A3178">
        <w:rPr>
          <w:color w:val="000000"/>
          <w:sz w:val="21"/>
          <w:szCs w:val="21"/>
          <w:lang w:bidi="ru-RU"/>
        </w:rPr>
        <w:t xml:space="preserve">Так, в нарушение п. 4 Порядка </w:t>
      </w:r>
      <w:r w:rsidRPr="002A3178">
        <w:rPr>
          <w:color w:val="000000"/>
          <w:sz w:val="21"/>
          <w:szCs w:val="21"/>
          <w:lang w:bidi="ru-RU"/>
        </w:rPr>
        <w:t xml:space="preserve">в представленном уведомлении в разделе 1.2 указаны неполные сведения о работодателе, а именно паспортные данные физического лица. В предоставленном уведомлении дата заключения трудового договора с иностранным гражданином не указана, </w:t>
      </w:r>
      <w:r w:rsidRPr="002A3178">
        <w:rPr>
          <w:color w:val="000000"/>
          <w:sz w:val="21"/>
          <w:szCs w:val="21"/>
          <w:lang w:bidi="ru-RU"/>
        </w:rPr>
        <w:t>согласно</w:t>
      </w:r>
      <w:r w:rsidRPr="002A3178">
        <w:rPr>
          <w:color w:val="000000"/>
          <w:sz w:val="21"/>
          <w:szCs w:val="21"/>
          <w:lang w:bidi="ru-RU"/>
        </w:rPr>
        <w:t xml:space="preserve"> почтового штем</w:t>
      </w:r>
      <w:r w:rsidRPr="002A3178">
        <w:rPr>
          <w:color w:val="000000"/>
          <w:sz w:val="21"/>
          <w:szCs w:val="21"/>
          <w:lang w:bidi="ru-RU"/>
        </w:rPr>
        <w:t xml:space="preserve">пеля на почтовом конверте уведомления сдано на отправку в отдел почтовой связи </w:t>
      </w:r>
      <w:r w:rsidR="0063531F">
        <w:rPr>
          <w:color w:val="000000"/>
          <w:sz w:val="21"/>
          <w:szCs w:val="21"/>
          <w:lang w:bidi="ru-RU"/>
        </w:rPr>
        <w:t xml:space="preserve"> </w:t>
      </w:r>
      <w:r w:rsidR="0063531F">
        <w:rPr>
          <w:sz w:val="19"/>
          <w:szCs w:val="19"/>
        </w:rPr>
        <w:t>(данные изъяты)</w:t>
      </w:r>
    </w:p>
    <w:p w:rsidR="00071890" w:rsidRPr="002A3178" w:rsidP="002A3178">
      <w:pPr>
        <w:pStyle w:val="ConsPlusNormal"/>
        <w:ind w:firstLine="567"/>
        <w:jc w:val="both"/>
        <w:outlineLvl w:val="1"/>
        <w:rPr>
          <w:sz w:val="21"/>
          <w:szCs w:val="21"/>
        </w:rPr>
      </w:pPr>
      <w:r w:rsidRPr="002A3178">
        <w:rPr>
          <w:color w:val="000000"/>
          <w:sz w:val="21"/>
          <w:szCs w:val="21"/>
          <w:lang w:bidi="ru-RU"/>
        </w:rPr>
        <w:t>Также, в нарушении п.</w:t>
      </w:r>
      <w:r w:rsidRPr="002A3178" w:rsidR="00B63A98">
        <w:rPr>
          <w:color w:val="000000"/>
          <w:sz w:val="21"/>
          <w:szCs w:val="21"/>
          <w:lang w:bidi="ru-RU"/>
        </w:rPr>
        <w:t xml:space="preserve"> </w:t>
      </w:r>
      <w:r w:rsidRPr="002A3178">
        <w:rPr>
          <w:color w:val="000000"/>
          <w:sz w:val="21"/>
          <w:szCs w:val="21"/>
          <w:lang w:bidi="ru-RU"/>
        </w:rPr>
        <w:t>8 Порядка в предоставленном уведомлении отсутствует опись вложен</w:t>
      </w:r>
      <w:r w:rsidRPr="002A3178" w:rsidR="00B63A98">
        <w:rPr>
          <w:color w:val="000000"/>
          <w:sz w:val="21"/>
          <w:szCs w:val="21"/>
          <w:lang w:bidi="ru-RU"/>
        </w:rPr>
        <w:t>ия.</w:t>
      </w:r>
      <w:r w:rsidRPr="002A3178">
        <w:rPr>
          <w:color w:val="000000"/>
          <w:sz w:val="21"/>
          <w:szCs w:val="21"/>
          <w:lang w:bidi="ru-RU"/>
        </w:rPr>
        <w:t xml:space="preserve"> Таким образом Галс</w:t>
      </w:r>
      <w:r w:rsidRPr="002A3178" w:rsidR="00B63A98">
        <w:rPr>
          <w:color w:val="000000"/>
          <w:sz w:val="21"/>
          <w:szCs w:val="21"/>
          <w:lang w:bidi="ru-RU"/>
        </w:rPr>
        <w:t>т</w:t>
      </w:r>
      <w:r w:rsidRPr="002A3178">
        <w:rPr>
          <w:color w:val="000000"/>
          <w:sz w:val="21"/>
          <w:szCs w:val="21"/>
          <w:lang w:bidi="ru-RU"/>
        </w:rPr>
        <w:t xml:space="preserve">ян </w:t>
      </w:r>
      <w:r w:rsidRPr="002A3178" w:rsidR="00B63A98">
        <w:rPr>
          <w:color w:val="000000"/>
          <w:sz w:val="21"/>
          <w:szCs w:val="21"/>
          <w:lang w:bidi="ru-RU"/>
        </w:rPr>
        <w:t>М.Ф. нарушил</w:t>
      </w:r>
      <w:r w:rsidRPr="002A3178">
        <w:rPr>
          <w:color w:val="000000"/>
          <w:sz w:val="21"/>
          <w:szCs w:val="21"/>
          <w:lang w:bidi="ru-RU"/>
        </w:rPr>
        <w:t xml:space="preserve"> установлен</w:t>
      </w:r>
      <w:r w:rsidRPr="002A3178" w:rsidR="00B63A98">
        <w:rPr>
          <w:color w:val="000000"/>
          <w:sz w:val="21"/>
          <w:szCs w:val="21"/>
          <w:lang w:bidi="ru-RU"/>
        </w:rPr>
        <w:t>ные</w:t>
      </w:r>
      <w:r w:rsidRPr="002A3178">
        <w:rPr>
          <w:color w:val="000000"/>
          <w:sz w:val="21"/>
          <w:szCs w:val="21"/>
          <w:lang w:bidi="ru-RU"/>
        </w:rPr>
        <w:t xml:space="preserve"> нормы и требования ч. 8 </w:t>
      </w:r>
      <w:r w:rsidRPr="002A3178">
        <w:rPr>
          <w:color w:val="000000"/>
          <w:sz w:val="21"/>
          <w:szCs w:val="21"/>
          <w:lang w:bidi="ru-RU"/>
        </w:rPr>
        <w:t xml:space="preserve">ст. 13 Федерального закона от 25 июля 2002 года № 115-ФЗ </w:t>
      </w:r>
      <w:r w:rsidRPr="002A3178" w:rsidR="00B63A98">
        <w:rPr>
          <w:color w:val="000000"/>
          <w:sz w:val="21"/>
          <w:szCs w:val="21"/>
          <w:lang w:bidi="ru-RU"/>
        </w:rPr>
        <w:t xml:space="preserve">«О </w:t>
      </w:r>
      <w:r w:rsidRPr="002A3178">
        <w:rPr>
          <w:color w:val="000000"/>
          <w:sz w:val="21"/>
          <w:szCs w:val="21"/>
          <w:lang w:bidi="ru-RU"/>
        </w:rPr>
        <w:t>правовом положении иностранных граждан в Российской Федерации»</w:t>
      </w:r>
      <w:r w:rsidRPr="002A3178" w:rsidR="00B63A98">
        <w:rPr>
          <w:color w:val="000000"/>
          <w:sz w:val="21"/>
          <w:szCs w:val="21"/>
          <w:lang w:bidi="ru-RU"/>
        </w:rPr>
        <w:t>.</w:t>
      </w:r>
    </w:p>
    <w:p w:rsidR="007378AF" w:rsidRPr="002A3178" w:rsidP="002A3178">
      <w:pPr>
        <w:pStyle w:val="ConsPlusNormal"/>
        <w:ind w:firstLine="567"/>
        <w:jc w:val="both"/>
        <w:outlineLvl w:val="1"/>
        <w:rPr>
          <w:sz w:val="21"/>
          <w:szCs w:val="21"/>
        </w:rPr>
      </w:pPr>
      <w:r w:rsidRPr="002A3178">
        <w:rPr>
          <w:sz w:val="21"/>
          <w:szCs w:val="21"/>
        </w:rPr>
        <w:t xml:space="preserve">В судебное заседание </w:t>
      </w:r>
      <w:r w:rsidRPr="002A3178" w:rsidR="00B63A98">
        <w:rPr>
          <w:color w:val="000000"/>
          <w:sz w:val="21"/>
          <w:szCs w:val="21"/>
          <w:lang w:bidi="ru-RU"/>
        </w:rPr>
        <w:t xml:space="preserve">Галстян М.Ф. </w:t>
      </w:r>
      <w:r w:rsidRPr="002A3178">
        <w:rPr>
          <w:sz w:val="21"/>
          <w:szCs w:val="21"/>
        </w:rPr>
        <w:t xml:space="preserve">не явился, </w:t>
      </w:r>
      <w:r w:rsidRPr="002A3178" w:rsidR="00B63A98">
        <w:rPr>
          <w:sz w:val="21"/>
          <w:szCs w:val="21"/>
        </w:rPr>
        <w:t xml:space="preserve">извещен надлежащим образом, </w:t>
      </w:r>
      <w:r w:rsidRPr="002A3178">
        <w:rPr>
          <w:sz w:val="21"/>
          <w:szCs w:val="21"/>
        </w:rPr>
        <w:t xml:space="preserve">об уважительных причинах неявки не известил, ходатайств об отложении рассмотрения дела не поступило. </w:t>
      </w:r>
    </w:p>
    <w:p w:rsidR="00B63A98" w:rsidRPr="002A3178" w:rsidP="002A3178">
      <w:pPr>
        <w:ind w:firstLine="567"/>
        <w:jc w:val="both"/>
        <w:rPr>
          <w:sz w:val="21"/>
          <w:szCs w:val="21"/>
        </w:rPr>
      </w:pPr>
      <w:r w:rsidRPr="002A3178">
        <w:rPr>
          <w:sz w:val="21"/>
          <w:szCs w:val="21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 полагаю возможным</w:t>
      </w:r>
      <w:r w:rsidRPr="002A3178">
        <w:rPr>
          <w:sz w:val="21"/>
          <w:szCs w:val="21"/>
        </w:rPr>
        <w:t xml:space="preserve"> рассмотреть дело об административном правонарушении в отсутствии не явившихся лиц.</w:t>
      </w:r>
    </w:p>
    <w:p w:rsidR="007378AF" w:rsidRPr="002A3178" w:rsidP="002A3178">
      <w:pPr>
        <w:pStyle w:val="ConsPlusNormal"/>
        <w:ind w:firstLine="567"/>
        <w:jc w:val="both"/>
        <w:outlineLvl w:val="1"/>
        <w:rPr>
          <w:sz w:val="21"/>
          <w:szCs w:val="21"/>
        </w:rPr>
      </w:pPr>
      <w:r w:rsidRPr="002A3178">
        <w:rPr>
          <w:sz w:val="21"/>
          <w:szCs w:val="21"/>
        </w:rPr>
        <w:t xml:space="preserve">Изучив материалы дела, мировой судья приходит к следующему. </w:t>
      </w:r>
    </w:p>
    <w:p w:rsidR="007378AF" w:rsidRPr="002A3178" w:rsidP="002A3178">
      <w:pPr>
        <w:pStyle w:val="ConsPlusNormal"/>
        <w:ind w:firstLine="567"/>
        <w:jc w:val="both"/>
        <w:outlineLvl w:val="1"/>
        <w:rPr>
          <w:sz w:val="21"/>
          <w:szCs w:val="21"/>
        </w:rPr>
      </w:pPr>
      <w:r w:rsidRPr="002A3178">
        <w:rPr>
          <w:sz w:val="21"/>
          <w:szCs w:val="21"/>
        </w:rPr>
        <w:t xml:space="preserve">Объективной стороной административного правонарушения, предусмотренного ч. 3 ст. 18.15 </w:t>
      </w:r>
      <w:r w:rsidRPr="002A3178" w:rsidR="00B63A98">
        <w:rPr>
          <w:sz w:val="21"/>
          <w:szCs w:val="21"/>
        </w:rPr>
        <w:t>КоАП РФ</w:t>
      </w:r>
      <w:r w:rsidRPr="002A3178">
        <w:rPr>
          <w:sz w:val="21"/>
          <w:szCs w:val="21"/>
        </w:rPr>
        <w:t>, является неувед</w:t>
      </w:r>
      <w:r w:rsidRPr="002A3178">
        <w:rPr>
          <w:sz w:val="21"/>
          <w:szCs w:val="21"/>
        </w:rPr>
        <w:t>омление или нарушение установленного порядка и (или) формы уведомления территориального органа федерального органа исполнительной власти, осуществляющего федеральный государственный контроль (надзор) в сфере миграции, о заключении или прекращении (расторже</w:t>
      </w:r>
      <w:r w:rsidRPr="002A3178">
        <w:rPr>
          <w:sz w:val="21"/>
          <w:szCs w:val="21"/>
        </w:rPr>
        <w:t>нии) трудового договора или гражданско-правового договора на выполнение работ (оказание услуг) с иностранным гражданином в срок, не превышающий трех рабочих дней с даты заключения, прекращения (расторжения) договора, если такое уведомление требуется в соот</w:t>
      </w:r>
      <w:r w:rsidRPr="002A3178">
        <w:rPr>
          <w:sz w:val="21"/>
          <w:szCs w:val="21"/>
        </w:rPr>
        <w:t xml:space="preserve">ветствии с федеральным законом. </w:t>
      </w:r>
    </w:p>
    <w:p w:rsidR="007378AF" w:rsidRPr="002A3178" w:rsidP="002A3178">
      <w:pPr>
        <w:pStyle w:val="ConsPlusNormal"/>
        <w:ind w:firstLine="567"/>
        <w:jc w:val="both"/>
        <w:outlineLvl w:val="1"/>
        <w:rPr>
          <w:sz w:val="21"/>
          <w:szCs w:val="21"/>
        </w:rPr>
      </w:pPr>
      <w:r w:rsidRPr="002A3178">
        <w:rPr>
          <w:sz w:val="21"/>
          <w:szCs w:val="21"/>
        </w:rPr>
        <w:t xml:space="preserve">В соответствии с п. 8 ст. 13 Федерального закона от 25.07.2002 года </w:t>
      </w:r>
      <w:r w:rsidRPr="002A3178" w:rsidR="00B63A98">
        <w:rPr>
          <w:sz w:val="21"/>
          <w:szCs w:val="21"/>
        </w:rPr>
        <w:t>№</w:t>
      </w:r>
      <w:r w:rsidRPr="002A3178">
        <w:rPr>
          <w:sz w:val="21"/>
          <w:szCs w:val="21"/>
        </w:rPr>
        <w:t xml:space="preserve"> 115-ФЗ </w:t>
      </w:r>
      <w:r w:rsidRPr="002A3178" w:rsidR="00B63A98">
        <w:rPr>
          <w:sz w:val="21"/>
          <w:szCs w:val="21"/>
        </w:rPr>
        <w:t>«</w:t>
      </w:r>
      <w:r w:rsidRPr="002A3178">
        <w:rPr>
          <w:sz w:val="21"/>
          <w:szCs w:val="21"/>
        </w:rPr>
        <w:t>О правовом положении иностранных граждан в Российской Федерации</w:t>
      </w:r>
      <w:r w:rsidRPr="002A3178" w:rsidR="00B63A98">
        <w:rPr>
          <w:sz w:val="21"/>
          <w:szCs w:val="21"/>
        </w:rPr>
        <w:t>»</w:t>
      </w:r>
      <w:r w:rsidRPr="002A3178">
        <w:rPr>
          <w:sz w:val="21"/>
          <w:szCs w:val="21"/>
        </w:rPr>
        <w:t>, работодатель или заказчик работ (услуг), привлекающие и использующие для осущес</w:t>
      </w:r>
      <w:r w:rsidRPr="002A3178">
        <w:rPr>
          <w:sz w:val="21"/>
          <w:szCs w:val="21"/>
        </w:rPr>
        <w:t>твления трудовой деятельности иностранного гражданина, обязаны уведомлять территориальный орган федерального органа исполнительной власти в сфере внутренних дел в субъекте Российской Федерации, на территории которого данный иностранный гражданин осуществля</w:t>
      </w:r>
      <w:r w:rsidRPr="002A3178">
        <w:rPr>
          <w:sz w:val="21"/>
          <w:szCs w:val="21"/>
        </w:rPr>
        <w:t>ет трудовую деятельность, о заключении и прекращении (расторжении) с данным иностранным гражданином трудового договора или гражданско-правового договора на выполнение работ (оказание услуг) в срок, не превышающий трех рабочих дней с даты заключения или пре</w:t>
      </w:r>
      <w:r w:rsidRPr="002A3178">
        <w:rPr>
          <w:sz w:val="21"/>
          <w:szCs w:val="21"/>
        </w:rPr>
        <w:t xml:space="preserve">кращения (расторжения) соответствующего договора. </w:t>
      </w:r>
    </w:p>
    <w:p w:rsidR="007378AF" w:rsidRPr="002A3178" w:rsidP="002A3178">
      <w:pPr>
        <w:pStyle w:val="ConsPlusNormal"/>
        <w:ind w:firstLine="567"/>
        <w:jc w:val="both"/>
        <w:outlineLvl w:val="1"/>
        <w:rPr>
          <w:sz w:val="21"/>
          <w:szCs w:val="21"/>
        </w:rPr>
      </w:pPr>
      <w:r w:rsidRPr="002A3178">
        <w:rPr>
          <w:sz w:val="21"/>
          <w:szCs w:val="21"/>
        </w:rPr>
        <w:t>Указанное в абзаце первом настоящего пункта уведомление может быть направлено работодателем или заказчиком работ (услуг) в территориальный орган федерального органа исполнительной власти в сфере внутренних</w:t>
      </w:r>
      <w:r w:rsidRPr="002A3178">
        <w:rPr>
          <w:sz w:val="21"/>
          <w:szCs w:val="21"/>
        </w:rPr>
        <w:t xml:space="preserve"> дел на бумажном носителе либо подано в форме электронного документа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услуг. Форма и порядок подач</w:t>
      </w:r>
      <w:r w:rsidRPr="002A3178">
        <w:rPr>
          <w:sz w:val="21"/>
          <w:szCs w:val="21"/>
        </w:rPr>
        <w:t xml:space="preserve">и указанного уведомления (в том числе в электронном виде) устанавливаются федеральным органом исполнительной власти в сфере внутренних дел. </w:t>
      </w:r>
    </w:p>
    <w:p w:rsidR="007378AF" w:rsidRPr="002A3178" w:rsidP="002A3178">
      <w:pPr>
        <w:pStyle w:val="ConsPlusNormal"/>
        <w:ind w:firstLine="567"/>
        <w:jc w:val="both"/>
        <w:outlineLvl w:val="1"/>
        <w:rPr>
          <w:sz w:val="21"/>
          <w:szCs w:val="21"/>
        </w:rPr>
      </w:pPr>
      <w:r w:rsidRPr="002A3178">
        <w:rPr>
          <w:sz w:val="21"/>
          <w:szCs w:val="21"/>
        </w:rPr>
        <w:t xml:space="preserve">Приказом МВД России от 30.07.2020 года </w:t>
      </w:r>
      <w:r w:rsidRPr="002A3178" w:rsidR="00B63A98">
        <w:rPr>
          <w:sz w:val="21"/>
          <w:szCs w:val="21"/>
        </w:rPr>
        <w:t>№</w:t>
      </w:r>
      <w:r w:rsidRPr="002A3178">
        <w:rPr>
          <w:sz w:val="21"/>
          <w:szCs w:val="21"/>
        </w:rPr>
        <w:t xml:space="preserve"> 536 утвержден порядок представления организацией, оказывающей услуги по тр</w:t>
      </w:r>
      <w:r w:rsidRPr="002A3178">
        <w:rPr>
          <w:sz w:val="21"/>
          <w:szCs w:val="21"/>
        </w:rPr>
        <w:t xml:space="preserve">удоустройству иностранных граждан (лиц без гражданства) на территории </w:t>
      </w:r>
      <w:r w:rsidRPr="002A3178">
        <w:rPr>
          <w:sz w:val="21"/>
          <w:szCs w:val="21"/>
        </w:rPr>
        <w:t xml:space="preserve">Российской Федерации, уведомления о трудоустройстве иностранного гражданина (лица без гражданства) на территории Российской Федерации. </w:t>
      </w:r>
    </w:p>
    <w:p w:rsidR="00B51501" w:rsidRPr="002A3178" w:rsidP="002A3178">
      <w:pPr>
        <w:pStyle w:val="NormalWeb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2A3178">
        <w:rPr>
          <w:sz w:val="21"/>
          <w:szCs w:val="21"/>
        </w:rPr>
        <w:t>В соответствии с п. 4</w:t>
      </w:r>
      <w:r w:rsidRPr="002A3178">
        <w:rPr>
          <w:sz w:val="21"/>
          <w:szCs w:val="21"/>
        </w:rPr>
        <w:t xml:space="preserve"> Приказа МВД России от 30.07.2020 года № 536 в уведомлении о трудоустройстве должны быть заполнены все соответствующие поля.</w:t>
      </w:r>
    </w:p>
    <w:p w:rsidR="007378AF" w:rsidRPr="002A3178" w:rsidP="002A3178">
      <w:pPr>
        <w:pStyle w:val="ConsPlusNormal"/>
        <w:ind w:firstLine="567"/>
        <w:jc w:val="both"/>
        <w:outlineLvl w:val="1"/>
        <w:rPr>
          <w:sz w:val="21"/>
          <w:szCs w:val="21"/>
        </w:rPr>
      </w:pPr>
      <w:r w:rsidRPr="002A3178">
        <w:rPr>
          <w:sz w:val="21"/>
          <w:szCs w:val="21"/>
        </w:rPr>
        <w:t>В соответствии с п. 8 Приказа МВД России от 30.07.2020 года N 536 уведомление о трудоустройстве представляется организацией на бума</w:t>
      </w:r>
      <w:r w:rsidRPr="002A3178">
        <w:rPr>
          <w:sz w:val="21"/>
          <w:szCs w:val="21"/>
        </w:rPr>
        <w:t xml:space="preserve">жном носителе непосредственно в ЦВМ МВД России или подразделение по вопросам миграции территориального органа на региональном уровне или направляется заказным почтовым отправлением с уведомлением о вручении и описью вложения. </w:t>
      </w:r>
    </w:p>
    <w:p w:rsidR="00B51501" w:rsidRPr="002A3178" w:rsidP="002A3178">
      <w:pPr>
        <w:pStyle w:val="ConsPlusNormal"/>
        <w:ind w:firstLine="567"/>
        <w:jc w:val="both"/>
        <w:outlineLvl w:val="1"/>
        <w:rPr>
          <w:sz w:val="21"/>
          <w:szCs w:val="21"/>
        </w:rPr>
      </w:pPr>
      <w:r w:rsidRPr="002A3178">
        <w:rPr>
          <w:sz w:val="21"/>
          <w:szCs w:val="21"/>
        </w:rPr>
        <w:t>Обстоятельства совершения ука</w:t>
      </w:r>
      <w:r w:rsidRPr="002A3178">
        <w:rPr>
          <w:sz w:val="21"/>
          <w:szCs w:val="21"/>
        </w:rPr>
        <w:t xml:space="preserve">занного административного правонарушения подтверждены имеющими в материалах дела доказательствами: протоколом об административном правонарушении </w:t>
      </w:r>
      <w:r w:rsidR="0063531F">
        <w:rPr>
          <w:sz w:val="21"/>
          <w:szCs w:val="21"/>
        </w:rPr>
        <w:t xml:space="preserve"> </w:t>
      </w:r>
      <w:r w:rsidR="0063531F">
        <w:rPr>
          <w:sz w:val="19"/>
          <w:szCs w:val="19"/>
        </w:rPr>
        <w:t>(данные изъяты)</w:t>
      </w:r>
    </w:p>
    <w:p w:rsidR="007378AF" w:rsidRPr="002A3178" w:rsidP="002A3178">
      <w:pPr>
        <w:pStyle w:val="ConsPlusNormal"/>
        <w:ind w:firstLine="567"/>
        <w:jc w:val="both"/>
        <w:outlineLvl w:val="1"/>
        <w:rPr>
          <w:sz w:val="21"/>
          <w:szCs w:val="21"/>
        </w:rPr>
      </w:pPr>
      <w:r w:rsidRPr="002A3178">
        <w:rPr>
          <w:sz w:val="21"/>
          <w:szCs w:val="21"/>
        </w:rPr>
        <w:t xml:space="preserve">Действия </w:t>
      </w:r>
      <w:r w:rsidRPr="002A3178" w:rsidR="00B51501">
        <w:rPr>
          <w:sz w:val="21"/>
          <w:szCs w:val="21"/>
        </w:rPr>
        <w:t xml:space="preserve">Галстян М.Ф. </w:t>
      </w:r>
      <w:r w:rsidRPr="002A3178">
        <w:rPr>
          <w:sz w:val="21"/>
          <w:szCs w:val="21"/>
        </w:rPr>
        <w:t xml:space="preserve">мировой судья квалифицирует по ч. 3 ст. 18.15 </w:t>
      </w:r>
      <w:r w:rsidRPr="002A3178" w:rsidR="00B51501">
        <w:rPr>
          <w:sz w:val="21"/>
          <w:szCs w:val="21"/>
        </w:rPr>
        <w:t>КоАП РФ</w:t>
      </w:r>
      <w:r w:rsidRPr="002A3178">
        <w:rPr>
          <w:sz w:val="21"/>
          <w:szCs w:val="21"/>
        </w:rPr>
        <w:t xml:space="preserve">. </w:t>
      </w:r>
    </w:p>
    <w:p w:rsidR="007378AF" w:rsidRPr="002A3178" w:rsidP="002A3178">
      <w:pPr>
        <w:pStyle w:val="ConsPlusNormal"/>
        <w:ind w:firstLine="567"/>
        <w:jc w:val="both"/>
        <w:outlineLvl w:val="1"/>
        <w:rPr>
          <w:sz w:val="21"/>
          <w:szCs w:val="21"/>
        </w:rPr>
      </w:pPr>
      <w:r w:rsidRPr="002A3178">
        <w:rPr>
          <w:sz w:val="21"/>
          <w:szCs w:val="21"/>
        </w:rPr>
        <w:t>Оценив собранные по делу доказательства в их совокупности в соответствии с тре</w:t>
      </w:r>
      <w:r w:rsidRPr="002A3178">
        <w:rPr>
          <w:sz w:val="21"/>
          <w:szCs w:val="21"/>
        </w:rPr>
        <w:t xml:space="preserve">бованиями статьи 26.11 </w:t>
      </w:r>
      <w:r w:rsidRPr="002A3178" w:rsidR="00B51501">
        <w:rPr>
          <w:sz w:val="21"/>
          <w:szCs w:val="21"/>
        </w:rPr>
        <w:t>КоАП РФ</w:t>
      </w:r>
      <w:r w:rsidRPr="002A3178">
        <w:rPr>
          <w:sz w:val="21"/>
          <w:szCs w:val="21"/>
        </w:rPr>
        <w:t xml:space="preserve">, мировой судья признает их относимыми, допустимыми, достоверными и достаточными доказательствами виновности </w:t>
      </w:r>
      <w:r w:rsidRPr="002A3178" w:rsidR="00B51501">
        <w:rPr>
          <w:sz w:val="21"/>
          <w:szCs w:val="21"/>
        </w:rPr>
        <w:t>Галстяна М.Ф.</w:t>
      </w:r>
      <w:r w:rsidRPr="002A3178">
        <w:rPr>
          <w:sz w:val="21"/>
          <w:szCs w:val="21"/>
        </w:rPr>
        <w:t xml:space="preserve"> в совершении административного правонарушения, предусмотренного ч. 3 ст. 18.15 </w:t>
      </w:r>
      <w:r w:rsidRPr="002A3178" w:rsidR="00B51501">
        <w:rPr>
          <w:sz w:val="21"/>
          <w:szCs w:val="21"/>
        </w:rPr>
        <w:t>КоАП РФ</w:t>
      </w:r>
      <w:r w:rsidRPr="002A3178">
        <w:rPr>
          <w:sz w:val="21"/>
          <w:szCs w:val="21"/>
        </w:rPr>
        <w:t>, поскольку они п</w:t>
      </w:r>
      <w:r w:rsidRPr="002A3178">
        <w:rPr>
          <w:sz w:val="21"/>
          <w:szCs w:val="21"/>
        </w:rPr>
        <w:t xml:space="preserve">олучены с соблюдением закона, последовательны и согласуются между собой. </w:t>
      </w:r>
    </w:p>
    <w:p w:rsidR="007378AF" w:rsidRPr="002A3178" w:rsidP="002A3178">
      <w:pPr>
        <w:pStyle w:val="ConsPlusNormal"/>
        <w:ind w:firstLine="567"/>
        <w:jc w:val="both"/>
        <w:outlineLvl w:val="1"/>
        <w:rPr>
          <w:sz w:val="21"/>
          <w:szCs w:val="21"/>
        </w:rPr>
      </w:pPr>
      <w:r w:rsidRPr="002A3178">
        <w:rPr>
          <w:sz w:val="21"/>
          <w:szCs w:val="21"/>
        </w:rPr>
        <w:t>Обстоятельств</w:t>
      </w:r>
      <w:r w:rsidRPr="002A3178" w:rsidR="00B51501">
        <w:rPr>
          <w:sz w:val="21"/>
          <w:szCs w:val="21"/>
        </w:rPr>
        <w:t>ом,</w:t>
      </w:r>
      <w:r w:rsidRPr="002A3178">
        <w:rPr>
          <w:sz w:val="21"/>
          <w:szCs w:val="21"/>
        </w:rPr>
        <w:t xml:space="preserve"> смягчающим административную ответственность, </w:t>
      </w:r>
      <w:r w:rsidRPr="002A3178" w:rsidR="00B51501">
        <w:rPr>
          <w:sz w:val="21"/>
          <w:szCs w:val="21"/>
        </w:rPr>
        <w:t>признается признание вины. О</w:t>
      </w:r>
      <w:r w:rsidRPr="002A3178">
        <w:rPr>
          <w:sz w:val="21"/>
          <w:szCs w:val="21"/>
        </w:rPr>
        <w:t>бстоятельств</w:t>
      </w:r>
      <w:r w:rsidRPr="002A3178" w:rsidR="00B51501">
        <w:rPr>
          <w:sz w:val="21"/>
          <w:szCs w:val="21"/>
        </w:rPr>
        <w:t>,</w:t>
      </w:r>
      <w:r w:rsidRPr="002A3178">
        <w:rPr>
          <w:sz w:val="21"/>
          <w:szCs w:val="21"/>
        </w:rPr>
        <w:t xml:space="preserve"> отягчающих административную ответственность, не установлено. </w:t>
      </w:r>
    </w:p>
    <w:p w:rsidR="007378AF" w:rsidRPr="002A3178" w:rsidP="002A3178">
      <w:pPr>
        <w:pStyle w:val="ConsPlusNormal"/>
        <w:ind w:firstLine="567"/>
        <w:jc w:val="both"/>
        <w:outlineLvl w:val="1"/>
        <w:rPr>
          <w:sz w:val="21"/>
          <w:szCs w:val="21"/>
        </w:rPr>
      </w:pPr>
      <w:r w:rsidRPr="002A3178">
        <w:rPr>
          <w:sz w:val="21"/>
          <w:szCs w:val="21"/>
        </w:rPr>
        <w:t>При назначении н</w:t>
      </w:r>
      <w:r w:rsidRPr="002A3178">
        <w:rPr>
          <w:sz w:val="21"/>
          <w:szCs w:val="21"/>
        </w:rPr>
        <w:t xml:space="preserve">аказания, определении его вида и размера, мировой судья учитывает характер совершенного правонарушения, личность виновного, его имущественное положение, </w:t>
      </w:r>
      <w:r w:rsidRPr="002A3178" w:rsidR="00B51501">
        <w:rPr>
          <w:sz w:val="21"/>
          <w:szCs w:val="21"/>
        </w:rPr>
        <w:t>наличие</w:t>
      </w:r>
      <w:r w:rsidRPr="002A3178">
        <w:rPr>
          <w:sz w:val="21"/>
          <w:szCs w:val="21"/>
        </w:rPr>
        <w:t xml:space="preserve"> обстоятельств смягчающих </w:t>
      </w:r>
      <w:r w:rsidRPr="002A3178" w:rsidR="00B51501">
        <w:rPr>
          <w:sz w:val="21"/>
          <w:szCs w:val="21"/>
        </w:rPr>
        <w:t xml:space="preserve">наказание </w:t>
      </w:r>
      <w:r w:rsidRPr="002A3178">
        <w:rPr>
          <w:sz w:val="21"/>
          <w:szCs w:val="21"/>
        </w:rPr>
        <w:t xml:space="preserve">и </w:t>
      </w:r>
      <w:r w:rsidRPr="002A3178" w:rsidR="00B51501">
        <w:rPr>
          <w:sz w:val="21"/>
          <w:szCs w:val="21"/>
        </w:rPr>
        <w:t xml:space="preserve">отсутствие </w:t>
      </w:r>
      <w:r w:rsidRPr="002A3178">
        <w:rPr>
          <w:sz w:val="21"/>
          <w:szCs w:val="21"/>
        </w:rPr>
        <w:t>обстоятельств отягчающих административную ответ</w:t>
      </w:r>
      <w:r w:rsidRPr="002A3178">
        <w:rPr>
          <w:sz w:val="21"/>
          <w:szCs w:val="21"/>
        </w:rPr>
        <w:t xml:space="preserve">ственность, принимая во внимание влияние наказания на предупреждение </w:t>
      </w:r>
      <w:r w:rsidRPr="002A3178" w:rsidR="007F6F09">
        <w:rPr>
          <w:sz w:val="21"/>
          <w:szCs w:val="21"/>
        </w:rPr>
        <w:t>совершения новых правонарушений</w:t>
      </w:r>
      <w:r w:rsidRPr="002A3178">
        <w:rPr>
          <w:sz w:val="21"/>
          <w:szCs w:val="21"/>
        </w:rPr>
        <w:t>, приходит к выводу о назначении наказания в виде административного штрафа, считая его справед</w:t>
      </w:r>
      <w:r w:rsidRPr="002A3178" w:rsidR="007F6F09">
        <w:rPr>
          <w:sz w:val="21"/>
          <w:szCs w:val="21"/>
        </w:rPr>
        <w:t>ливым и соразмерным содеянному.</w:t>
      </w:r>
    </w:p>
    <w:p w:rsidR="00E21812" w:rsidRPr="002A3178" w:rsidP="002A3178">
      <w:pPr>
        <w:pStyle w:val="ConsPlusNormal"/>
        <w:ind w:firstLine="567"/>
        <w:jc w:val="both"/>
        <w:outlineLvl w:val="1"/>
        <w:rPr>
          <w:sz w:val="21"/>
          <w:szCs w:val="21"/>
        </w:rPr>
      </w:pPr>
      <w:r w:rsidRPr="002A3178">
        <w:rPr>
          <w:sz w:val="21"/>
          <w:szCs w:val="21"/>
        </w:rPr>
        <w:t xml:space="preserve">Руководствуясь статьями 29.9, </w:t>
      </w:r>
      <w:r w:rsidRPr="002A3178">
        <w:rPr>
          <w:sz w:val="21"/>
          <w:szCs w:val="21"/>
        </w:rPr>
        <w:t xml:space="preserve">29.10 </w:t>
      </w:r>
      <w:r w:rsidRPr="002A3178" w:rsidR="007F6F09">
        <w:rPr>
          <w:sz w:val="21"/>
          <w:szCs w:val="21"/>
        </w:rPr>
        <w:t>КоАП РФ</w:t>
      </w:r>
      <w:r w:rsidRPr="002A3178">
        <w:rPr>
          <w:sz w:val="21"/>
          <w:szCs w:val="21"/>
        </w:rPr>
        <w:t>, мировой судья</w:t>
      </w:r>
    </w:p>
    <w:p w:rsidR="00E21812" w:rsidRPr="002A3178" w:rsidP="002A3178">
      <w:pPr>
        <w:pStyle w:val="ConsPlusNormal"/>
        <w:jc w:val="center"/>
        <w:rPr>
          <w:sz w:val="21"/>
          <w:szCs w:val="21"/>
        </w:rPr>
      </w:pPr>
    </w:p>
    <w:p w:rsidR="00E21812" w:rsidRPr="002A3178" w:rsidP="002A3178">
      <w:pPr>
        <w:pStyle w:val="ConsPlusNormal"/>
        <w:jc w:val="center"/>
        <w:rPr>
          <w:sz w:val="21"/>
          <w:szCs w:val="21"/>
        </w:rPr>
      </w:pPr>
      <w:r w:rsidRPr="002A3178">
        <w:rPr>
          <w:sz w:val="21"/>
          <w:szCs w:val="21"/>
        </w:rPr>
        <w:t>постановил:</w:t>
      </w:r>
    </w:p>
    <w:p w:rsidR="00E21812" w:rsidRPr="002A3178" w:rsidP="002A3178">
      <w:pPr>
        <w:pStyle w:val="ConsPlusNormal"/>
        <w:jc w:val="center"/>
        <w:rPr>
          <w:sz w:val="21"/>
          <w:szCs w:val="21"/>
        </w:rPr>
      </w:pPr>
    </w:p>
    <w:p w:rsidR="00FE12EE" w:rsidRPr="002A3178" w:rsidP="002A3178">
      <w:pPr>
        <w:pStyle w:val="ConsPlusNormal"/>
        <w:ind w:firstLine="567"/>
        <w:jc w:val="both"/>
        <w:rPr>
          <w:sz w:val="21"/>
          <w:szCs w:val="21"/>
        </w:rPr>
      </w:pPr>
      <w:r w:rsidRPr="002A3178">
        <w:rPr>
          <w:sz w:val="21"/>
          <w:szCs w:val="21"/>
        </w:rPr>
        <w:t>П</w:t>
      </w:r>
      <w:r w:rsidRPr="002A3178" w:rsidR="00E21812">
        <w:rPr>
          <w:sz w:val="21"/>
          <w:szCs w:val="21"/>
        </w:rPr>
        <w:t xml:space="preserve">ризнать </w:t>
      </w:r>
      <w:r w:rsidRPr="002A3178">
        <w:rPr>
          <w:sz w:val="21"/>
          <w:szCs w:val="21"/>
        </w:rPr>
        <w:t xml:space="preserve">Галстяна Михаила Фридоновича </w:t>
      </w:r>
      <w:r w:rsidRPr="002A3178" w:rsidR="00E21812">
        <w:rPr>
          <w:sz w:val="21"/>
          <w:szCs w:val="21"/>
        </w:rPr>
        <w:t xml:space="preserve">виновным в совершении административного правонарушения, предусмотренного ч. 3 ст. 18.15 </w:t>
      </w:r>
      <w:r w:rsidRPr="002A3178">
        <w:rPr>
          <w:sz w:val="21"/>
          <w:szCs w:val="21"/>
        </w:rPr>
        <w:t>КоАП РФ</w:t>
      </w:r>
      <w:r w:rsidRPr="002A3178" w:rsidR="00E21812">
        <w:rPr>
          <w:sz w:val="21"/>
          <w:szCs w:val="21"/>
        </w:rPr>
        <w:t xml:space="preserve"> и назначить ему административное наказание в виде административного штрафа в размере 2</w:t>
      </w:r>
      <w:r w:rsidRPr="002A3178">
        <w:rPr>
          <w:sz w:val="21"/>
          <w:szCs w:val="21"/>
        </w:rPr>
        <w:t> </w:t>
      </w:r>
      <w:r w:rsidRPr="002A3178" w:rsidR="00E21812">
        <w:rPr>
          <w:sz w:val="21"/>
          <w:szCs w:val="21"/>
        </w:rPr>
        <w:t>000</w:t>
      </w:r>
      <w:r w:rsidRPr="002A3178">
        <w:rPr>
          <w:sz w:val="21"/>
          <w:szCs w:val="21"/>
        </w:rPr>
        <w:t xml:space="preserve"> </w:t>
      </w:r>
      <w:r w:rsidRPr="002A3178" w:rsidR="00E21812">
        <w:rPr>
          <w:sz w:val="21"/>
          <w:szCs w:val="21"/>
        </w:rPr>
        <w:t xml:space="preserve">(две тысячи) рублей. </w:t>
      </w:r>
    </w:p>
    <w:p w:rsidR="00FE12EE" w:rsidRPr="002A3178" w:rsidP="002A3178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b/>
          <w:sz w:val="21"/>
          <w:szCs w:val="21"/>
          <w:u w:val="single"/>
        </w:rPr>
      </w:pPr>
      <w:r w:rsidRPr="002A3178">
        <w:rPr>
          <w:sz w:val="21"/>
          <w:szCs w:val="21"/>
          <w:u w:val="single"/>
        </w:rPr>
        <w:t xml:space="preserve">Сумму штрафа необходимо внести: </w:t>
      </w:r>
    </w:p>
    <w:p w:rsidR="00FE12EE" w:rsidRPr="002A3178" w:rsidP="002A3178">
      <w:pPr>
        <w:shd w:val="clear" w:color="auto" w:fill="FFFFFF"/>
        <w:ind w:firstLine="567"/>
        <w:rPr>
          <w:sz w:val="21"/>
          <w:szCs w:val="21"/>
        </w:rPr>
      </w:pPr>
      <w:r w:rsidRPr="002A3178">
        <w:rPr>
          <w:sz w:val="21"/>
          <w:szCs w:val="21"/>
        </w:rPr>
        <w:t xml:space="preserve">получатель: УФК по Республике Крым (Министерство юстиции РК) </w:t>
      </w:r>
    </w:p>
    <w:p w:rsidR="00FE12EE" w:rsidRPr="002A3178" w:rsidP="002A3178">
      <w:pPr>
        <w:widowControl w:val="0"/>
        <w:ind w:firstLine="567"/>
        <w:rPr>
          <w:sz w:val="21"/>
          <w:szCs w:val="21"/>
        </w:rPr>
      </w:pPr>
      <w:r w:rsidRPr="002A3178">
        <w:rPr>
          <w:sz w:val="21"/>
          <w:szCs w:val="21"/>
        </w:rPr>
        <w:t>наименование банка: Отделение Республика Крым Б</w:t>
      </w:r>
      <w:r w:rsidRPr="002A3178">
        <w:rPr>
          <w:sz w:val="21"/>
          <w:szCs w:val="21"/>
        </w:rPr>
        <w:t>анка России//УФК по Республике Крым г. Симферополь</w:t>
      </w:r>
    </w:p>
    <w:p w:rsidR="00FE12EE" w:rsidRPr="002A3178" w:rsidP="002A3178">
      <w:pPr>
        <w:widowControl w:val="0"/>
        <w:ind w:firstLine="567"/>
        <w:rPr>
          <w:sz w:val="21"/>
          <w:szCs w:val="21"/>
        </w:rPr>
      </w:pPr>
      <w:r w:rsidRPr="002A3178">
        <w:rPr>
          <w:sz w:val="21"/>
          <w:szCs w:val="21"/>
        </w:rPr>
        <w:t xml:space="preserve">ИНН   9102013284,  КПП   910201001,  БИК   013510002, </w:t>
      </w:r>
    </w:p>
    <w:p w:rsidR="00FE12EE" w:rsidRPr="002A3178" w:rsidP="002A3178">
      <w:pPr>
        <w:widowControl w:val="0"/>
        <w:ind w:firstLine="567"/>
        <w:rPr>
          <w:sz w:val="21"/>
          <w:szCs w:val="21"/>
        </w:rPr>
      </w:pPr>
      <w:r w:rsidRPr="002A3178">
        <w:rPr>
          <w:sz w:val="21"/>
          <w:szCs w:val="21"/>
        </w:rPr>
        <w:t>единый казначейский счет  №40102810645370000035</w:t>
      </w:r>
    </w:p>
    <w:p w:rsidR="00FE12EE" w:rsidRPr="002A3178" w:rsidP="002A3178">
      <w:pPr>
        <w:widowControl w:val="0"/>
        <w:ind w:right="-108" w:firstLine="567"/>
        <w:rPr>
          <w:sz w:val="21"/>
          <w:szCs w:val="21"/>
        </w:rPr>
      </w:pPr>
      <w:r w:rsidRPr="002A3178">
        <w:rPr>
          <w:sz w:val="21"/>
          <w:szCs w:val="21"/>
        </w:rPr>
        <w:t>казначейский счет  №03100643000000017500</w:t>
      </w:r>
    </w:p>
    <w:p w:rsidR="00FE12EE" w:rsidRPr="002A3178" w:rsidP="002A3178">
      <w:pPr>
        <w:widowControl w:val="0"/>
        <w:ind w:firstLine="567"/>
        <w:rPr>
          <w:sz w:val="21"/>
          <w:szCs w:val="21"/>
        </w:rPr>
      </w:pPr>
      <w:r w:rsidRPr="002A3178">
        <w:rPr>
          <w:sz w:val="21"/>
          <w:szCs w:val="21"/>
        </w:rPr>
        <w:t>лицевой счет  №04752203230 в УФК по  Республике Крым</w:t>
      </w:r>
    </w:p>
    <w:p w:rsidR="00FE12EE" w:rsidRPr="002A3178" w:rsidP="002A3178">
      <w:pPr>
        <w:widowControl w:val="0"/>
        <w:ind w:firstLine="567"/>
        <w:rPr>
          <w:sz w:val="21"/>
          <w:szCs w:val="21"/>
        </w:rPr>
      </w:pPr>
      <w:r w:rsidRPr="002A3178">
        <w:rPr>
          <w:sz w:val="21"/>
          <w:szCs w:val="21"/>
        </w:rPr>
        <w:t xml:space="preserve">код  </w:t>
      </w:r>
      <w:r w:rsidRPr="002A3178">
        <w:rPr>
          <w:sz w:val="21"/>
          <w:szCs w:val="21"/>
        </w:rPr>
        <w:t>Сводного реестра 35220323,   ОКТМО 35627000</w:t>
      </w:r>
    </w:p>
    <w:p w:rsidR="00FE12EE" w:rsidRPr="002A3178" w:rsidP="002A3178">
      <w:pPr>
        <w:widowControl w:val="0"/>
        <w:ind w:firstLine="567"/>
        <w:rPr>
          <w:sz w:val="21"/>
          <w:szCs w:val="21"/>
        </w:rPr>
      </w:pPr>
      <w:r w:rsidRPr="002A3178">
        <w:rPr>
          <w:sz w:val="21"/>
          <w:szCs w:val="21"/>
        </w:rPr>
        <w:t>КБК 828 1 16 01183 01 0000 140.</w:t>
      </w:r>
    </w:p>
    <w:p w:rsidR="00FE12EE" w:rsidRPr="002A3178" w:rsidP="002A3178">
      <w:pPr>
        <w:widowControl w:val="0"/>
        <w:ind w:firstLine="567"/>
        <w:jc w:val="both"/>
        <w:rPr>
          <w:sz w:val="21"/>
          <w:szCs w:val="21"/>
        </w:rPr>
      </w:pPr>
      <w:r w:rsidRPr="002A3178">
        <w:rPr>
          <w:sz w:val="21"/>
          <w:szCs w:val="21"/>
        </w:rPr>
        <w:t>Разъяснить, что 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</w:t>
      </w:r>
      <w:r w:rsidRPr="002A3178">
        <w:rPr>
          <w:sz w:val="21"/>
          <w:szCs w:val="21"/>
        </w:rPr>
        <w:t>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</w:t>
      </w:r>
      <w:r w:rsidRPr="002A3178">
        <w:rPr>
          <w:sz w:val="21"/>
          <w:szCs w:val="21"/>
        </w:rPr>
        <w:t>усмотренных статьей 31.5 настоящего Кодекса.</w:t>
      </w:r>
    </w:p>
    <w:p w:rsidR="00FE12EE" w:rsidRPr="002A3178" w:rsidP="002A3178">
      <w:pPr>
        <w:ind w:firstLine="567"/>
        <w:jc w:val="both"/>
        <w:rPr>
          <w:sz w:val="21"/>
          <w:szCs w:val="21"/>
        </w:rPr>
      </w:pPr>
      <w:r w:rsidRPr="002A3178">
        <w:rPr>
          <w:sz w:val="21"/>
          <w:szCs w:val="21"/>
        </w:rPr>
        <w:t>При этом, в соответствии с ч. 1 ст. 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</w:t>
      </w:r>
      <w:r w:rsidRPr="002A3178">
        <w:rPr>
          <w:sz w:val="21"/>
          <w:szCs w:val="21"/>
        </w:rPr>
        <w:t>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2041D" w:rsidRPr="002A3178" w:rsidP="002A3178">
      <w:pPr>
        <w:ind w:firstLine="567"/>
        <w:jc w:val="both"/>
        <w:rPr>
          <w:sz w:val="21"/>
          <w:szCs w:val="21"/>
        </w:rPr>
      </w:pPr>
      <w:r w:rsidRPr="002A3178">
        <w:rPr>
          <w:sz w:val="21"/>
          <w:szCs w:val="21"/>
        </w:rPr>
        <w:t>Постановление может быть обжаловано в Ленинский районный суд Республики Крым через м</w:t>
      </w:r>
      <w:r w:rsidRPr="002A3178">
        <w:rPr>
          <w:sz w:val="21"/>
          <w:szCs w:val="21"/>
        </w:rPr>
        <w:t>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2A3178" w:rsidP="002A3178">
      <w:pPr>
        <w:tabs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1"/>
          <w:szCs w:val="21"/>
        </w:rPr>
      </w:pPr>
    </w:p>
    <w:p w:rsidR="00203500" w:rsidRPr="002A3178" w:rsidP="002A3178">
      <w:pPr>
        <w:tabs>
          <w:tab w:val="left" w:pos="709"/>
          <w:tab w:val="left" w:pos="3828"/>
          <w:tab w:val="left" w:pos="4820"/>
          <w:tab w:val="left" w:pos="6237"/>
        </w:tabs>
        <w:ind w:firstLine="567"/>
        <w:jc w:val="both"/>
        <w:rPr>
          <w:sz w:val="21"/>
          <w:szCs w:val="21"/>
        </w:rPr>
      </w:pPr>
      <w:r w:rsidRPr="002A3178">
        <w:rPr>
          <w:sz w:val="21"/>
          <w:szCs w:val="21"/>
        </w:rPr>
        <w:t xml:space="preserve">Мировой судья                        </w:t>
      </w:r>
      <w:r w:rsidRPr="002A3178" w:rsidR="001B65B0">
        <w:rPr>
          <w:sz w:val="21"/>
          <w:szCs w:val="21"/>
        </w:rPr>
        <w:t>/подпись/</w:t>
      </w:r>
      <w:r w:rsidRPr="002A3178">
        <w:rPr>
          <w:sz w:val="21"/>
          <w:szCs w:val="21"/>
        </w:rPr>
        <w:t xml:space="preserve">                       </w:t>
      </w:r>
      <w:r w:rsidRPr="002A3178">
        <w:rPr>
          <w:sz w:val="21"/>
          <w:szCs w:val="21"/>
        </w:rPr>
        <w:t xml:space="preserve">            </w:t>
      </w:r>
      <w:r w:rsidRPr="002A3178" w:rsidR="00072130">
        <w:rPr>
          <w:sz w:val="21"/>
          <w:szCs w:val="21"/>
        </w:rPr>
        <w:t>А.В. Баркалов</w:t>
      </w:r>
    </w:p>
    <w:sectPr w:rsidSect="00C80D62">
      <w:headerReference w:type="default" r:id="rId4"/>
      <w:pgSz w:w="11906" w:h="16838"/>
      <w:pgMar w:top="851" w:right="567" w:bottom="851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31F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2513"/>
    <w:rsid w:val="00013863"/>
    <w:rsid w:val="00023929"/>
    <w:rsid w:val="00027C88"/>
    <w:rsid w:val="0003307E"/>
    <w:rsid w:val="00052AAD"/>
    <w:rsid w:val="00071890"/>
    <w:rsid w:val="00072130"/>
    <w:rsid w:val="000775DC"/>
    <w:rsid w:val="0008203E"/>
    <w:rsid w:val="000C3439"/>
    <w:rsid w:val="000E0162"/>
    <w:rsid w:val="000F036F"/>
    <w:rsid w:val="00107F49"/>
    <w:rsid w:val="00134551"/>
    <w:rsid w:val="00141C6F"/>
    <w:rsid w:val="0016567C"/>
    <w:rsid w:val="001821BA"/>
    <w:rsid w:val="001B65B0"/>
    <w:rsid w:val="001D414A"/>
    <w:rsid w:val="00203500"/>
    <w:rsid w:val="002168D2"/>
    <w:rsid w:val="002227BF"/>
    <w:rsid w:val="00296260"/>
    <w:rsid w:val="002A07FB"/>
    <w:rsid w:val="002A3178"/>
    <w:rsid w:val="002A52C6"/>
    <w:rsid w:val="002A56B5"/>
    <w:rsid w:val="002C46E2"/>
    <w:rsid w:val="002C4D46"/>
    <w:rsid w:val="002D0854"/>
    <w:rsid w:val="00340C18"/>
    <w:rsid w:val="00361994"/>
    <w:rsid w:val="003A77CA"/>
    <w:rsid w:val="003C1E67"/>
    <w:rsid w:val="00403F68"/>
    <w:rsid w:val="00440A22"/>
    <w:rsid w:val="004549A5"/>
    <w:rsid w:val="00471D72"/>
    <w:rsid w:val="00473277"/>
    <w:rsid w:val="004862B6"/>
    <w:rsid w:val="004A7742"/>
    <w:rsid w:val="004B00B3"/>
    <w:rsid w:val="004D76F6"/>
    <w:rsid w:val="004E3EAA"/>
    <w:rsid w:val="004F678E"/>
    <w:rsid w:val="00502754"/>
    <w:rsid w:val="00524331"/>
    <w:rsid w:val="005335AB"/>
    <w:rsid w:val="005568B3"/>
    <w:rsid w:val="005657D8"/>
    <w:rsid w:val="0057169E"/>
    <w:rsid w:val="0058188A"/>
    <w:rsid w:val="005C0D83"/>
    <w:rsid w:val="005C625F"/>
    <w:rsid w:val="005C6338"/>
    <w:rsid w:val="006248A8"/>
    <w:rsid w:val="00631FCF"/>
    <w:rsid w:val="0063531F"/>
    <w:rsid w:val="006652F0"/>
    <w:rsid w:val="00687E41"/>
    <w:rsid w:val="00690716"/>
    <w:rsid w:val="00692E73"/>
    <w:rsid w:val="006F30CE"/>
    <w:rsid w:val="006F48A6"/>
    <w:rsid w:val="00703168"/>
    <w:rsid w:val="0070728B"/>
    <w:rsid w:val="00710358"/>
    <w:rsid w:val="007378AF"/>
    <w:rsid w:val="00743D0F"/>
    <w:rsid w:val="00756A85"/>
    <w:rsid w:val="00757DF4"/>
    <w:rsid w:val="00763FC7"/>
    <w:rsid w:val="007C61C6"/>
    <w:rsid w:val="007D2524"/>
    <w:rsid w:val="007E3028"/>
    <w:rsid w:val="007F6F09"/>
    <w:rsid w:val="00807715"/>
    <w:rsid w:val="008346D0"/>
    <w:rsid w:val="00884CF0"/>
    <w:rsid w:val="008858E6"/>
    <w:rsid w:val="00886E94"/>
    <w:rsid w:val="00887D0B"/>
    <w:rsid w:val="008959A2"/>
    <w:rsid w:val="008C5610"/>
    <w:rsid w:val="008D4187"/>
    <w:rsid w:val="008D4AD5"/>
    <w:rsid w:val="0092020C"/>
    <w:rsid w:val="0092444B"/>
    <w:rsid w:val="00933C8F"/>
    <w:rsid w:val="00937F0C"/>
    <w:rsid w:val="00972DBE"/>
    <w:rsid w:val="009A3D9B"/>
    <w:rsid w:val="00A2041D"/>
    <w:rsid w:val="00A36718"/>
    <w:rsid w:val="00A62350"/>
    <w:rsid w:val="00A82DF3"/>
    <w:rsid w:val="00A97920"/>
    <w:rsid w:val="00AA0EBB"/>
    <w:rsid w:val="00AB53B5"/>
    <w:rsid w:val="00AB6D2C"/>
    <w:rsid w:val="00AE418F"/>
    <w:rsid w:val="00AE41AF"/>
    <w:rsid w:val="00B064A4"/>
    <w:rsid w:val="00B06E5B"/>
    <w:rsid w:val="00B22788"/>
    <w:rsid w:val="00B25012"/>
    <w:rsid w:val="00B3266D"/>
    <w:rsid w:val="00B33EF7"/>
    <w:rsid w:val="00B42733"/>
    <w:rsid w:val="00B51501"/>
    <w:rsid w:val="00B63A98"/>
    <w:rsid w:val="00B64483"/>
    <w:rsid w:val="00B6553E"/>
    <w:rsid w:val="00B94A5B"/>
    <w:rsid w:val="00BA10BA"/>
    <w:rsid w:val="00BD5AC4"/>
    <w:rsid w:val="00BE44BA"/>
    <w:rsid w:val="00C70350"/>
    <w:rsid w:val="00C80D62"/>
    <w:rsid w:val="00CA1C80"/>
    <w:rsid w:val="00CA677F"/>
    <w:rsid w:val="00CB34C4"/>
    <w:rsid w:val="00CC7075"/>
    <w:rsid w:val="00CD1BCD"/>
    <w:rsid w:val="00CD4766"/>
    <w:rsid w:val="00CD5ECD"/>
    <w:rsid w:val="00D02280"/>
    <w:rsid w:val="00D2644B"/>
    <w:rsid w:val="00D267DF"/>
    <w:rsid w:val="00D27BE3"/>
    <w:rsid w:val="00D31FDD"/>
    <w:rsid w:val="00D52FBF"/>
    <w:rsid w:val="00DA0B15"/>
    <w:rsid w:val="00DA2AE0"/>
    <w:rsid w:val="00DE2466"/>
    <w:rsid w:val="00E020FC"/>
    <w:rsid w:val="00E21812"/>
    <w:rsid w:val="00E26BCB"/>
    <w:rsid w:val="00E33C30"/>
    <w:rsid w:val="00E75120"/>
    <w:rsid w:val="00E90795"/>
    <w:rsid w:val="00EF5506"/>
    <w:rsid w:val="00F257EB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A5B7F"/>
    <w:rsid w:val="00FE12EE"/>
    <w:rsid w:val="00FF22BD"/>
    <w:rsid w:val="00FF3739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ConsPlusNormal">
    <w:name w:val="ConsPlusNormal"/>
    <w:rsid w:val="00E218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DefaultParagraphFont"/>
    <w:link w:val="30"/>
    <w:rsid w:val="00071890"/>
    <w:rPr>
      <w:rFonts w:ascii="Cambria" w:eastAsia="Cambria" w:hAnsi="Cambria" w:cs="Cambria"/>
      <w:i/>
      <w:iCs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071890"/>
    <w:pPr>
      <w:widowControl w:val="0"/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z w:val="22"/>
      <w:szCs w:val="22"/>
      <w:lang w:eastAsia="en-US"/>
    </w:rPr>
  </w:style>
  <w:style w:type="character" w:customStyle="1" w:styleId="511pt">
    <w:name w:val="Основной текст (5) + 11 pt;Не полужирный;Курсив"/>
    <w:basedOn w:val="DefaultParagraphFont"/>
    <w:rsid w:val="00071890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B515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