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FA4AA3" w:rsidP="00BB39FA">
      <w:pPr>
        <w:jc w:val="right"/>
      </w:pPr>
      <w:r w:rsidRPr="00FA4AA3">
        <w:t>Дело № 5-</w:t>
      </w:r>
      <w:r w:rsidRPr="00FA4AA3" w:rsidR="00836065">
        <w:t>6</w:t>
      </w:r>
      <w:r w:rsidRPr="00FA4AA3">
        <w:t>1</w:t>
      </w:r>
      <w:r w:rsidRPr="00FA4AA3" w:rsidR="00836065">
        <w:t>-</w:t>
      </w:r>
      <w:r w:rsidRPr="00FA4AA3" w:rsidR="005C2087">
        <w:t>414</w:t>
      </w:r>
      <w:r w:rsidRPr="00FA4AA3" w:rsidR="00A8342D">
        <w:t>/2024</w:t>
      </w:r>
    </w:p>
    <w:p w:rsidR="00203500" w:rsidRPr="00FA4AA3" w:rsidP="00BB39FA">
      <w:pPr>
        <w:jc w:val="right"/>
      </w:pPr>
      <w:r w:rsidRPr="00FA4AA3">
        <w:t xml:space="preserve">УИД </w:t>
      </w:r>
      <w:r w:rsidRPr="00FA4AA3" w:rsidR="00D0555E">
        <w:t>91MS006</w:t>
      </w:r>
      <w:r w:rsidRPr="00FA4AA3" w:rsidR="00441189">
        <w:t>1</w:t>
      </w:r>
      <w:r w:rsidRPr="00FA4AA3" w:rsidR="00D0555E">
        <w:t>-01-202</w:t>
      </w:r>
      <w:r w:rsidRPr="00FA4AA3" w:rsidR="00EE5124">
        <w:t>4</w:t>
      </w:r>
      <w:r w:rsidRPr="00FA4AA3" w:rsidR="00D0555E">
        <w:t>-</w:t>
      </w:r>
      <w:r w:rsidRPr="00FA4AA3" w:rsidR="00441189">
        <w:t>00</w:t>
      </w:r>
      <w:r w:rsidRPr="00FA4AA3" w:rsidR="005C2087">
        <w:t>1530-97</w:t>
      </w:r>
    </w:p>
    <w:p w:rsidR="00D0555E" w:rsidRPr="00FA4AA3" w:rsidP="00BB39FA">
      <w:pPr>
        <w:jc w:val="right"/>
        <w:rPr>
          <w:b/>
        </w:rPr>
      </w:pPr>
    </w:p>
    <w:p w:rsidR="00203500" w:rsidRPr="00FA4AA3" w:rsidP="00BB39FA">
      <w:pPr>
        <w:jc w:val="center"/>
      </w:pPr>
      <w:r w:rsidRPr="00FA4AA3">
        <w:t>ПОСТАНОВЛЕНИЕ</w:t>
      </w:r>
    </w:p>
    <w:p w:rsidR="00203500" w:rsidRPr="00FA4AA3" w:rsidP="00BB39FA">
      <w:pPr>
        <w:jc w:val="both"/>
      </w:pPr>
      <w:r w:rsidRPr="00FA4AA3">
        <w:t>27</w:t>
      </w:r>
      <w:r w:rsidRPr="00FA4AA3" w:rsidR="00441189">
        <w:t xml:space="preserve"> августа</w:t>
      </w:r>
      <w:r w:rsidRPr="00FA4AA3" w:rsidR="00836065">
        <w:t xml:space="preserve"> </w:t>
      </w:r>
      <w:r w:rsidRPr="00FA4AA3" w:rsidR="00A8342D">
        <w:t>2024</w:t>
      </w:r>
      <w:r w:rsidRPr="00FA4AA3">
        <w:t xml:space="preserve"> года                       </w:t>
      </w:r>
      <w:r w:rsidRPr="00FA4AA3" w:rsidR="00441189">
        <w:t xml:space="preserve">             </w:t>
      </w:r>
      <w:r w:rsidRPr="00FA4AA3" w:rsidR="0033077A">
        <w:t xml:space="preserve"> </w:t>
      </w:r>
      <w:r w:rsidR="00FA4AA3">
        <w:t xml:space="preserve">                   </w:t>
      </w:r>
      <w:r w:rsidRPr="00FA4AA3" w:rsidR="0033077A">
        <w:t xml:space="preserve">    </w:t>
      </w:r>
      <w:r w:rsidRPr="00FA4AA3" w:rsidR="00441189">
        <w:t xml:space="preserve"> </w:t>
      </w:r>
      <w:r w:rsidRPr="00FA4AA3">
        <w:t xml:space="preserve">                                      п</w:t>
      </w:r>
      <w:r w:rsidRPr="00FA4AA3" w:rsidR="003A77CA">
        <w:t>гт</w:t>
      </w:r>
      <w:r w:rsidRPr="00FA4AA3" w:rsidR="00441189">
        <w:t>.</w:t>
      </w:r>
      <w:r w:rsidRPr="00FA4AA3">
        <w:t xml:space="preserve"> Ленино</w:t>
      </w:r>
    </w:p>
    <w:p w:rsidR="00203500" w:rsidRPr="00FA4AA3" w:rsidP="00BB39FA">
      <w:pPr>
        <w:jc w:val="both"/>
      </w:pPr>
    </w:p>
    <w:p w:rsidR="00FF22BD" w:rsidRPr="00FA4AA3" w:rsidP="00BB39FA">
      <w:pPr>
        <w:ind w:firstLine="567"/>
        <w:jc w:val="both"/>
      </w:pPr>
      <w:r w:rsidRPr="00FA4AA3">
        <w:t>М</w:t>
      </w:r>
      <w:r w:rsidRPr="00FA4AA3" w:rsidR="00203500">
        <w:t>ировой судья судебного участка №6</w:t>
      </w:r>
      <w:r w:rsidRPr="00FA4AA3" w:rsidR="00441189">
        <w:t>1</w:t>
      </w:r>
      <w:r w:rsidRPr="00FA4AA3" w:rsidR="00203500">
        <w:t xml:space="preserve"> Ленинского судебного района (Ленинский муниципальный район) Республики Крым </w:t>
      </w:r>
      <w:r w:rsidRPr="00FA4AA3" w:rsidR="00441189">
        <w:t>Баркалов А.В.</w:t>
      </w:r>
      <w:r w:rsidRPr="00FA4AA3" w:rsidR="00203500">
        <w:t xml:space="preserve">, рассмотрев в открытом судебном заседании </w:t>
      </w:r>
      <w:r w:rsidRPr="00FA4AA3" w:rsidR="001821BA">
        <w:t xml:space="preserve">дело </w:t>
      </w:r>
      <w:r w:rsidRPr="00FA4AA3">
        <w:t xml:space="preserve">об административном правонарушении, предусмотренном </w:t>
      </w:r>
      <w:r w:rsidRPr="00FA4AA3" w:rsidR="004F678E">
        <w:t>ст. 15.</w:t>
      </w:r>
      <w:r w:rsidRPr="00FA4AA3" w:rsidR="00DC1DBA">
        <w:t>5</w:t>
      </w:r>
      <w:r w:rsidRPr="00FA4AA3">
        <w:t xml:space="preserve"> </w:t>
      </w:r>
      <w:r w:rsidRPr="00FA4AA3" w:rsidR="00441189">
        <w:t>КоАП РФ</w:t>
      </w:r>
      <w:r w:rsidRPr="00FA4AA3">
        <w:t xml:space="preserve"> в отношении</w:t>
      </w:r>
    </w:p>
    <w:p w:rsidR="00441189" w:rsidRPr="00FA4AA3" w:rsidP="00BB39FA">
      <w:pPr>
        <w:ind w:firstLine="567"/>
        <w:jc w:val="both"/>
      </w:pPr>
      <w:r w:rsidRPr="00FA4AA3">
        <w:rPr>
          <w:b/>
        </w:rPr>
        <w:t xml:space="preserve">Лысенко Виктора Васильевича, </w:t>
      </w:r>
      <w:r w:rsidR="008037DE">
        <w:t xml:space="preserve"> </w:t>
      </w:r>
      <w:r w:rsidR="008037DE">
        <w:rPr>
          <w:sz w:val="26"/>
          <w:szCs w:val="26"/>
        </w:rPr>
        <w:t>(данные изъяты)</w:t>
      </w:r>
    </w:p>
    <w:p w:rsidR="00203500" w:rsidRPr="00FA4AA3" w:rsidP="00BB39FA">
      <w:pPr>
        <w:jc w:val="center"/>
      </w:pPr>
      <w:r w:rsidRPr="00FA4AA3">
        <w:t>установил:</w:t>
      </w:r>
    </w:p>
    <w:p w:rsidR="00190A02" w:rsidRPr="00FA4AA3" w:rsidP="00BB39FA">
      <w:pPr>
        <w:jc w:val="center"/>
      </w:pPr>
    </w:p>
    <w:p w:rsidR="00DB7B59" w:rsidRPr="00FA4AA3" w:rsidP="00BB39FA">
      <w:pPr>
        <w:ind w:firstLine="567"/>
        <w:jc w:val="both"/>
      </w:pPr>
      <w:r w:rsidRPr="00FA4AA3">
        <w:t xml:space="preserve">Согласно </w:t>
      </w:r>
      <w:r w:rsidRPr="00FA4AA3">
        <w:t>протокол</w:t>
      </w:r>
      <w:r w:rsidRPr="00FA4AA3" w:rsidR="00190A02">
        <w:t>у</w:t>
      </w:r>
      <w:r w:rsidRPr="00FA4AA3">
        <w:t xml:space="preserve"> об административном правонарушении</w:t>
      </w:r>
      <w:r w:rsidRPr="00FA4AA3" w:rsidR="00505004">
        <w:t>,</w:t>
      </w:r>
      <w:r w:rsidRPr="00FA4AA3">
        <w:t xml:space="preserve"> </w:t>
      </w:r>
      <w:r w:rsidRPr="00FA4AA3" w:rsidR="00505004">
        <w:t>в ход</w:t>
      </w:r>
      <w:r w:rsidRPr="00FA4AA3" w:rsidR="00687125">
        <w:t xml:space="preserve">е камеральной </w:t>
      </w:r>
      <w:r w:rsidRPr="00FA4AA3" w:rsidR="003F2F0B">
        <w:t xml:space="preserve">налоговой </w:t>
      </w:r>
      <w:r w:rsidRPr="00FA4AA3" w:rsidR="00687125">
        <w:t>проверки</w:t>
      </w:r>
      <w:r w:rsidRPr="00FA4AA3" w:rsidR="003F2F0B">
        <w:t xml:space="preserve"> </w:t>
      </w:r>
      <w:r w:rsidRPr="00FA4AA3" w:rsidR="00441189">
        <w:t xml:space="preserve">налоговой декларации по налогу на прибыль </w:t>
      </w:r>
      <w:r w:rsidRPr="00FA4AA3" w:rsidR="00A45F05">
        <w:t>выявлено</w:t>
      </w:r>
      <w:r w:rsidRPr="00FA4AA3" w:rsidR="00173FE2">
        <w:t xml:space="preserve">, что </w:t>
      </w:r>
      <w:r w:rsidRPr="00FA4AA3" w:rsidR="005C2087">
        <w:t xml:space="preserve">председателем Батальненского сельского совета – </w:t>
      </w:r>
      <w:r w:rsidRPr="00FA4AA3" w:rsidR="00173FE2">
        <w:t xml:space="preserve">главой </w:t>
      </w:r>
      <w:r w:rsidRPr="00FA4AA3" w:rsidR="00441189">
        <w:t>администраци</w:t>
      </w:r>
      <w:r w:rsidRPr="00FA4AA3" w:rsidR="00173FE2">
        <w:t>и</w:t>
      </w:r>
      <w:r w:rsidRPr="00FA4AA3" w:rsidR="00441189">
        <w:t xml:space="preserve"> </w:t>
      </w:r>
      <w:r w:rsidRPr="00FA4AA3" w:rsidR="005C2087">
        <w:t>Батальненского</w:t>
      </w:r>
      <w:r w:rsidRPr="00FA4AA3" w:rsidR="00441189">
        <w:t xml:space="preserve"> сельского поселения Ленинского района Республики Крым </w:t>
      </w:r>
      <w:r w:rsidRPr="00FA4AA3" w:rsidR="005C2087">
        <w:t>Лысенко В.В.</w:t>
      </w:r>
      <w:r w:rsidRPr="00FA4AA3" w:rsidR="00A45F05">
        <w:t xml:space="preserve"> </w:t>
      </w:r>
      <w:r w:rsidRPr="00FA4AA3" w:rsidR="00173FE2">
        <w:t xml:space="preserve">не обеспечено своевременное представление налоговой декларации по налогу на прибыль организации за 12 месяцев 2023 года. </w:t>
      </w:r>
      <w:r w:rsidRPr="00FA4AA3" w:rsidR="00677D18">
        <w:t xml:space="preserve">Последний срок предоставления </w:t>
      </w:r>
      <w:r w:rsidRPr="00FA4AA3" w:rsidR="00173FE2">
        <w:t xml:space="preserve">декларации </w:t>
      </w:r>
      <w:r w:rsidRPr="00FA4AA3" w:rsidR="00441189">
        <w:t>25.03.2024 г.</w:t>
      </w:r>
      <w:r w:rsidRPr="00FA4AA3" w:rsidR="00677D18">
        <w:t xml:space="preserve">, фактически предоставлена </w:t>
      </w:r>
      <w:r w:rsidRPr="00FA4AA3" w:rsidR="005C2087">
        <w:t>01.04</w:t>
      </w:r>
      <w:r w:rsidRPr="00FA4AA3" w:rsidR="00441189">
        <w:t>.2024 г.</w:t>
      </w:r>
      <w:r w:rsidRPr="00FA4AA3" w:rsidR="00EF601A">
        <w:t xml:space="preserve"> </w:t>
      </w:r>
      <w:r w:rsidRPr="00FA4AA3" w:rsidR="00A45F05">
        <w:t>В связи с этим</w:t>
      </w:r>
      <w:r w:rsidRPr="00FA4AA3" w:rsidR="00A54352">
        <w:t xml:space="preserve"> </w:t>
      </w:r>
      <w:r w:rsidRPr="00FA4AA3" w:rsidR="005C2087">
        <w:t>председателем Батальненского сельского совета – главой администрации Батальненского сельского поселения Ленинского района Республики Крым Лысенко В.В.</w:t>
      </w:r>
      <w:r w:rsidRPr="00FA4AA3" w:rsidR="00441189">
        <w:t xml:space="preserve"> </w:t>
      </w:r>
      <w:r w:rsidRPr="00FA4AA3" w:rsidR="00A70CF3">
        <w:t xml:space="preserve">было совершено </w:t>
      </w:r>
      <w:r w:rsidRPr="00FA4AA3" w:rsidR="00DF47F8">
        <w:t xml:space="preserve">нарушение </w:t>
      </w:r>
      <w:r w:rsidRPr="00FA4AA3" w:rsidR="00A45F05">
        <w:t>п. 4 ст. 289</w:t>
      </w:r>
      <w:r w:rsidRPr="00FA4AA3" w:rsidR="00DF47F8">
        <w:t xml:space="preserve"> </w:t>
      </w:r>
      <w:r w:rsidRPr="00FA4AA3" w:rsidR="00D82C69">
        <w:t>НК РФ.</w:t>
      </w:r>
    </w:p>
    <w:p w:rsidR="00175760" w:rsidRPr="00FA4AA3" w:rsidP="00BB39FA">
      <w:pPr>
        <w:ind w:firstLine="567"/>
        <w:jc w:val="both"/>
      </w:pPr>
      <w:r w:rsidRPr="00FA4AA3">
        <w:t>Лысенко В.В.</w:t>
      </w:r>
      <w:r w:rsidRPr="00FA4AA3" w:rsidR="00A45F05">
        <w:t xml:space="preserve"> </w:t>
      </w:r>
      <w:r w:rsidRPr="00FA4AA3" w:rsidR="0003307E">
        <w:t>в судебно</w:t>
      </w:r>
      <w:r w:rsidRPr="00FA4AA3">
        <w:t>е</w:t>
      </w:r>
      <w:r w:rsidRPr="00FA4AA3" w:rsidR="0003307E">
        <w:t xml:space="preserve"> заседани</w:t>
      </w:r>
      <w:r w:rsidRPr="00FA4AA3">
        <w:t>е</w:t>
      </w:r>
      <w:r w:rsidRPr="00FA4AA3" w:rsidR="0003307E">
        <w:t xml:space="preserve"> </w:t>
      </w:r>
      <w:r w:rsidRPr="00FA4AA3">
        <w:t>не явил</w:t>
      </w:r>
      <w:r w:rsidRPr="00FA4AA3" w:rsidR="00A45F05">
        <w:t>ся</w:t>
      </w:r>
      <w:r w:rsidRPr="00FA4AA3">
        <w:t>, о дне</w:t>
      </w:r>
      <w:r w:rsidRPr="00FA4AA3">
        <w:t xml:space="preserve">, времени и месте судебного заседания извещен надлежащим образом, </w:t>
      </w:r>
      <w:r w:rsidRPr="00FA4AA3" w:rsidR="00CE40F7">
        <w:t xml:space="preserve">направил </w:t>
      </w:r>
      <w:r w:rsidRPr="00FA4AA3" w:rsidR="00B42D55">
        <w:t>заявление о рассмотрении дела в е</w:t>
      </w:r>
      <w:r w:rsidRPr="00FA4AA3" w:rsidR="00A45F05">
        <w:t>го</w:t>
      </w:r>
      <w:r w:rsidRPr="00FA4AA3" w:rsidR="00CE40F7">
        <w:t xml:space="preserve"> отсутствии, </w:t>
      </w:r>
      <w:r w:rsidRPr="00FA4AA3" w:rsidR="00BB39FA">
        <w:t>просил назначить минимальное наказание</w:t>
      </w:r>
      <w:r w:rsidRPr="00FA4AA3" w:rsidR="006319AC">
        <w:t>.</w:t>
      </w:r>
    </w:p>
    <w:p w:rsidR="008D4187" w:rsidRPr="00FA4AA3" w:rsidP="00BB39FA">
      <w:pPr>
        <w:ind w:firstLine="567"/>
        <w:jc w:val="both"/>
      </w:pPr>
      <w:r w:rsidRPr="00FA4AA3">
        <w:t xml:space="preserve">В соответствии со статьей 24.1 </w:t>
      </w:r>
      <w:r w:rsidRPr="00FA4AA3" w:rsidR="00A45F05">
        <w:t>КоАП РФ</w:t>
      </w:r>
      <w:r w:rsidRPr="00FA4AA3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FA4AA3">
        <w:t>а также выявление причин и условий, способствовавших совершению административных правонарушений.</w:t>
      </w:r>
    </w:p>
    <w:p w:rsidR="0004497C" w:rsidRPr="00FA4AA3" w:rsidP="00BB39FA">
      <w:pPr>
        <w:ind w:firstLine="567"/>
        <w:jc w:val="both"/>
      </w:pPr>
      <w:r w:rsidRPr="00FA4AA3">
        <w:t>С</w:t>
      </w:r>
      <w:r w:rsidRPr="00FA4AA3" w:rsidR="001D414A">
        <w:t xml:space="preserve">татьи </w:t>
      </w:r>
      <w:r w:rsidRPr="00FA4AA3" w:rsidR="005C625F">
        <w:t>15.</w:t>
      </w:r>
      <w:r w:rsidRPr="00FA4AA3">
        <w:t>5</w:t>
      </w:r>
      <w:r w:rsidRPr="00FA4AA3" w:rsidR="005C625F">
        <w:t xml:space="preserve"> </w:t>
      </w:r>
      <w:r w:rsidRPr="00FA4AA3" w:rsidR="00A45F05">
        <w:t xml:space="preserve">КоАП РФ </w:t>
      </w:r>
      <w:r w:rsidRPr="00FA4AA3" w:rsidR="00107F49">
        <w:t xml:space="preserve">предусматривает административную ответственность за </w:t>
      </w:r>
      <w:r w:rsidRPr="00FA4AA3">
        <w:t>нарушение установленных законодательством о налогах и сборах сроков представления налог</w:t>
      </w:r>
      <w:r w:rsidRPr="00FA4AA3">
        <w:t>овой декларации (расчета по страховым взносам) в налоговый орган по месту учета.</w:t>
      </w:r>
    </w:p>
    <w:p w:rsidR="00EA70AB" w:rsidRPr="00FA4AA3" w:rsidP="00BB39FA">
      <w:pPr>
        <w:pStyle w:val="NormalWeb"/>
        <w:spacing w:before="0" w:beforeAutospacing="0" w:after="0" w:afterAutospacing="0"/>
        <w:ind w:firstLine="567"/>
        <w:jc w:val="both"/>
      </w:pPr>
      <w:r w:rsidRPr="00FA4AA3">
        <w:rPr>
          <w:color w:val="000000"/>
          <w:lang w:bidi="ru-RU"/>
        </w:rPr>
        <w:t xml:space="preserve">Согласно п. 1 статьи 23 НК РФ </w:t>
      </w:r>
      <w:r w:rsidRPr="00FA4AA3"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</w:t>
      </w:r>
      <w:r w:rsidRPr="00FA4AA3">
        <w:t>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EA70AB" w:rsidRPr="00FA4AA3" w:rsidP="00BB39FA">
      <w:pPr>
        <w:pStyle w:val="NormalWeb"/>
        <w:spacing w:before="0" w:beforeAutospacing="0" w:after="0" w:afterAutospacing="0"/>
        <w:ind w:firstLine="567"/>
        <w:jc w:val="both"/>
      </w:pPr>
      <w:r w:rsidRPr="00FA4AA3">
        <w:rPr>
          <w:color w:val="000000"/>
          <w:lang w:bidi="ru-RU"/>
        </w:rPr>
        <w:t>Согласно п. 1 статьи 2</w:t>
      </w:r>
      <w:r w:rsidRPr="00FA4AA3">
        <w:rPr>
          <w:color w:val="000000"/>
          <w:lang w:bidi="ru-RU"/>
        </w:rPr>
        <w:t xml:space="preserve">89 НК РФ </w:t>
      </w:r>
      <w:r w:rsidRPr="00FA4AA3">
        <w:t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</w:t>
      </w:r>
      <w:r w:rsidRPr="00FA4AA3">
        <w:t xml:space="preserve">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EA70AB" w:rsidRPr="00FA4AA3" w:rsidP="00BB39FA">
      <w:pPr>
        <w:pStyle w:val="NormalWeb"/>
        <w:spacing w:before="0" w:beforeAutospacing="0" w:after="0" w:afterAutospacing="0"/>
        <w:ind w:firstLine="567"/>
        <w:jc w:val="both"/>
      </w:pPr>
      <w:r w:rsidRPr="00FA4AA3">
        <w:rPr>
          <w:color w:val="000000"/>
          <w:lang w:bidi="ru-RU"/>
        </w:rPr>
        <w:t>Из положений</w:t>
      </w:r>
      <w:r w:rsidRPr="00FA4AA3">
        <w:t xml:space="preserve"> </w:t>
      </w:r>
      <w:r w:rsidRPr="00FA4AA3">
        <w:rPr>
          <w:color w:val="000000"/>
          <w:lang w:bidi="ru-RU"/>
        </w:rPr>
        <w:t xml:space="preserve">п. 4 статьи 289 НК РФ </w:t>
      </w:r>
      <w:r w:rsidRPr="00FA4AA3">
        <w:t>налогоплательщ</w:t>
      </w:r>
      <w:r w:rsidRPr="00FA4AA3">
        <w:t>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</w:t>
      </w:r>
      <w:r w:rsidRPr="00FA4AA3">
        <w:t>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 Налоговым периодом по налогу признается календарный год (ч. 1 ст. 285 НК</w:t>
      </w:r>
      <w:r w:rsidRPr="00FA4AA3">
        <w:t xml:space="preserve"> РФ).</w:t>
      </w:r>
    </w:p>
    <w:p w:rsidR="00C7034E" w:rsidRPr="00FA4AA3" w:rsidP="00BB39FA">
      <w:pPr>
        <w:pStyle w:val="2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FA4AA3">
        <w:rPr>
          <w:i w:val="0"/>
          <w:sz w:val="24"/>
          <w:szCs w:val="24"/>
        </w:rPr>
        <w:t xml:space="preserve">Вина </w:t>
      </w:r>
      <w:r w:rsidRPr="00FA4AA3" w:rsidR="00BB39FA">
        <w:rPr>
          <w:i w:val="0"/>
          <w:sz w:val="24"/>
          <w:szCs w:val="24"/>
        </w:rPr>
        <w:t>Лысенко В.В.</w:t>
      </w:r>
      <w:r w:rsidRPr="00FA4AA3" w:rsidR="0092268F">
        <w:rPr>
          <w:i w:val="0"/>
          <w:sz w:val="24"/>
          <w:szCs w:val="24"/>
        </w:rPr>
        <w:t xml:space="preserve"> </w:t>
      </w:r>
      <w:r w:rsidRPr="00FA4AA3">
        <w:rPr>
          <w:i w:val="0"/>
          <w:sz w:val="24"/>
          <w:szCs w:val="24"/>
        </w:rPr>
        <w:t xml:space="preserve">подтверждается </w:t>
      </w:r>
      <w:r w:rsidRPr="00FA4AA3" w:rsidR="00CA677F">
        <w:rPr>
          <w:i w:val="0"/>
          <w:sz w:val="24"/>
          <w:szCs w:val="24"/>
        </w:rPr>
        <w:t xml:space="preserve">протоколом № </w:t>
      </w:r>
      <w:r w:rsidR="008037DE">
        <w:rPr>
          <w:i w:val="0"/>
          <w:sz w:val="24"/>
          <w:szCs w:val="24"/>
        </w:rPr>
        <w:t xml:space="preserve"> </w:t>
      </w:r>
      <w:r w:rsidR="008037DE">
        <w:rPr>
          <w:sz w:val="26"/>
          <w:szCs w:val="26"/>
        </w:rPr>
        <w:t>(данные изъяты)</w:t>
      </w:r>
    </w:p>
    <w:p w:rsidR="00AB63A1" w:rsidRPr="00FA4AA3" w:rsidP="00BB39FA">
      <w:pPr>
        <w:ind w:firstLine="567"/>
        <w:jc w:val="both"/>
      </w:pPr>
      <w:r w:rsidRPr="00FA4AA3">
        <w:t>Д</w:t>
      </w:r>
      <w:r w:rsidRPr="00FA4AA3" w:rsidR="00CA677F">
        <w:t xml:space="preserve">ействия </w:t>
      </w:r>
      <w:r w:rsidRPr="00FA4AA3" w:rsidR="00BB39FA">
        <w:t>Лысенко В.В.</w:t>
      </w:r>
      <w:r w:rsidRPr="00FA4AA3" w:rsidR="008931F0">
        <w:t xml:space="preserve"> </w:t>
      </w:r>
      <w:r w:rsidRPr="00FA4AA3" w:rsidR="00203500">
        <w:t>п</w:t>
      </w:r>
      <w:r w:rsidRPr="00FA4AA3" w:rsidR="00F46E26">
        <w:t xml:space="preserve">равильно квалифицированы по </w:t>
      </w:r>
      <w:r w:rsidRPr="00FA4AA3">
        <w:t xml:space="preserve">ст. 15.5 </w:t>
      </w:r>
      <w:r w:rsidRPr="00FA4AA3" w:rsidR="008931F0">
        <w:t>КоАП РФ</w:t>
      </w:r>
      <w:r w:rsidRPr="00FA4AA3" w:rsidR="00203500">
        <w:t xml:space="preserve">, как </w:t>
      </w:r>
      <w:r w:rsidRPr="00FA4AA3" w:rsidR="00A52066"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35AB" w:rsidRPr="00FA4AA3" w:rsidP="00BB39FA">
      <w:pPr>
        <w:ind w:firstLine="567"/>
        <w:jc w:val="both"/>
      </w:pPr>
      <w:r w:rsidRPr="00FA4AA3">
        <w:t xml:space="preserve">В соответствии с п. 2 ст. 4.1 </w:t>
      </w:r>
      <w:r w:rsidRPr="00FA4AA3" w:rsidR="008931F0">
        <w:t>КоАП РФ</w:t>
      </w:r>
      <w:r w:rsidRPr="00FA4AA3">
        <w:t xml:space="preserve"> </w:t>
      </w:r>
      <w:r w:rsidRPr="00FA4AA3">
        <w:t>при назначении административного наказания учитываются характер совершенного административного правонарушения, личность виновного</w:t>
      </w:r>
      <w:r w:rsidRPr="00FA4AA3" w:rsidR="00B31671">
        <w:t xml:space="preserve">, </w:t>
      </w:r>
      <w:r w:rsidRPr="00FA4AA3">
        <w:t>имущественное положение привлекаемого лица.</w:t>
      </w:r>
      <w:r w:rsidRPr="00FA4AA3" w:rsidR="00B31671">
        <w:t xml:space="preserve"> </w:t>
      </w:r>
    </w:p>
    <w:p w:rsidR="009A4C13" w:rsidRPr="00FA4AA3" w:rsidP="00BB39FA">
      <w:pPr>
        <w:autoSpaceDE w:val="0"/>
        <w:autoSpaceDN w:val="0"/>
        <w:adjustRightInd w:val="0"/>
        <w:ind w:firstLine="567"/>
        <w:jc w:val="both"/>
        <w:outlineLvl w:val="2"/>
      </w:pPr>
      <w:r w:rsidRPr="00FA4AA3">
        <w:t>Обстоятельств</w:t>
      </w:r>
      <w:r w:rsidRPr="00FA4AA3" w:rsidR="00530079">
        <w:t>ами</w:t>
      </w:r>
      <w:r w:rsidRPr="00FA4AA3">
        <w:t>, смягчающим</w:t>
      </w:r>
      <w:r w:rsidRPr="00FA4AA3" w:rsidR="00530079">
        <w:t>и</w:t>
      </w:r>
      <w:r w:rsidRPr="00FA4AA3">
        <w:t xml:space="preserve"> административную </w:t>
      </w:r>
      <w:r w:rsidRPr="00FA4AA3" w:rsidR="00BB39FA">
        <w:t xml:space="preserve">ответственность, судья признает </w:t>
      </w:r>
      <w:r w:rsidRPr="00FA4AA3" w:rsidR="00530079">
        <w:t>раскаяние.</w:t>
      </w:r>
    </w:p>
    <w:p w:rsidR="008051E7" w:rsidRPr="00FA4AA3" w:rsidP="00BB39FA">
      <w:pPr>
        <w:autoSpaceDE w:val="0"/>
        <w:autoSpaceDN w:val="0"/>
        <w:adjustRightInd w:val="0"/>
        <w:ind w:firstLine="567"/>
        <w:jc w:val="both"/>
        <w:outlineLvl w:val="2"/>
      </w:pPr>
      <w:r w:rsidRPr="00FA4AA3">
        <w:t>Обстоятельств, отягчающих административную ответственность, при рассмотрении настоящего дела не установлено.</w:t>
      </w:r>
    </w:p>
    <w:p w:rsidR="00692E73" w:rsidRPr="00FA4AA3" w:rsidP="00BB39FA">
      <w:pPr>
        <w:autoSpaceDE w:val="0"/>
        <w:autoSpaceDN w:val="0"/>
        <w:adjustRightInd w:val="0"/>
        <w:ind w:firstLine="567"/>
        <w:jc w:val="both"/>
        <w:outlineLvl w:val="2"/>
      </w:pPr>
      <w:r w:rsidRPr="00FA4AA3">
        <w:t xml:space="preserve">С учётом изложенного, </w:t>
      </w:r>
      <w:r w:rsidRPr="00FA4AA3" w:rsidR="00B64483">
        <w:t xml:space="preserve">прихожу к выводу, что необходимым и достаточным для исправления правонарушителя будет наказание в виде </w:t>
      </w:r>
      <w:r w:rsidRPr="00FA4AA3" w:rsidR="00F0117C">
        <w:t>штрафа</w:t>
      </w:r>
      <w:r w:rsidRPr="00FA4AA3" w:rsidR="00012C39">
        <w:t>.</w:t>
      </w:r>
    </w:p>
    <w:p w:rsidR="00203500" w:rsidRPr="00FA4AA3" w:rsidP="00BB39FA">
      <w:pPr>
        <w:autoSpaceDE w:val="0"/>
        <w:autoSpaceDN w:val="0"/>
        <w:adjustRightInd w:val="0"/>
        <w:ind w:firstLine="567"/>
        <w:jc w:val="both"/>
        <w:outlineLvl w:val="2"/>
      </w:pPr>
      <w:r w:rsidRPr="00FA4AA3">
        <w:t xml:space="preserve">На основании изложенного, руководствуясь </w:t>
      </w:r>
      <w:r w:rsidRPr="00FA4AA3" w:rsidR="00F80939">
        <w:t>ст. 15</w:t>
      </w:r>
      <w:r w:rsidRPr="00FA4AA3" w:rsidR="00A52066">
        <w:t>.5</w:t>
      </w:r>
      <w:r w:rsidRPr="00FA4AA3">
        <w:t xml:space="preserve">, ст. 29.10 </w:t>
      </w:r>
      <w:r w:rsidRPr="00FA4AA3" w:rsidR="008931F0">
        <w:t>КоАП РФ</w:t>
      </w:r>
      <w:r w:rsidRPr="00FA4AA3">
        <w:t>,</w:t>
      </w:r>
      <w:r w:rsidRPr="00FA4AA3" w:rsidR="00F76684">
        <w:t xml:space="preserve"> мировой судья</w:t>
      </w:r>
    </w:p>
    <w:p w:rsidR="00F76684" w:rsidRPr="00FA4AA3" w:rsidP="00BB39FA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FA4AA3" w:rsidP="00BB39FA">
      <w:pPr>
        <w:jc w:val="center"/>
      </w:pPr>
      <w:r w:rsidRPr="00FA4AA3">
        <w:t>постановил:</w:t>
      </w:r>
    </w:p>
    <w:p w:rsidR="00190A02" w:rsidRPr="00FA4AA3" w:rsidP="00BB39FA">
      <w:pPr>
        <w:jc w:val="center"/>
        <w:rPr>
          <w:b/>
        </w:rPr>
      </w:pPr>
    </w:p>
    <w:p w:rsidR="00203500" w:rsidRPr="00FA4AA3" w:rsidP="00BB39FA">
      <w:pPr>
        <w:ind w:firstLine="567"/>
        <w:jc w:val="both"/>
      </w:pPr>
      <w:r w:rsidRPr="00FA4AA3">
        <w:t>Признать</w:t>
      </w:r>
      <w:r w:rsidRPr="00FA4AA3" w:rsidR="00D07E49">
        <w:t xml:space="preserve"> </w:t>
      </w:r>
      <w:r w:rsidRPr="00FA4AA3" w:rsidR="00BB39FA">
        <w:t xml:space="preserve">Лысенко Виктора Васильевича </w:t>
      </w:r>
      <w:r w:rsidRPr="00FA4AA3" w:rsidR="008959A2">
        <w:t>виновн</w:t>
      </w:r>
      <w:r w:rsidRPr="00FA4AA3" w:rsidR="00190A02">
        <w:t>ым</w:t>
      </w:r>
      <w:r w:rsidRPr="00FA4AA3" w:rsidR="008959A2">
        <w:t xml:space="preserve"> </w:t>
      </w:r>
      <w:r w:rsidRPr="00FA4AA3">
        <w:t xml:space="preserve">в совершении административного правонарушения, предусмотренного </w:t>
      </w:r>
      <w:r w:rsidRPr="00FA4AA3" w:rsidR="00673B67">
        <w:t>ст. 15.5</w:t>
      </w:r>
      <w:r w:rsidRPr="00FA4AA3">
        <w:t xml:space="preserve"> </w:t>
      </w:r>
      <w:r w:rsidRPr="00FA4AA3" w:rsidR="00190A02">
        <w:t>КоАП РФ</w:t>
      </w:r>
      <w:r w:rsidRPr="00FA4AA3" w:rsidR="00B33EF7">
        <w:t xml:space="preserve"> </w:t>
      </w:r>
      <w:r w:rsidRPr="00FA4AA3">
        <w:t>и назначить е</w:t>
      </w:r>
      <w:r w:rsidRPr="00FA4AA3" w:rsidR="00190A02">
        <w:t>му</w:t>
      </w:r>
      <w:r w:rsidRPr="00FA4AA3">
        <w:t xml:space="preserve"> административно</w:t>
      </w:r>
      <w:r w:rsidRPr="00FA4AA3">
        <w:t xml:space="preserve">е наказание в виде </w:t>
      </w:r>
      <w:r w:rsidRPr="00FA4AA3" w:rsidR="00F0117C">
        <w:t>штрафа в размере 300 (триста) рублей</w:t>
      </w:r>
      <w:r w:rsidRPr="00FA4AA3">
        <w:t>.</w:t>
      </w:r>
    </w:p>
    <w:p w:rsidR="00F0117C" w:rsidRPr="00FA4AA3" w:rsidP="00BB39FA">
      <w:pPr>
        <w:ind w:firstLine="567"/>
        <w:jc w:val="both"/>
      </w:pPr>
      <w:r w:rsidRPr="00FA4AA3">
        <w:rPr>
          <w:b/>
        </w:rPr>
        <w:t>Сумму штрафа необходимо внести</w:t>
      </w:r>
      <w:r w:rsidRPr="00FA4AA3">
        <w:t xml:space="preserve">: </w:t>
      </w:r>
    </w:p>
    <w:p w:rsidR="00F0117C" w:rsidRPr="00FA4AA3" w:rsidP="00BB39FA">
      <w:pPr>
        <w:ind w:firstLine="567"/>
        <w:jc w:val="both"/>
      </w:pPr>
      <w:r w:rsidRPr="00FA4AA3">
        <w:t>Юридический адрес:</w:t>
      </w:r>
      <w:r w:rsidRPr="00FA4AA3" w:rsidR="00FE2281">
        <w:t xml:space="preserve"> </w:t>
      </w:r>
      <w:r w:rsidRPr="00FA4AA3">
        <w:t xml:space="preserve">Россия, Республика Крым, 295000, </w:t>
      </w:r>
    </w:p>
    <w:p w:rsidR="00F0117C" w:rsidRPr="00FA4AA3" w:rsidP="00BB39FA">
      <w:pPr>
        <w:ind w:firstLine="567"/>
        <w:jc w:val="both"/>
      </w:pPr>
      <w:r w:rsidRPr="00FA4AA3">
        <w:t>г. Симферополь, ул. Набережная им.60-летия СССР, 28</w:t>
      </w:r>
    </w:p>
    <w:p w:rsidR="00F0117C" w:rsidRPr="00FA4AA3" w:rsidP="00BB39FA">
      <w:pPr>
        <w:ind w:firstLine="567"/>
        <w:jc w:val="both"/>
      </w:pPr>
      <w:r w:rsidRPr="00FA4AA3">
        <w:t xml:space="preserve">Почтовый адрес: Россия, Республика Крым, 295000,     </w:t>
      </w:r>
    </w:p>
    <w:p w:rsidR="00F0117C" w:rsidRPr="00FA4AA3" w:rsidP="00BB39FA">
      <w:pPr>
        <w:ind w:firstLine="567"/>
        <w:jc w:val="both"/>
      </w:pPr>
      <w:r w:rsidRPr="00FA4AA3">
        <w:t>г. Симф</w:t>
      </w:r>
      <w:r w:rsidRPr="00FA4AA3">
        <w:t>ерополь, ул. Набережная им.60-летия СССР, 28</w:t>
      </w:r>
    </w:p>
    <w:p w:rsidR="00F0117C" w:rsidRPr="00FA4AA3" w:rsidP="00BB39FA">
      <w:pPr>
        <w:ind w:firstLine="567"/>
        <w:jc w:val="both"/>
      </w:pPr>
      <w:r w:rsidRPr="00FA4AA3">
        <w:t>ОГРН 1149102019164</w:t>
      </w:r>
    </w:p>
    <w:p w:rsidR="00F0117C" w:rsidRPr="00FA4AA3" w:rsidP="00BB39FA">
      <w:pPr>
        <w:ind w:firstLine="567"/>
        <w:jc w:val="both"/>
      </w:pPr>
      <w:r w:rsidRPr="00FA4AA3">
        <w:t>Банковские реквизиты:</w:t>
      </w:r>
    </w:p>
    <w:p w:rsidR="00F0117C" w:rsidRPr="00FA4AA3" w:rsidP="00BB39FA">
      <w:pPr>
        <w:ind w:firstLine="567"/>
        <w:jc w:val="both"/>
      </w:pPr>
      <w:r w:rsidRPr="00FA4AA3">
        <w:t xml:space="preserve">- Получатель: УФК по Республике Крым (Министерство юстиции РК) </w:t>
      </w:r>
    </w:p>
    <w:p w:rsidR="00F0117C" w:rsidRPr="00FA4AA3" w:rsidP="00BB39FA">
      <w:pPr>
        <w:ind w:firstLine="567"/>
        <w:jc w:val="both"/>
      </w:pPr>
      <w:r w:rsidRPr="00FA4AA3">
        <w:t xml:space="preserve">- Наименование банка: Отделение Республика Крым Банка России//УФК по Республике Крым г.Симферополь </w:t>
      </w:r>
    </w:p>
    <w:p w:rsidR="00F0117C" w:rsidRPr="00FA4AA3" w:rsidP="00BB39FA">
      <w:pPr>
        <w:ind w:firstLine="567"/>
        <w:jc w:val="both"/>
      </w:pPr>
      <w:r w:rsidRPr="00FA4AA3">
        <w:t xml:space="preserve">- ИНН </w:t>
      </w:r>
      <w:r w:rsidRPr="00FA4AA3">
        <w:t>9102013284 - КПП 910201001 - БИК 013510002</w:t>
      </w:r>
    </w:p>
    <w:p w:rsidR="00F0117C" w:rsidRPr="00FA4AA3" w:rsidP="00BB39FA">
      <w:pPr>
        <w:ind w:firstLine="567"/>
        <w:jc w:val="both"/>
      </w:pPr>
      <w:r w:rsidRPr="00FA4AA3">
        <w:t>- Единый казначейский счет  40102810645370000035</w:t>
      </w:r>
    </w:p>
    <w:p w:rsidR="00F0117C" w:rsidRPr="00FA4AA3" w:rsidP="00BB39FA">
      <w:pPr>
        <w:ind w:firstLine="567"/>
        <w:jc w:val="both"/>
      </w:pPr>
      <w:r w:rsidRPr="00FA4AA3">
        <w:t>- Казначейский счет  03100643000000017500</w:t>
      </w:r>
    </w:p>
    <w:p w:rsidR="00F0117C" w:rsidRPr="00FA4AA3" w:rsidP="00BB39FA">
      <w:pPr>
        <w:ind w:firstLine="567"/>
        <w:jc w:val="both"/>
      </w:pPr>
      <w:r w:rsidRPr="00FA4AA3">
        <w:t>- Лицевой счет  04752203230 в УФК по  Республике Крым</w:t>
      </w:r>
    </w:p>
    <w:p w:rsidR="00F0117C" w:rsidRPr="00FA4AA3" w:rsidP="00BB39FA">
      <w:pPr>
        <w:ind w:firstLine="567"/>
        <w:jc w:val="both"/>
      </w:pPr>
      <w:r w:rsidRPr="00FA4AA3">
        <w:t>Код Сводного реестра 35220323, ОКТМО 35627000</w:t>
      </w:r>
    </w:p>
    <w:p w:rsidR="00F0117C" w:rsidRPr="00FA4AA3" w:rsidP="00BB39FA">
      <w:pPr>
        <w:ind w:firstLine="567"/>
        <w:jc w:val="both"/>
      </w:pPr>
      <w:r w:rsidRPr="00FA4AA3">
        <w:t xml:space="preserve">КБК 828 1 16 01153 01 </w:t>
      </w:r>
      <w:r w:rsidRPr="00FA4AA3">
        <w:t>0005 140.</w:t>
      </w:r>
    </w:p>
    <w:p w:rsidR="00F0117C" w:rsidRPr="00FA4AA3" w:rsidP="00BB39FA">
      <w:pPr>
        <w:ind w:firstLine="567"/>
        <w:jc w:val="both"/>
      </w:pPr>
      <w:r w:rsidRPr="00FA4AA3">
        <w:t xml:space="preserve">Разъяснить, что в соответствии с ч. 1 ст. 32.2 </w:t>
      </w:r>
      <w:r w:rsidRPr="00FA4AA3" w:rsidR="00190A02">
        <w:t>КоАП РФ</w:t>
      </w:r>
      <w:r w:rsidRPr="00FA4AA3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FA4AA3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0117C" w:rsidRPr="00FA4AA3" w:rsidP="00BB39FA">
      <w:pPr>
        <w:ind w:firstLine="567"/>
        <w:jc w:val="both"/>
      </w:pPr>
      <w:r w:rsidRPr="00FA4AA3">
        <w:t xml:space="preserve">При этом, в соответствии с ч. 1 ст. 20.25 </w:t>
      </w:r>
      <w:r w:rsidRPr="00FA4AA3" w:rsidR="00190A02">
        <w:t xml:space="preserve">КоАП РФ </w:t>
      </w:r>
      <w:r w:rsidRPr="00FA4AA3">
        <w:t>за неуплату административного штраф</w:t>
      </w:r>
      <w:r w:rsidRPr="00FA4AA3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FA4AA3">
        <w:t>льные работы на срок до пятидесяти часов.</w:t>
      </w:r>
    </w:p>
    <w:p w:rsidR="00190A02" w:rsidRPr="00FA4AA3" w:rsidP="00BB39FA">
      <w:pPr>
        <w:ind w:firstLine="567"/>
        <w:jc w:val="both"/>
      </w:pPr>
      <w:r w:rsidRPr="00FA4AA3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FA4AA3">
        <w:t>уток со дня вручения или получения копии постановления.</w:t>
      </w:r>
    </w:p>
    <w:p w:rsidR="0055274C" w:rsidRPr="00FA4AA3" w:rsidP="00BB39FA">
      <w:pPr>
        <w:ind w:firstLine="567"/>
        <w:jc w:val="both"/>
      </w:pPr>
    </w:p>
    <w:p w:rsidR="00D07E49" w:rsidRPr="00FA4AA3" w:rsidP="00BB39FA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FA4AA3">
        <w:t xml:space="preserve">Мировой судья                             </w:t>
      </w:r>
      <w:r w:rsidRPr="00FA4AA3" w:rsidR="00FA4AA3">
        <w:t>/подпись/</w:t>
      </w:r>
      <w:r w:rsidRPr="00FA4AA3">
        <w:t xml:space="preserve">     </w:t>
      </w:r>
      <w:r w:rsidR="00FA4AA3">
        <w:t xml:space="preserve">                     </w:t>
      </w:r>
      <w:r w:rsidRPr="00FA4AA3">
        <w:t xml:space="preserve">                       </w:t>
      </w:r>
      <w:r w:rsidRPr="00FA4AA3" w:rsidR="00190A02">
        <w:t>А.В. Баркалов</w:t>
      </w:r>
    </w:p>
    <w:sectPr w:rsidSect="00FA4AA3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9149669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 w:rsidR="008037D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C39"/>
    <w:rsid w:val="00013863"/>
    <w:rsid w:val="00023929"/>
    <w:rsid w:val="00027C88"/>
    <w:rsid w:val="0003307E"/>
    <w:rsid w:val="00033BB8"/>
    <w:rsid w:val="000358E9"/>
    <w:rsid w:val="000361A3"/>
    <w:rsid w:val="0004497C"/>
    <w:rsid w:val="0005247B"/>
    <w:rsid w:val="00060A00"/>
    <w:rsid w:val="0008203E"/>
    <w:rsid w:val="000850B3"/>
    <w:rsid w:val="000861B4"/>
    <w:rsid w:val="000D6186"/>
    <w:rsid w:val="00107F49"/>
    <w:rsid w:val="001120A5"/>
    <w:rsid w:val="00134551"/>
    <w:rsid w:val="00136163"/>
    <w:rsid w:val="00143D85"/>
    <w:rsid w:val="00161B46"/>
    <w:rsid w:val="00173FE2"/>
    <w:rsid w:val="00175760"/>
    <w:rsid w:val="001821BA"/>
    <w:rsid w:val="001904C9"/>
    <w:rsid w:val="00190A02"/>
    <w:rsid w:val="001A7B15"/>
    <w:rsid w:val="001B4529"/>
    <w:rsid w:val="001D414A"/>
    <w:rsid w:val="00203500"/>
    <w:rsid w:val="002168D2"/>
    <w:rsid w:val="002227BF"/>
    <w:rsid w:val="00231362"/>
    <w:rsid w:val="00237931"/>
    <w:rsid w:val="00251E34"/>
    <w:rsid w:val="002824F5"/>
    <w:rsid w:val="00296260"/>
    <w:rsid w:val="002A52C6"/>
    <w:rsid w:val="002C46E2"/>
    <w:rsid w:val="002C4D46"/>
    <w:rsid w:val="002D0854"/>
    <w:rsid w:val="002D4C94"/>
    <w:rsid w:val="0033077A"/>
    <w:rsid w:val="00361994"/>
    <w:rsid w:val="003A056D"/>
    <w:rsid w:val="003A4BBF"/>
    <w:rsid w:val="003A77CA"/>
    <w:rsid w:val="003B110C"/>
    <w:rsid w:val="003B753F"/>
    <w:rsid w:val="003F2F0B"/>
    <w:rsid w:val="003F58BF"/>
    <w:rsid w:val="004004EB"/>
    <w:rsid w:val="00403F68"/>
    <w:rsid w:val="00441189"/>
    <w:rsid w:val="0045331D"/>
    <w:rsid w:val="004549A5"/>
    <w:rsid w:val="00455C64"/>
    <w:rsid w:val="004561EE"/>
    <w:rsid w:val="00471D72"/>
    <w:rsid w:val="00473277"/>
    <w:rsid w:val="004A7742"/>
    <w:rsid w:val="004F678E"/>
    <w:rsid w:val="00505004"/>
    <w:rsid w:val="00505F0B"/>
    <w:rsid w:val="00524331"/>
    <w:rsid w:val="00530079"/>
    <w:rsid w:val="005335AB"/>
    <w:rsid w:val="00546BA8"/>
    <w:rsid w:val="00551E2F"/>
    <w:rsid w:val="0055274C"/>
    <w:rsid w:val="00554600"/>
    <w:rsid w:val="00566410"/>
    <w:rsid w:val="0057017A"/>
    <w:rsid w:val="0057169E"/>
    <w:rsid w:val="0058188A"/>
    <w:rsid w:val="00594037"/>
    <w:rsid w:val="00594FF5"/>
    <w:rsid w:val="005C2087"/>
    <w:rsid w:val="005C625F"/>
    <w:rsid w:val="005C6338"/>
    <w:rsid w:val="005E5DC0"/>
    <w:rsid w:val="005E76CE"/>
    <w:rsid w:val="006205EA"/>
    <w:rsid w:val="006248A8"/>
    <w:rsid w:val="00624E0E"/>
    <w:rsid w:val="006319AC"/>
    <w:rsid w:val="0064386F"/>
    <w:rsid w:val="00644096"/>
    <w:rsid w:val="00645A98"/>
    <w:rsid w:val="00654D4E"/>
    <w:rsid w:val="006652F0"/>
    <w:rsid w:val="006707D3"/>
    <w:rsid w:val="006722C3"/>
    <w:rsid w:val="00673B67"/>
    <w:rsid w:val="00677D18"/>
    <w:rsid w:val="00687125"/>
    <w:rsid w:val="00692E73"/>
    <w:rsid w:val="006A2100"/>
    <w:rsid w:val="006B3E86"/>
    <w:rsid w:val="006B74BE"/>
    <w:rsid w:val="006D4592"/>
    <w:rsid w:val="006D6106"/>
    <w:rsid w:val="006E16C9"/>
    <w:rsid w:val="006F30CE"/>
    <w:rsid w:val="006F48A6"/>
    <w:rsid w:val="00703168"/>
    <w:rsid w:val="0070571A"/>
    <w:rsid w:val="0070728B"/>
    <w:rsid w:val="00710358"/>
    <w:rsid w:val="00737D4A"/>
    <w:rsid w:val="00756A85"/>
    <w:rsid w:val="00757DF4"/>
    <w:rsid w:val="00763FC7"/>
    <w:rsid w:val="007725A8"/>
    <w:rsid w:val="007B4933"/>
    <w:rsid w:val="007C61C6"/>
    <w:rsid w:val="007D2524"/>
    <w:rsid w:val="007E1A5A"/>
    <w:rsid w:val="007E3028"/>
    <w:rsid w:val="007E7E59"/>
    <w:rsid w:val="008037DE"/>
    <w:rsid w:val="008051E7"/>
    <w:rsid w:val="00820A99"/>
    <w:rsid w:val="00831872"/>
    <w:rsid w:val="008346D0"/>
    <w:rsid w:val="00836065"/>
    <w:rsid w:val="008739A7"/>
    <w:rsid w:val="00884CF0"/>
    <w:rsid w:val="00887D0B"/>
    <w:rsid w:val="008931F0"/>
    <w:rsid w:val="008959A2"/>
    <w:rsid w:val="008A5B30"/>
    <w:rsid w:val="008B5EDF"/>
    <w:rsid w:val="008C5610"/>
    <w:rsid w:val="008D4187"/>
    <w:rsid w:val="008D4AD5"/>
    <w:rsid w:val="00905E44"/>
    <w:rsid w:val="00921810"/>
    <w:rsid w:val="0092268F"/>
    <w:rsid w:val="00933C8F"/>
    <w:rsid w:val="009377EE"/>
    <w:rsid w:val="00947481"/>
    <w:rsid w:val="009847F8"/>
    <w:rsid w:val="009931E5"/>
    <w:rsid w:val="009A3D9B"/>
    <w:rsid w:val="009A4C13"/>
    <w:rsid w:val="009C3C9E"/>
    <w:rsid w:val="009E2FE8"/>
    <w:rsid w:val="009F6144"/>
    <w:rsid w:val="00A167DC"/>
    <w:rsid w:val="00A27261"/>
    <w:rsid w:val="00A33DF8"/>
    <w:rsid w:val="00A45F05"/>
    <w:rsid w:val="00A52066"/>
    <w:rsid w:val="00A54352"/>
    <w:rsid w:val="00A56EB0"/>
    <w:rsid w:val="00A62350"/>
    <w:rsid w:val="00A70CF3"/>
    <w:rsid w:val="00A8342D"/>
    <w:rsid w:val="00A97920"/>
    <w:rsid w:val="00AA0EBB"/>
    <w:rsid w:val="00AA2FA1"/>
    <w:rsid w:val="00AB53B5"/>
    <w:rsid w:val="00AB63A1"/>
    <w:rsid w:val="00AE418F"/>
    <w:rsid w:val="00AE41AF"/>
    <w:rsid w:val="00AF017D"/>
    <w:rsid w:val="00B064A4"/>
    <w:rsid w:val="00B12B09"/>
    <w:rsid w:val="00B25012"/>
    <w:rsid w:val="00B2600D"/>
    <w:rsid w:val="00B271EE"/>
    <w:rsid w:val="00B31671"/>
    <w:rsid w:val="00B3266D"/>
    <w:rsid w:val="00B3347D"/>
    <w:rsid w:val="00B33EF7"/>
    <w:rsid w:val="00B37661"/>
    <w:rsid w:val="00B42D55"/>
    <w:rsid w:val="00B57813"/>
    <w:rsid w:val="00B64483"/>
    <w:rsid w:val="00B64ED1"/>
    <w:rsid w:val="00B6553E"/>
    <w:rsid w:val="00B83BF2"/>
    <w:rsid w:val="00B94A5B"/>
    <w:rsid w:val="00B964B4"/>
    <w:rsid w:val="00BA10BA"/>
    <w:rsid w:val="00BA6485"/>
    <w:rsid w:val="00BB39FA"/>
    <w:rsid w:val="00BD5AC4"/>
    <w:rsid w:val="00BE3714"/>
    <w:rsid w:val="00BF1604"/>
    <w:rsid w:val="00C264A3"/>
    <w:rsid w:val="00C4785B"/>
    <w:rsid w:val="00C54E60"/>
    <w:rsid w:val="00C7034E"/>
    <w:rsid w:val="00C74C9F"/>
    <w:rsid w:val="00C8002F"/>
    <w:rsid w:val="00C93B9C"/>
    <w:rsid w:val="00CA677F"/>
    <w:rsid w:val="00CB08F8"/>
    <w:rsid w:val="00CB34C4"/>
    <w:rsid w:val="00CD1BCD"/>
    <w:rsid w:val="00CD3AE9"/>
    <w:rsid w:val="00CE40F7"/>
    <w:rsid w:val="00CE789F"/>
    <w:rsid w:val="00D0275F"/>
    <w:rsid w:val="00D0555E"/>
    <w:rsid w:val="00D07E49"/>
    <w:rsid w:val="00D2644B"/>
    <w:rsid w:val="00D27BE3"/>
    <w:rsid w:val="00D31FDD"/>
    <w:rsid w:val="00D34158"/>
    <w:rsid w:val="00D82C69"/>
    <w:rsid w:val="00D965F0"/>
    <w:rsid w:val="00DA0B15"/>
    <w:rsid w:val="00DA2AE0"/>
    <w:rsid w:val="00DB1338"/>
    <w:rsid w:val="00DB7B59"/>
    <w:rsid w:val="00DC1DBA"/>
    <w:rsid w:val="00DE1060"/>
    <w:rsid w:val="00DE5BC7"/>
    <w:rsid w:val="00DF2F38"/>
    <w:rsid w:val="00DF47F8"/>
    <w:rsid w:val="00E26BCB"/>
    <w:rsid w:val="00E36033"/>
    <w:rsid w:val="00E372C9"/>
    <w:rsid w:val="00E75120"/>
    <w:rsid w:val="00E80318"/>
    <w:rsid w:val="00E8517D"/>
    <w:rsid w:val="00E954F7"/>
    <w:rsid w:val="00EA70AB"/>
    <w:rsid w:val="00EE5124"/>
    <w:rsid w:val="00EE76D6"/>
    <w:rsid w:val="00EF601A"/>
    <w:rsid w:val="00F0117C"/>
    <w:rsid w:val="00F46E26"/>
    <w:rsid w:val="00F532D9"/>
    <w:rsid w:val="00F54614"/>
    <w:rsid w:val="00F76684"/>
    <w:rsid w:val="00F80939"/>
    <w:rsid w:val="00F90F27"/>
    <w:rsid w:val="00FA4AA3"/>
    <w:rsid w:val="00FE0631"/>
    <w:rsid w:val="00FE2281"/>
    <w:rsid w:val="00FF01B4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B42D5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Основной текст (2) + Не курсив"/>
    <w:basedOn w:val="2"/>
    <w:rsid w:val="00B42D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B42D55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0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