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4C69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884C69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-</w:t>
      </w:r>
      <w:r w:rsidR="002A012F">
        <w:rPr>
          <w:rFonts w:ascii="Times New Roman" w:eastAsia="Times New Roman" w:hAnsi="Times New Roman" w:cs="Times New Roman"/>
          <w:sz w:val="26"/>
          <w:szCs w:val="26"/>
        </w:rPr>
        <w:t>5</w:t>
      </w:r>
      <w:r w:rsidR="0056478E"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884C69"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884C69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884C69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884C69"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56478E">
        <w:rPr>
          <w:rFonts w:ascii="Times New Roman" w:eastAsia="Times New Roman" w:hAnsi="Times New Roman" w:cs="Times New Roman"/>
          <w:sz w:val="26"/>
          <w:szCs w:val="26"/>
        </w:rPr>
        <w:t>002209-97</w:t>
      </w:r>
    </w:p>
    <w:p w:rsidR="00C05B0C" w:rsidRPr="00884C69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884C69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56478E">
        <w:rPr>
          <w:rFonts w:ascii="Times New Roman" w:eastAsia="Times New Roman" w:hAnsi="Times New Roman" w:cs="Times New Roman"/>
          <w:sz w:val="26"/>
          <w:szCs w:val="26"/>
        </w:rPr>
        <w:t>5082420145</w:t>
      </w:r>
    </w:p>
    <w:p w:rsidR="0025796C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884C69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884C69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AF247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84C69" w:rsidR="00884C69"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 w:rsidRPr="00884C69"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             </w:t>
      </w:r>
      <w:r w:rsidRPr="00884C69" w:rsidR="004F0B51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пгт</w:t>
      </w:r>
      <w:r w:rsidRPr="00884C69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884C69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884C69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884C69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4C69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884C69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Зубко Юрия Николаевича,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AC62BB" w:rsidRPr="00884C69" w:rsidP="00AC6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1146B" w:rsidRPr="00884C69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УСТАНОВИЛ:</w:t>
      </w:r>
    </w:p>
    <w:p w:rsidR="00AC62BB" w:rsidRPr="00884C69" w:rsidP="00884C69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1C24" w:rsidRPr="00884C69" w:rsidP="00884C6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Согласно протоколу об административном правонарушении,</w:t>
      </w:r>
      <w:r w:rsidRPr="00ED2D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884C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 было установлено, что </w:t>
      </w:r>
      <w:r w:rsidR="00AF2471">
        <w:rPr>
          <w:rFonts w:ascii="Times New Roman" w:hAnsi="Times New Roman" w:cs="Times New Roman"/>
          <w:sz w:val="26"/>
          <w:szCs w:val="26"/>
        </w:rPr>
        <w:t>Зубко Ю.Н.</w:t>
      </w:r>
      <w:r w:rsidR="00CE185E"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</w:t>
      </w:r>
      <w:r w:rsidRPr="00884C69" w:rsidR="00AC62BB">
        <w:rPr>
          <w:rFonts w:ascii="Times New Roman" w:hAnsi="Times New Roman" w:cs="Times New Roman"/>
          <w:sz w:val="26"/>
          <w:szCs w:val="26"/>
        </w:rPr>
        <w:t xml:space="preserve">в </w:t>
      </w:r>
      <w:r w:rsidRPr="00884C69">
        <w:rPr>
          <w:rFonts w:ascii="Times New Roman" w:hAnsi="Times New Roman" w:cs="Times New Roman"/>
          <w:sz w:val="26"/>
          <w:szCs w:val="26"/>
        </w:rPr>
        <w:t xml:space="preserve">виде административного штрафа в размере 500 рублей. </w:t>
      </w:r>
      <w:r w:rsidRPr="00884C69" w:rsidR="00AC62BB">
        <w:rPr>
          <w:rFonts w:ascii="Times New Roman" w:hAnsi="Times New Roman" w:cs="Times New Roman"/>
          <w:sz w:val="26"/>
          <w:szCs w:val="26"/>
        </w:rPr>
        <w:t>А</w:t>
      </w:r>
      <w:r w:rsidRPr="00884C69">
        <w:rPr>
          <w:rFonts w:ascii="Times New Roman" w:hAnsi="Times New Roman" w:cs="Times New Roman"/>
          <w:sz w:val="26"/>
          <w:szCs w:val="26"/>
        </w:rPr>
        <w:t>дминистративный штраф в течение срока, предусмотренного ст. 32.2 КоАП РФ, не оплатил, то есть совершил административное правонарушение, предусмотренное ч. 1 ст. 20.25 КоАП РФ.</w:t>
      </w:r>
    </w:p>
    <w:p w:rsidR="00A1187F" w:rsidRPr="00884C69" w:rsidP="00884C6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В судебном заседании</w:t>
      </w:r>
      <w:r w:rsidRPr="00884C69" w:rsidR="0025796C">
        <w:rPr>
          <w:rFonts w:ascii="Times New Roman" w:hAnsi="Times New Roman" w:cs="Times New Roman"/>
          <w:sz w:val="26"/>
          <w:szCs w:val="26"/>
        </w:rPr>
        <w:t xml:space="preserve"> </w:t>
      </w:r>
      <w:r w:rsidR="00AF2471">
        <w:rPr>
          <w:rFonts w:ascii="Times New Roman" w:hAnsi="Times New Roman" w:cs="Times New Roman"/>
          <w:sz w:val="26"/>
          <w:szCs w:val="26"/>
        </w:rPr>
        <w:t xml:space="preserve">Зубко Ю.Н. </w:t>
      </w:r>
      <w:r w:rsidRPr="00884C69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884C69" w:rsidR="00AC62BB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а также выявление причин и условий, способствовавших совершению административных правонарушений.</w:t>
      </w:r>
    </w:p>
    <w:p w:rsidR="00AC62BB" w:rsidRPr="00AF2471" w:rsidP="00AF2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Кроме признательных показаний</w:t>
      </w:r>
      <w:r w:rsidRPr="00884C69" w:rsidR="0025796C">
        <w:rPr>
          <w:rFonts w:ascii="Times New Roman" w:hAnsi="Times New Roman" w:cs="Times New Roman"/>
          <w:sz w:val="26"/>
          <w:szCs w:val="26"/>
        </w:rPr>
        <w:t xml:space="preserve"> </w:t>
      </w:r>
      <w:r w:rsidR="00AF2471">
        <w:rPr>
          <w:rFonts w:ascii="Times New Roman" w:hAnsi="Times New Roman" w:cs="Times New Roman"/>
          <w:sz w:val="26"/>
          <w:szCs w:val="26"/>
        </w:rPr>
        <w:t>Зубко Ю.Н.</w:t>
      </w:r>
      <w:r w:rsidRPr="00884C69">
        <w:rPr>
          <w:rFonts w:ascii="Times New Roman" w:hAnsi="Times New Roman" w:cs="Times New Roman"/>
          <w:sz w:val="26"/>
          <w:szCs w:val="26"/>
        </w:rPr>
        <w:t xml:space="preserve">, его вина </w:t>
      </w:r>
      <w:r w:rsidRPr="00884C69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884C69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884C69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AF2471">
        <w:rPr>
          <w:rFonts w:ascii="Times New Roman" w:hAnsi="Times New Roman" w:cs="Times New Roman"/>
          <w:sz w:val="26"/>
          <w:szCs w:val="26"/>
        </w:rPr>
        <w:t xml:space="preserve">Зубко Ю.Н.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В соотве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тствии с п. 2 ст. 4.1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6255C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признаёт</w:t>
      </w:r>
      <w:r w:rsidR="00884C69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признание вин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ы и раскаяние.</w:t>
      </w:r>
    </w:p>
    <w:p w:rsidR="00BA6025" w:rsidRPr="00884C69" w:rsidP="00AF2471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BD3244">
        <w:rPr>
          <w:sz w:val="26"/>
          <w:szCs w:val="26"/>
        </w:rPr>
        <w:t>Обстоятельством, отягчающим административную ответственность, суд признает повторное совершение однородного административного правонарушения.</w:t>
      </w:r>
    </w:p>
    <w:p w:rsidR="00BA6025" w:rsidRPr="00884C69" w:rsidP="00884C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прихожу к выводу, что необходимым и достаточным для исправления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P="00884C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20.25, ст. 29.10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884C69" w:rsidRPr="00884C69" w:rsidP="00884C6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BD3244" w:rsidRPr="00884C6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AF2471" w:rsidR="00AF2471">
        <w:rPr>
          <w:rFonts w:ascii="Times New Roman" w:eastAsia="Times New Roman" w:hAnsi="Times New Roman" w:cs="Times New Roman"/>
          <w:sz w:val="26"/>
          <w:szCs w:val="26"/>
        </w:rPr>
        <w:t>Зубко Юри</w:t>
      </w:r>
      <w:r w:rsidR="00AF247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AF2471" w:rsidR="00AF2471">
        <w:rPr>
          <w:rFonts w:ascii="Times New Roman" w:eastAsia="Times New Roman" w:hAnsi="Times New Roman" w:cs="Times New Roman"/>
          <w:sz w:val="26"/>
          <w:szCs w:val="26"/>
        </w:rPr>
        <w:t xml:space="preserve"> Николаевич</w:t>
      </w:r>
      <w:r w:rsidR="00AF2471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84C69" w:rsidR="00AF24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 xml:space="preserve">ого штрафа, а именно в размере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884C69" w:rsidR="002B3FB9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84C69" w:rsidR="001C011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одной</w:t>
      </w:r>
      <w:r w:rsidRPr="00884C69" w:rsidR="00547968">
        <w:rPr>
          <w:rFonts w:ascii="Times New Roman" w:eastAsia="Times New Roman" w:hAnsi="Times New Roman" w:cs="Times New Roman"/>
          <w:sz w:val="26"/>
          <w:szCs w:val="26"/>
        </w:rPr>
        <w:t xml:space="preserve"> тысячи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казначейский сче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т  03100643000000017500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лицевой счет  04752203230 в УФК по  Республике Крым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льные работы на срок до пятидесяти часов.</w:t>
      </w:r>
    </w:p>
    <w:p w:rsidR="00BD3244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уток со дня вручения или получения копии постановления.</w:t>
      </w:r>
    </w:p>
    <w:p w:rsidR="00BD3244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884C69" w:rsidP="00884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884C69" w:rsidR="0086716B"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 w:rsidRPr="00884C69" w:rsidR="00BD324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884C69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39A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51F1"/>
    <w:rsid w:val="000B537A"/>
    <w:rsid w:val="000C090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258C6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12F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478E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5445D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4E7A"/>
    <w:rsid w:val="00AE5C6B"/>
    <w:rsid w:val="00AE6FE3"/>
    <w:rsid w:val="00AF2471"/>
    <w:rsid w:val="00AF620A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E185E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776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2D77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5343B-C8EC-4D71-A704-C50D09A2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