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03C1D" w:rsidP="00903C1D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</w:t>
      </w:r>
      <w:r w:rsidRPr="00903C1D" w:rsidR="00D31D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03C1D" w:rsidR="00FC46E0">
        <w:rPr>
          <w:rFonts w:ascii="Times New Roman" w:eastAsia="Times New Roman" w:hAnsi="Times New Roman" w:cs="Times New Roman"/>
          <w:sz w:val="24"/>
          <w:szCs w:val="24"/>
          <w:lang w:eastAsia="ru-RU"/>
        </w:rPr>
        <w:t>613</w:t>
      </w:r>
      <w:r w:rsidRPr="00903C1D" w:rsidR="004936F1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903C1D" w:rsidP="00903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903C1D" w:rsidR="00E2220F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903C1D" w:rsidR="00E222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03C1D" w:rsidR="00A95E5B">
        <w:rPr>
          <w:rFonts w:ascii="Times New Roman" w:eastAsia="Times New Roman" w:hAnsi="Times New Roman" w:cs="Times New Roman"/>
          <w:sz w:val="24"/>
          <w:szCs w:val="24"/>
          <w:lang w:eastAsia="ru-RU"/>
        </w:rPr>
        <w:t>006</w:t>
      </w:r>
      <w:r w:rsidRPr="00903C1D" w:rsidR="00D31D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3C1D" w:rsidR="00E2220F">
        <w:rPr>
          <w:rFonts w:ascii="Times New Roman" w:eastAsia="Times New Roman" w:hAnsi="Times New Roman" w:cs="Times New Roman"/>
          <w:sz w:val="24"/>
          <w:szCs w:val="24"/>
          <w:lang w:eastAsia="ru-RU"/>
        </w:rPr>
        <w:t>-01-</w:t>
      </w:r>
      <w:r w:rsidRPr="00903C1D" w:rsidR="004936F1">
        <w:rPr>
          <w:rFonts w:ascii="Times New Roman" w:eastAsia="Times New Roman" w:hAnsi="Times New Roman" w:cs="Times New Roman"/>
          <w:sz w:val="24"/>
          <w:szCs w:val="24"/>
          <w:lang w:eastAsia="ru-RU"/>
        </w:rPr>
        <w:t>2025-</w:t>
      </w:r>
      <w:r w:rsidRPr="00903C1D" w:rsidR="00FC46E0">
        <w:rPr>
          <w:rFonts w:ascii="Times New Roman" w:eastAsia="Times New Roman" w:hAnsi="Times New Roman" w:cs="Times New Roman"/>
          <w:sz w:val="24"/>
          <w:szCs w:val="24"/>
          <w:lang w:eastAsia="ru-RU"/>
        </w:rPr>
        <w:t>002516-65</w:t>
      </w:r>
    </w:p>
    <w:p w:rsidR="00D31DB7" w:rsidRPr="00903C1D" w:rsidP="00903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041076030061500</w:t>
      </w:r>
      <w:r w:rsidRPr="00903C1D" w:rsidR="00FC46E0">
        <w:rPr>
          <w:rFonts w:ascii="Times New Roman" w:eastAsia="Times New Roman" w:hAnsi="Times New Roman" w:cs="Times New Roman"/>
          <w:sz w:val="24"/>
          <w:szCs w:val="24"/>
          <w:lang w:eastAsia="ru-RU"/>
        </w:rPr>
        <w:t>6132513130</w:t>
      </w:r>
    </w:p>
    <w:p w:rsidR="009E3FAE" w:rsidRPr="00903C1D" w:rsidP="0090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903C1D" w:rsidP="00903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07588" w:rsidRPr="00903C1D" w:rsidP="0090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903C1D" w:rsidP="00903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20 ноября</w:t>
      </w:r>
      <w:r w:rsidRPr="00903C1D" w:rsidR="00493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</w:t>
      </w:r>
      <w:r w:rsidRPr="00903C1D" w:rsidR="00FF3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03C1D" w:rsidR="00A7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03C1D" w:rsidR="00FF3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03C1D" w:rsidR="00DE3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пгт</w:t>
      </w:r>
      <w:r w:rsidRPr="00903C1D" w:rsidR="00855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</w:t>
      </w:r>
    </w:p>
    <w:p w:rsidR="00593DC5" w:rsidRPr="00903C1D" w:rsidP="00903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903C1D" w:rsidP="00903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903C1D" w:rsidR="00FC46E0">
        <w:rPr>
          <w:rFonts w:ascii="Times New Roman" w:eastAsia="Times New Roman" w:hAnsi="Times New Roman" w:cs="Times New Roman"/>
          <w:sz w:val="24"/>
          <w:szCs w:val="24"/>
          <w:lang w:eastAsia="ru-RU"/>
        </w:rPr>
        <w:t>ч. 2 ст. 13.19.2</w:t>
      </w:r>
      <w:r w:rsidRPr="00903C1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РФ, в отношении</w:t>
      </w:r>
    </w:p>
    <w:p w:rsidR="00593DC5" w:rsidRPr="00903C1D" w:rsidP="00903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hAnsi="Times New Roman" w:cs="Times New Roman"/>
          <w:b/>
          <w:sz w:val="24"/>
          <w:szCs w:val="24"/>
        </w:rPr>
        <w:t>Макрушина Валерия</w:t>
      </w:r>
      <w:r w:rsidRPr="00903C1D">
        <w:rPr>
          <w:rFonts w:ascii="Times New Roman" w:hAnsi="Times New Roman" w:cs="Times New Roman"/>
          <w:b/>
          <w:sz w:val="24"/>
          <w:szCs w:val="24"/>
        </w:rPr>
        <w:t xml:space="preserve"> Викторовича, </w:t>
      </w:r>
      <w:r w:rsidR="007F12CD">
        <w:rPr>
          <w:rFonts w:ascii="Times New Roman" w:hAnsi="Times New Roman" w:cs="Times New Roman"/>
          <w:sz w:val="24"/>
          <w:szCs w:val="24"/>
        </w:rPr>
        <w:t xml:space="preserve"> </w:t>
      </w:r>
      <w:r w:rsidR="007F12CD">
        <w:rPr>
          <w:sz w:val="21"/>
          <w:szCs w:val="21"/>
        </w:rPr>
        <w:t>(данные изъяты)</w:t>
      </w:r>
    </w:p>
    <w:p w:rsidR="006F01C5" w:rsidRPr="00903C1D" w:rsidP="00903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903C1D" w:rsidP="00903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F70E71" w:rsidRPr="00903C1D" w:rsidP="00903C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46E0" w:rsidRPr="00903C1D" w:rsidP="0050675E">
      <w:pPr>
        <w:pStyle w:val="21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903C1D">
        <w:rPr>
          <w:sz w:val="24"/>
          <w:szCs w:val="24"/>
          <w:lang w:eastAsia="ru-RU"/>
        </w:rPr>
        <w:t xml:space="preserve">Согласно </w:t>
      </w:r>
      <w:r w:rsidRPr="00903C1D" w:rsidR="00273E3D">
        <w:rPr>
          <w:sz w:val="24"/>
          <w:szCs w:val="24"/>
          <w:lang w:eastAsia="ru-RU"/>
        </w:rPr>
        <w:t>постановлени</w:t>
      </w:r>
      <w:r w:rsidRPr="00903C1D" w:rsidR="00855576">
        <w:rPr>
          <w:sz w:val="24"/>
          <w:szCs w:val="24"/>
          <w:lang w:eastAsia="ru-RU"/>
        </w:rPr>
        <w:t>ю</w:t>
      </w:r>
      <w:r w:rsidRPr="00903C1D" w:rsidR="00273E3D">
        <w:rPr>
          <w:sz w:val="24"/>
          <w:szCs w:val="24"/>
          <w:lang w:eastAsia="ru-RU"/>
        </w:rPr>
        <w:t xml:space="preserve"> о возбуждении дела об административном правонарушении от </w:t>
      </w:r>
      <w:r w:rsidRPr="00903C1D">
        <w:rPr>
          <w:sz w:val="24"/>
          <w:szCs w:val="24"/>
          <w:lang w:eastAsia="ru-RU"/>
        </w:rPr>
        <w:t>30.09</w:t>
      </w:r>
      <w:r w:rsidRPr="00903C1D" w:rsidR="004936F1">
        <w:rPr>
          <w:sz w:val="24"/>
          <w:szCs w:val="24"/>
          <w:lang w:eastAsia="ru-RU"/>
        </w:rPr>
        <w:t>.2025</w:t>
      </w:r>
      <w:r w:rsidRPr="00903C1D" w:rsidR="00855576">
        <w:rPr>
          <w:sz w:val="24"/>
          <w:szCs w:val="24"/>
          <w:lang w:eastAsia="ru-RU"/>
        </w:rPr>
        <w:t xml:space="preserve"> г.</w:t>
      </w:r>
      <w:r w:rsidRPr="00903C1D" w:rsidR="00273E3D">
        <w:rPr>
          <w:sz w:val="24"/>
          <w:szCs w:val="24"/>
          <w:lang w:eastAsia="ru-RU"/>
        </w:rPr>
        <w:t xml:space="preserve"> прокуратурой Ленинского района Республики Крым проведена проверка </w:t>
      </w:r>
      <w:r w:rsidRPr="00903C1D">
        <w:rPr>
          <w:sz w:val="24"/>
          <w:szCs w:val="24"/>
          <w:lang w:eastAsia="ru-RU"/>
        </w:rPr>
        <w:t xml:space="preserve">исполнения </w:t>
      </w:r>
      <w:r w:rsidRPr="00903C1D">
        <w:rPr>
          <w:sz w:val="24"/>
          <w:szCs w:val="24"/>
        </w:rPr>
        <w:t>АО «Ленинское жилищно-коммунальное хозяйство»</w:t>
      </w:r>
      <w:r w:rsidRPr="00903C1D">
        <w:rPr>
          <w:sz w:val="24"/>
          <w:szCs w:val="24"/>
        </w:rPr>
        <w:t xml:space="preserve"> требований жилищного законодательства, жилищно-коммунального хозяйства при содержании и ремонте общего имущества многоквартирных домов, в ходе которой установлены нарушения </w:t>
      </w:r>
      <w:r w:rsidRPr="00903C1D" w:rsidR="001A2F4E">
        <w:rPr>
          <w:sz w:val="24"/>
          <w:szCs w:val="24"/>
        </w:rPr>
        <w:t xml:space="preserve">02.09.2025 г. </w:t>
      </w:r>
      <w:r w:rsidRPr="00903C1D">
        <w:rPr>
          <w:color w:val="000000"/>
          <w:sz w:val="24"/>
          <w:szCs w:val="24"/>
          <w:lang w:eastAsia="ru-RU" w:bidi="ru-RU"/>
        </w:rPr>
        <w:t xml:space="preserve">п. 8.3.1, 8.3.2 </w:t>
      </w:r>
      <w:r w:rsidRPr="00903C1D" w:rsidR="001C3DC0">
        <w:rPr>
          <w:color w:val="000000"/>
          <w:sz w:val="24"/>
          <w:szCs w:val="24"/>
          <w:lang w:eastAsia="ru-RU" w:bidi="ru-RU"/>
        </w:rPr>
        <w:t xml:space="preserve">Приказа Министерства связи и массовых коммуникаций Российской Федерации, Министерства строительства и жилищно-коммунального хозяйства Российский Федерации от 07.02.2024 № 79/пр, </w:t>
      </w:r>
      <w:r w:rsidRPr="00903C1D">
        <w:rPr>
          <w:color w:val="000000"/>
          <w:sz w:val="24"/>
          <w:szCs w:val="24"/>
          <w:lang w:eastAsia="ru-RU" w:bidi="ru-RU"/>
        </w:rPr>
        <w:t>управляющей организацией не размещена информация о начислении денежных средств и информация о задолженности, переплате по оплате з</w:t>
      </w:r>
      <w:r w:rsidRPr="00903C1D">
        <w:rPr>
          <w:color w:val="000000"/>
          <w:sz w:val="24"/>
          <w:szCs w:val="24"/>
          <w:lang w:eastAsia="ru-RU" w:bidi="ru-RU"/>
        </w:rPr>
        <w:t xml:space="preserve">а содержание жилого помещения при управлении многоквартирными домами </w:t>
      </w:r>
      <w:r w:rsidR="007F12CD">
        <w:rPr>
          <w:color w:val="000000"/>
          <w:sz w:val="24"/>
          <w:szCs w:val="24"/>
          <w:lang w:eastAsia="ru-RU" w:bidi="ru-RU"/>
        </w:rPr>
        <w:t xml:space="preserve"> </w:t>
      </w:r>
      <w:r w:rsidR="007F12CD">
        <w:rPr>
          <w:sz w:val="21"/>
          <w:szCs w:val="21"/>
        </w:rPr>
        <w:t>(данные изъяты)</w:t>
      </w:r>
      <w:r w:rsidRPr="00903C1D">
        <w:rPr>
          <w:color w:val="000000"/>
          <w:sz w:val="24"/>
          <w:szCs w:val="24"/>
          <w:lang w:eastAsia="ru-RU" w:bidi="ru-RU"/>
        </w:rPr>
        <w:t xml:space="preserve"> </w:t>
      </w:r>
      <w:r w:rsidR="007F12CD">
        <w:rPr>
          <w:color w:val="000000"/>
          <w:sz w:val="24"/>
          <w:szCs w:val="24"/>
          <w:lang w:eastAsia="ru-RU" w:bidi="ru-RU"/>
        </w:rPr>
        <w:t xml:space="preserve"> </w:t>
      </w:r>
      <w:r w:rsidRPr="00903C1D">
        <w:rPr>
          <w:color w:val="000000"/>
          <w:sz w:val="24"/>
          <w:szCs w:val="24"/>
          <w:lang w:eastAsia="ru-RU" w:bidi="ru-RU"/>
        </w:rPr>
        <w:t>за август 2025 года.</w:t>
      </w:r>
    </w:p>
    <w:p w:rsidR="00FC46E0" w:rsidRPr="00903C1D" w:rsidP="0050675E">
      <w:pPr>
        <w:pStyle w:val="21"/>
        <w:shd w:val="clear" w:color="auto" w:fill="auto"/>
        <w:spacing w:after="0" w:line="240" w:lineRule="auto"/>
        <w:ind w:firstLine="567"/>
        <w:rPr>
          <w:sz w:val="24"/>
          <w:szCs w:val="24"/>
          <w:lang w:eastAsia="ru-RU"/>
        </w:rPr>
      </w:pPr>
      <w:r w:rsidRPr="00903C1D">
        <w:rPr>
          <w:color w:val="000000"/>
          <w:sz w:val="24"/>
          <w:szCs w:val="24"/>
          <w:lang w:eastAsia="ru-RU" w:bidi="ru-RU"/>
        </w:rPr>
        <w:t xml:space="preserve">Доказательств, подтверждающих принятие </w:t>
      </w:r>
      <w:r w:rsidRPr="00903C1D" w:rsidR="001C3DC0">
        <w:rPr>
          <w:color w:val="000000"/>
          <w:sz w:val="24"/>
          <w:szCs w:val="24"/>
          <w:lang w:eastAsia="ru-RU" w:bidi="ru-RU"/>
        </w:rPr>
        <w:t xml:space="preserve">директором </w:t>
      </w:r>
      <w:r w:rsidRPr="00903C1D" w:rsidR="001C3DC0">
        <w:rPr>
          <w:sz w:val="24"/>
          <w:szCs w:val="24"/>
        </w:rPr>
        <w:t xml:space="preserve">АО «Ленинское жилищно-коммунальное хозяйство» </w:t>
      </w:r>
      <w:r w:rsidRPr="00903C1D">
        <w:rPr>
          <w:color w:val="000000"/>
          <w:sz w:val="24"/>
          <w:szCs w:val="24"/>
          <w:lang w:eastAsia="ru-RU" w:bidi="ru-RU"/>
        </w:rPr>
        <w:t>Макрушиным В.В. всех, зависящих от него мер,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</w:t>
      </w:r>
      <w:r w:rsidRPr="00903C1D">
        <w:rPr>
          <w:color w:val="000000"/>
          <w:sz w:val="24"/>
          <w:szCs w:val="24"/>
          <w:lang w:eastAsia="ru-RU" w:bidi="ru-RU"/>
        </w:rPr>
        <w:t>ых обстоятельств, препятствующих своевременному выполнению установленных законодательством обязанностей, в прокуратуру района не представлено</w:t>
      </w:r>
      <w:r w:rsidRPr="00903C1D" w:rsidR="001C3DC0">
        <w:rPr>
          <w:color w:val="000000"/>
          <w:sz w:val="24"/>
          <w:szCs w:val="24"/>
          <w:lang w:eastAsia="ru-RU" w:bidi="ru-RU"/>
        </w:rPr>
        <w:t>.</w:t>
      </w:r>
    </w:p>
    <w:p w:rsidR="00113CC2" w:rsidRPr="00903C1D" w:rsidP="0050675E">
      <w:pPr>
        <w:pStyle w:val="21"/>
        <w:shd w:val="clear" w:color="auto" w:fill="auto"/>
        <w:spacing w:after="0" w:line="240" w:lineRule="auto"/>
        <w:ind w:firstLine="567"/>
        <w:rPr>
          <w:sz w:val="24"/>
          <w:szCs w:val="24"/>
          <w:lang w:eastAsia="ru-RU"/>
        </w:rPr>
      </w:pPr>
      <w:r w:rsidRPr="00903C1D">
        <w:rPr>
          <w:sz w:val="24"/>
          <w:szCs w:val="24"/>
          <w:lang w:eastAsia="ru-RU"/>
        </w:rPr>
        <w:t>В судебн</w:t>
      </w:r>
      <w:r w:rsidRPr="00903C1D" w:rsidR="00E018B3">
        <w:rPr>
          <w:sz w:val="24"/>
          <w:szCs w:val="24"/>
          <w:lang w:eastAsia="ru-RU"/>
        </w:rPr>
        <w:t>ое</w:t>
      </w:r>
      <w:r w:rsidRPr="00903C1D">
        <w:rPr>
          <w:sz w:val="24"/>
          <w:szCs w:val="24"/>
          <w:lang w:eastAsia="ru-RU"/>
        </w:rPr>
        <w:t xml:space="preserve"> заседани</w:t>
      </w:r>
      <w:r w:rsidRPr="00903C1D" w:rsidR="00E018B3">
        <w:rPr>
          <w:sz w:val="24"/>
          <w:szCs w:val="24"/>
          <w:lang w:eastAsia="ru-RU"/>
        </w:rPr>
        <w:t xml:space="preserve">е </w:t>
      </w:r>
      <w:r w:rsidRPr="00903C1D" w:rsidR="001C3DC0">
        <w:rPr>
          <w:color w:val="000000"/>
          <w:sz w:val="24"/>
          <w:szCs w:val="24"/>
          <w:lang w:eastAsia="ru-RU" w:bidi="ru-RU"/>
        </w:rPr>
        <w:t xml:space="preserve">Макрушин В.В. </w:t>
      </w:r>
      <w:r w:rsidRPr="00903C1D" w:rsidR="00E018B3">
        <w:rPr>
          <w:sz w:val="24"/>
          <w:szCs w:val="24"/>
          <w:lang w:eastAsia="ru-RU"/>
        </w:rPr>
        <w:t>не явил</w:t>
      </w:r>
      <w:r w:rsidRPr="00903C1D" w:rsidR="001C3DC0">
        <w:rPr>
          <w:sz w:val="24"/>
          <w:szCs w:val="24"/>
          <w:lang w:eastAsia="ru-RU"/>
        </w:rPr>
        <w:t>ся</w:t>
      </w:r>
      <w:r w:rsidRPr="00903C1D" w:rsidR="00E018B3">
        <w:rPr>
          <w:sz w:val="24"/>
          <w:szCs w:val="24"/>
          <w:lang w:eastAsia="ru-RU"/>
        </w:rPr>
        <w:t xml:space="preserve">, </w:t>
      </w:r>
      <w:r w:rsidRPr="00903C1D" w:rsidR="00DB2032">
        <w:rPr>
          <w:sz w:val="24"/>
          <w:szCs w:val="24"/>
          <w:lang w:eastAsia="ru-RU"/>
        </w:rPr>
        <w:t xml:space="preserve">о дате, времени и месте судебного заседания уведомлен надлежащим образом. </w:t>
      </w:r>
      <w:r w:rsidRPr="00903C1D" w:rsidR="001C3DC0">
        <w:rPr>
          <w:sz w:val="24"/>
          <w:szCs w:val="24"/>
          <w:lang w:eastAsia="ru-RU"/>
        </w:rPr>
        <w:t>Направил заявление о рассмотрении дела в его отсутствие, с протоколом правонарушения согласен, вину признал</w:t>
      </w:r>
      <w:r w:rsidRPr="00903C1D" w:rsidR="00E018B3">
        <w:rPr>
          <w:sz w:val="24"/>
          <w:szCs w:val="24"/>
          <w:lang w:eastAsia="ru-RU"/>
        </w:rPr>
        <w:t>.</w:t>
      </w:r>
    </w:p>
    <w:p w:rsidR="005B3E87" w:rsidRPr="00903C1D" w:rsidP="00506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C1D">
        <w:rPr>
          <w:rFonts w:ascii="Times New Roman" w:hAnsi="Times New Roman" w:cs="Times New Roman"/>
          <w:sz w:val="24"/>
          <w:szCs w:val="24"/>
        </w:rPr>
        <w:t>Изучив материалы дела, прихожу к следующим выводам.</w:t>
      </w:r>
    </w:p>
    <w:p w:rsidR="001C3DC0" w:rsidRPr="00903C1D" w:rsidP="0050675E">
      <w:pPr>
        <w:pStyle w:val="NormalWeb"/>
        <w:spacing w:before="0" w:beforeAutospacing="0" w:after="0" w:afterAutospacing="0"/>
        <w:ind w:firstLine="567"/>
        <w:jc w:val="both"/>
      </w:pPr>
      <w:r w:rsidRPr="00903C1D">
        <w:t>Согласно ч. 2 ст. 13.19.2 КоАП неразмещение</w:t>
      </w:r>
      <w:r w:rsidRPr="00903C1D"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</w:t>
      </w:r>
      <w:r w:rsidRPr="00903C1D">
        <w:t>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</w:t>
      </w:r>
      <w:r w:rsidRPr="00903C1D">
        <w:t>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</w:t>
      </w:r>
      <w:r w:rsidRPr="00903C1D">
        <w:t>коммунального хозяйства, - 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113CC2" w:rsidRPr="00903C1D" w:rsidP="00506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</w:t>
      </w:r>
      <w:r w:rsidRPr="00903C1D" w:rsidR="007E2E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 производства по делам об административных правонаруше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правонарушений.</w:t>
      </w:r>
    </w:p>
    <w:p w:rsidR="00113CC2" w:rsidRPr="00903C1D" w:rsidP="00506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наличие или отсутствие события административного пр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903C1D" w:rsidP="00506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данные устанавливаются протоколом об административном правонарушении, иными протоколами, пре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средств, вещественными доказательствами.</w:t>
      </w:r>
    </w:p>
    <w:p w:rsidR="001C3DC0" w:rsidRPr="00903C1D" w:rsidP="00506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</w:t>
      </w:r>
      <w:r w:rsidRPr="00903C1D" w:rsidR="00113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вина </w:t>
      </w:r>
      <w:r w:rsidRPr="00903C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Макрушина В.В. </w:t>
      </w:r>
      <w:r w:rsidRPr="00903C1D" w:rsidR="00113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</w:t>
      </w:r>
      <w:r w:rsidRPr="00903C1D" w:rsidR="0062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о возбуждении дела об административном правонарушении от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903C1D" w:rsidR="007E2E8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903C1D" w:rsidR="00B4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имеются объяснения </w:t>
      </w:r>
      <w:r w:rsidRPr="00903C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Макрушина В.В.</w:t>
      </w:r>
      <w:r w:rsidRPr="00903C1D" w:rsidR="00B46F83">
        <w:rPr>
          <w:rFonts w:ascii="Times New Roman" w:hAnsi="Times New Roman" w:cs="Times New Roman"/>
          <w:sz w:val="24"/>
          <w:szCs w:val="24"/>
          <w:lang w:eastAsia="ru-RU"/>
        </w:rPr>
        <w:t xml:space="preserve"> о согласии с нарушением и признании вины</w:t>
      </w:r>
      <w:r w:rsidRPr="00903C1D" w:rsidR="0062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3C1D" w:rsidR="00E8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скриншотами ГИС ЖКХ с выгрузкой, трудовым договором с директором </w:t>
      </w:r>
      <w:r w:rsidRPr="00903C1D" w:rsidR="00E818F8">
        <w:rPr>
          <w:rFonts w:ascii="Times New Roman" w:hAnsi="Times New Roman" w:cs="Times New Roman"/>
          <w:sz w:val="24"/>
          <w:szCs w:val="24"/>
        </w:rPr>
        <w:t>АО «Ленинское жилищно-коммунальное хозяйство» от 15.11.2024, п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редставлением об устранении нарушений жилищного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законодательства, жилищно-коммунального хозяйства, размещений сведений в ГИС ЖКХ от 01.10.2025</w:t>
      </w:r>
      <w:r w:rsidRPr="00903C1D" w:rsidR="00E818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3E1" w:rsidRPr="00903C1D" w:rsidP="00506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03C1D" w:rsidR="00E818F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Макрушина В.В.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</w:t>
      </w:r>
      <w:r w:rsidRPr="00903C1D" w:rsidR="00E818F8">
        <w:rPr>
          <w:rFonts w:ascii="Times New Roman" w:eastAsia="Times New Roman" w:hAnsi="Times New Roman" w:cs="Times New Roman"/>
          <w:sz w:val="24"/>
          <w:szCs w:val="24"/>
          <w:lang w:eastAsia="ru-RU"/>
        </w:rPr>
        <w:t>ч. 2 ст. 13.19.2 КоАП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Pr="00903C1D" w:rsidR="00E818F8">
        <w:rPr>
          <w:rFonts w:ascii="Times New Roman" w:hAnsi="Times New Roman" w:cs="Times New Roman"/>
          <w:sz w:val="24"/>
          <w:szCs w:val="24"/>
        </w:rPr>
        <w:t>неразмещение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</w:t>
      </w:r>
      <w:r w:rsidRPr="00903C1D" w:rsidR="00220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CC2" w:rsidRPr="00903C1D" w:rsidP="00506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п. 2 ст. 4.1 </w:t>
      </w:r>
      <w:r w:rsidRPr="00903C1D" w:rsidR="005B3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r w:rsidRPr="00903C1D" w:rsidR="007E2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C1D" w:rsidR="005B3E87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B3E87" w:rsidRPr="00903C1D" w:rsidP="00506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C1D">
        <w:rPr>
          <w:rFonts w:ascii="Times New Roman" w:hAnsi="Times New Roman" w:cs="Times New Roman"/>
          <w:sz w:val="24"/>
          <w:szCs w:val="24"/>
        </w:rPr>
        <w:t xml:space="preserve">Обстоятельством смягчающим административную </w:t>
      </w:r>
      <w:r w:rsidRPr="00903C1D">
        <w:rPr>
          <w:rFonts w:ascii="Times New Roman" w:hAnsi="Times New Roman" w:cs="Times New Roman"/>
          <w:sz w:val="24"/>
          <w:szCs w:val="24"/>
        </w:rPr>
        <w:t>ответственность суд признает признание вины, раскаяние в содеянном, оказание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</w:t>
      </w:r>
      <w:r w:rsidRPr="00903C1D">
        <w:rPr>
          <w:rFonts w:ascii="Times New Roman" w:hAnsi="Times New Roman" w:cs="Times New Roman"/>
          <w:sz w:val="24"/>
          <w:szCs w:val="24"/>
        </w:rPr>
        <w:t>ативном правонарушении.</w:t>
      </w:r>
    </w:p>
    <w:p w:rsidR="005B3E87" w:rsidRPr="00903C1D" w:rsidP="00506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C1D">
        <w:rPr>
          <w:rFonts w:ascii="Times New Roman" w:hAnsi="Times New Roman" w:cs="Times New Roman"/>
          <w:sz w:val="24"/>
          <w:szCs w:val="24"/>
        </w:rPr>
        <w:t>Обстоятельств, отягчающих ответственность, судом не установлено.</w:t>
      </w:r>
    </w:p>
    <w:p w:rsidR="00E818F8" w:rsidRPr="00903C1D" w:rsidP="0050675E">
      <w:pPr>
        <w:pStyle w:val="NormalWeb"/>
        <w:spacing w:before="0" w:beforeAutospacing="0" w:after="0" w:afterAutospacing="0"/>
        <w:ind w:firstLine="567"/>
        <w:jc w:val="both"/>
      </w:pPr>
      <w:r w:rsidRPr="00903C1D">
        <w:t>Санкция ч. 2 ст. 13.19.2 КоАП РФ предусматривает наказание в виде предупреждения или наложения административного штрафа на должностных лиц в размере от пяти тысяч до д</w:t>
      </w:r>
      <w:r w:rsidRPr="00903C1D">
        <w:t xml:space="preserve">есяти тысяч рублей. </w:t>
      </w:r>
    </w:p>
    <w:p w:rsidR="00E818F8" w:rsidRPr="00903C1D" w:rsidP="0050675E">
      <w:pPr>
        <w:pStyle w:val="NormalWeb"/>
        <w:spacing w:before="0" w:beforeAutospacing="0" w:after="0" w:afterAutospacing="0"/>
        <w:ind w:firstLine="567"/>
        <w:jc w:val="both"/>
      </w:pPr>
      <w:r w:rsidRPr="00903C1D">
        <w:t>Понятие предупреждения содержится в ч. 1 ст. 3.4 КоАП РФ, под ним подразумевается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Согл</w:t>
      </w:r>
      <w:r w:rsidRPr="00903C1D">
        <w:t>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</w:t>
      </w:r>
      <w:r w:rsidRPr="00903C1D">
        <w:t xml:space="preserve">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E818F8" w:rsidRPr="00903C1D" w:rsidP="0050675E">
      <w:pPr>
        <w:pStyle w:val="NormalWeb"/>
        <w:spacing w:before="0" w:beforeAutospacing="0" w:after="0" w:afterAutospacing="0"/>
        <w:ind w:firstLine="567"/>
        <w:jc w:val="both"/>
      </w:pPr>
      <w:r w:rsidRPr="00903C1D">
        <w:t>В силу полож</w:t>
      </w:r>
      <w:r w:rsidRPr="00903C1D">
        <w:t>ений ч. 3.5 ст. 4.1 КоАП РФ административное наказание в виде предупреждения назначается в случаях,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правонарушениях, з</w:t>
      </w:r>
      <w:r w:rsidRPr="00903C1D">
        <w:t>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</w:t>
      </w:r>
      <w:r w:rsidRPr="00903C1D">
        <w:t xml:space="preserve">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E818F8" w:rsidRPr="00903C1D" w:rsidP="0050675E">
      <w:pPr>
        <w:pStyle w:val="NormalWeb"/>
        <w:spacing w:before="0" w:beforeAutospacing="0" w:after="0" w:afterAutospacing="0"/>
        <w:ind w:firstLine="567"/>
        <w:jc w:val="both"/>
      </w:pPr>
      <w:r w:rsidRPr="00903C1D">
        <w:t xml:space="preserve">Из материалов дела следует, что </w:t>
      </w:r>
      <w:r w:rsidRPr="00903C1D">
        <w:rPr>
          <w:color w:val="000000"/>
          <w:lang w:bidi="ru-RU"/>
        </w:rPr>
        <w:t>Макрушин В.В.</w:t>
      </w:r>
      <w:r w:rsidRPr="00903C1D">
        <w:t xml:space="preserve"> к административной ответственности не </w:t>
      </w:r>
      <w:r w:rsidRPr="00903C1D">
        <w:t>привлекался, имущественный ущерб правонарушением не причинен, не усматривается и факт причинения противоправными действиями вреда или возникновение угрозы причинения вреда жизни и здоровью людей, объектам животного и растительного мира, окружающей среде, о</w:t>
      </w:r>
      <w:r w:rsidRPr="00903C1D">
        <w:t>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характера. С учетом обстоятельств дела, данных о личности лица, в отношении которого</w:t>
      </w:r>
      <w:r w:rsidRPr="00903C1D">
        <w:t xml:space="preserve"> ведется производство по делу об административном правонарушении, наличия смягчающего и отсутствия отягчающих обстоятельств, суд считает возможным назначить </w:t>
      </w:r>
      <w:r w:rsidRPr="00903C1D">
        <w:rPr>
          <w:color w:val="000000"/>
          <w:lang w:bidi="ru-RU"/>
        </w:rPr>
        <w:t xml:space="preserve">Макрушину В.В. </w:t>
      </w:r>
      <w:r w:rsidRPr="00903C1D">
        <w:t>наказание в виде предупреждения, что</w:t>
      </w:r>
      <w:r w:rsidR="0050675E">
        <w:t>,</w:t>
      </w:r>
      <w:r w:rsidRPr="00903C1D">
        <w:t xml:space="preserve"> по мнению суда, обеспечит реализацию задач адм</w:t>
      </w:r>
      <w:r w:rsidRPr="00903C1D">
        <w:t>инистративной ответственности.</w:t>
      </w:r>
    </w:p>
    <w:p w:rsidR="00113CC2" w:rsidRPr="00903C1D" w:rsidP="005067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ст. 29.10 </w:t>
      </w:r>
      <w:r w:rsidRPr="00903C1D" w:rsidR="00372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</w:t>
      </w:r>
    </w:p>
    <w:p w:rsidR="00113CC2" w:rsidRPr="00903C1D" w:rsidP="00903C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C2" w:rsidRPr="00903C1D" w:rsidP="00903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372B09" w:rsidRPr="00903C1D" w:rsidP="00903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72" w:rsidRPr="00903C1D" w:rsidP="0050675E">
      <w:pPr>
        <w:pStyle w:val="NormalWeb"/>
        <w:spacing w:before="0" w:beforeAutospacing="0" w:after="0" w:afterAutospacing="0"/>
        <w:ind w:firstLine="567"/>
        <w:jc w:val="both"/>
      </w:pPr>
      <w:r w:rsidRPr="00903C1D">
        <w:t>Признать</w:t>
      </w:r>
      <w:r w:rsidRPr="00903C1D" w:rsidR="00581990">
        <w:t xml:space="preserve"> </w:t>
      </w:r>
      <w:r w:rsidRPr="00903C1D" w:rsidR="00E818F8">
        <w:t xml:space="preserve">Макрушина Валерия Викторовича </w:t>
      </w:r>
      <w:r w:rsidRPr="00903C1D">
        <w:t>виновным в совершении административного правонарушения, предусмотренного</w:t>
      </w:r>
      <w:r w:rsidRPr="00903C1D" w:rsidR="00DE32C5">
        <w:t xml:space="preserve"> </w:t>
      </w:r>
      <w:r w:rsidRPr="00903C1D">
        <w:t>ч. 2 ст. 13.19.2 КоАП РФ,</w:t>
      </w:r>
      <w:r w:rsidRPr="00903C1D">
        <w:t xml:space="preserve"> и назначить ему административное наказание в виде предупреждения.</w:t>
      </w:r>
    </w:p>
    <w:p w:rsidR="00372B09" w:rsidRPr="00903C1D" w:rsidP="00506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Крым в течение десяти суток со дня вручения или получения копии постановления.</w:t>
      </w:r>
    </w:p>
    <w:p w:rsidR="00B564A4" w:rsidP="00903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C1D" w:rsidRPr="00903C1D" w:rsidP="00903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903C1D" w:rsidP="00903C1D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</w:t>
      </w:r>
      <w:r w:rsidRPr="00903C1D" w:rsidR="00FF3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03C1D" w:rsidR="007E2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03C1D" w:rsidR="000D3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03C1D" w:rsidR="0037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А.В. Баркалов</w:t>
      </w:r>
    </w:p>
    <w:sectPr w:rsidSect="00A72D92">
      <w:headerReference w:type="default" r:id="rId5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0336114"/>
      <w:docPartObj>
        <w:docPartGallery w:val="Page Numbers (Top of Page)"/>
        <w:docPartUnique/>
      </w:docPartObj>
    </w:sdtPr>
    <w:sdtContent>
      <w:p w:rsidR="002E34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2CD">
          <w:rPr>
            <w:noProof/>
          </w:rPr>
          <w:t>2</w:t>
        </w:r>
        <w:r>
          <w:fldChar w:fldCharType="end"/>
        </w:r>
      </w:p>
    </w:sdtContent>
  </w:sdt>
  <w:p w:rsidR="002E3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927CD7"/>
    <w:multiLevelType w:val="multilevel"/>
    <w:tmpl w:val="11F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1C04"/>
    <w:rsid w:val="000223CD"/>
    <w:rsid w:val="00026294"/>
    <w:rsid w:val="000316EA"/>
    <w:rsid w:val="00037B94"/>
    <w:rsid w:val="00051344"/>
    <w:rsid w:val="00052F29"/>
    <w:rsid w:val="00054BD1"/>
    <w:rsid w:val="00067738"/>
    <w:rsid w:val="00073A2D"/>
    <w:rsid w:val="000761FC"/>
    <w:rsid w:val="000929C5"/>
    <w:rsid w:val="000A0DD7"/>
    <w:rsid w:val="000B60C8"/>
    <w:rsid w:val="000B7137"/>
    <w:rsid w:val="000C0906"/>
    <w:rsid w:val="000D3F37"/>
    <w:rsid w:val="000E285B"/>
    <w:rsid w:val="000E529D"/>
    <w:rsid w:val="000E7603"/>
    <w:rsid w:val="0010254F"/>
    <w:rsid w:val="00102ED8"/>
    <w:rsid w:val="00110B1C"/>
    <w:rsid w:val="00113CC2"/>
    <w:rsid w:val="0012050E"/>
    <w:rsid w:val="00144EEE"/>
    <w:rsid w:val="001564B2"/>
    <w:rsid w:val="0015781A"/>
    <w:rsid w:val="001706A3"/>
    <w:rsid w:val="0017478F"/>
    <w:rsid w:val="00175F46"/>
    <w:rsid w:val="00180025"/>
    <w:rsid w:val="00185492"/>
    <w:rsid w:val="0019156B"/>
    <w:rsid w:val="001A1A7D"/>
    <w:rsid w:val="001A2F4E"/>
    <w:rsid w:val="001A34B6"/>
    <w:rsid w:val="001A426F"/>
    <w:rsid w:val="001A4E8B"/>
    <w:rsid w:val="001C3DC0"/>
    <w:rsid w:val="001D593D"/>
    <w:rsid w:val="001D63CE"/>
    <w:rsid w:val="001E1631"/>
    <w:rsid w:val="001F0EA0"/>
    <w:rsid w:val="001F6247"/>
    <w:rsid w:val="001F71E1"/>
    <w:rsid w:val="002054C2"/>
    <w:rsid w:val="00220629"/>
    <w:rsid w:val="00221330"/>
    <w:rsid w:val="002334CD"/>
    <w:rsid w:val="002350CE"/>
    <w:rsid w:val="00243AB7"/>
    <w:rsid w:val="00250480"/>
    <w:rsid w:val="002534FB"/>
    <w:rsid w:val="002631CE"/>
    <w:rsid w:val="00267923"/>
    <w:rsid w:val="00273E3D"/>
    <w:rsid w:val="00280FD0"/>
    <w:rsid w:val="00295607"/>
    <w:rsid w:val="002A344D"/>
    <w:rsid w:val="002A54B6"/>
    <w:rsid w:val="002B03E1"/>
    <w:rsid w:val="002B23EA"/>
    <w:rsid w:val="002B4ABE"/>
    <w:rsid w:val="002C21AB"/>
    <w:rsid w:val="002E149B"/>
    <w:rsid w:val="002E3462"/>
    <w:rsid w:val="002E5010"/>
    <w:rsid w:val="002E53F0"/>
    <w:rsid w:val="002F01CE"/>
    <w:rsid w:val="002F16F2"/>
    <w:rsid w:val="002F1F2A"/>
    <w:rsid w:val="003057F1"/>
    <w:rsid w:val="003142AD"/>
    <w:rsid w:val="00323EDB"/>
    <w:rsid w:val="0033352A"/>
    <w:rsid w:val="00361578"/>
    <w:rsid w:val="0036452F"/>
    <w:rsid w:val="00372B09"/>
    <w:rsid w:val="003746F7"/>
    <w:rsid w:val="003802B4"/>
    <w:rsid w:val="003823A2"/>
    <w:rsid w:val="00385B67"/>
    <w:rsid w:val="00391CB9"/>
    <w:rsid w:val="003A4005"/>
    <w:rsid w:val="003B03D1"/>
    <w:rsid w:val="003B1BF0"/>
    <w:rsid w:val="003B5BEE"/>
    <w:rsid w:val="003B6A92"/>
    <w:rsid w:val="003B79B0"/>
    <w:rsid w:val="003C4358"/>
    <w:rsid w:val="003D6B38"/>
    <w:rsid w:val="003D6D12"/>
    <w:rsid w:val="003E19F4"/>
    <w:rsid w:val="003F61F9"/>
    <w:rsid w:val="0040282D"/>
    <w:rsid w:val="00415475"/>
    <w:rsid w:val="00416410"/>
    <w:rsid w:val="004239AC"/>
    <w:rsid w:val="0043598F"/>
    <w:rsid w:val="0044019B"/>
    <w:rsid w:val="00447451"/>
    <w:rsid w:val="00451354"/>
    <w:rsid w:val="00475E90"/>
    <w:rsid w:val="0047671A"/>
    <w:rsid w:val="004936F1"/>
    <w:rsid w:val="0049470C"/>
    <w:rsid w:val="004A1510"/>
    <w:rsid w:val="004B7171"/>
    <w:rsid w:val="004C371B"/>
    <w:rsid w:val="004D3C6C"/>
    <w:rsid w:val="004E0A6B"/>
    <w:rsid w:val="004F5702"/>
    <w:rsid w:val="0050675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57F41"/>
    <w:rsid w:val="0056366F"/>
    <w:rsid w:val="00565D09"/>
    <w:rsid w:val="00566917"/>
    <w:rsid w:val="005731FA"/>
    <w:rsid w:val="0058086D"/>
    <w:rsid w:val="00581990"/>
    <w:rsid w:val="00581C94"/>
    <w:rsid w:val="005853B1"/>
    <w:rsid w:val="00585491"/>
    <w:rsid w:val="005909D6"/>
    <w:rsid w:val="00592C22"/>
    <w:rsid w:val="00593DC5"/>
    <w:rsid w:val="005949FD"/>
    <w:rsid w:val="005A166A"/>
    <w:rsid w:val="005B3E87"/>
    <w:rsid w:val="005D6736"/>
    <w:rsid w:val="005E2871"/>
    <w:rsid w:val="005E4622"/>
    <w:rsid w:val="005F08AE"/>
    <w:rsid w:val="00603574"/>
    <w:rsid w:val="00626498"/>
    <w:rsid w:val="00627342"/>
    <w:rsid w:val="00641880"/>
    <w:rsid w:val="006419AB"/>
    <w:rsid w:val="00641B7E"/>
    <w:rsid w:val="00646194"/>
    <w:rsid w:val="00652418"/>
    <w:rsid w:val="00653CDB"/>
    <w:rsid w:val="00657682"/>
    <w:rsid w:val="00662DEB"/>
    <w:rsid w:val="00671ECF"/>
    <w:rsid w:val="006A0F3D"/>
    <w:rsid w:val="006A68E6"/>
    <w:rsid w:val="006B1C16"/>
    <w:rsid w:val="006B2495"/>
    <w:rsid w:val="006C005D"/>
    <w:rsid w:val="006C5765"/>
    <w:rsid w:val="006C6699"/>
    <w:rsid w:val="006D3620"/>
    <w:rsid w:val="006D7CE4"/>
    <w:rsid w:val="006F01C5"/>
    <w:rsid w:val="006F4FFA"/>
    <w:rsid w:val="006F558F"/>
    <w:rsid w:val="00742D90"/>
    <w:rsid w:val="007430F9"/>
    <w:rsid w:val="00745436"/>
    <w:rsid w:val="00746A96"/>
    <w:rsid w:val="007657D6"/>
    <w:rsid w:val="00782BE3"/>
    <w:rsid w:val="007A5B14"/>
    <w:rsid w:val="007B0052"/>
    <w:rsid w:val="007B7F3C"/>
    <w:rsid w:val="007C1003"/>
    <w:rsid w:val="007C1011"/>
    <w:rsid w:val="007E1176"/>
    <w:rsid w:val="007E2E82"/>
    <w:rsid w:val="007E5C68"/>
    <w:rsid w:val="007F12CD"/>
    <w:rsid w:val="007F5A6D"/>
    <w:rsid w:val="0080783A"/>
    <w:rsid w:val="00815EF8"/>
    <w:rsid w:val="00823E39"/>
    <w:rsid w:val="008347DC"/>
    <w:rsid w:val="00843178"/>
    <w:rsid w:val="00855576"/>
    <w:rsid w:val="0085604C"/>
    <w:rsid w:val="008702FD"/>
    <w:rsid w:val="00880A43"/>
    <w:rsid w:val="00890B03"/>
    <w:rsid w:val="00896527"/>
    <w:rsid w:val="008A5A10"/>
    <w:rsid w:val="008B4713"/>
    <w:rsid w:val="008C3010"/>
    <w:rsid w:val="008C4B52"/>
    <w:rsid w:val="008D3E58"/>
    <w:rsid w:val="008D4C98"/>
    <w:rsid w:val="008F56C5"/>
    <w:rsid w:val="00903C1D"/>
    <w:rsid w:val="00905EBB"/>
    <w:rsid w:val="00906DC8"/>
    <w:rsid w:val="00911E77"/>
    <w:rsid w:val="00912D2D"/>
    <w:rsid w:val="00913A11"/>
    <w:rsid w:val="009159BF"/>
    <w:rsid w:val="00917790"/>
    <w:rsid w:val="00921769"/>
    <w:rsid w:val="00925228"/>
    <w:rsid w:val="009279E3"/>
    <w:rsid w:val="00935950"/>
    <w:rsid w:val="00947321"/>
    <w:rsid w:val="00951A16"/>
    <w:rsid w:val="0095328D"/>
    <w:rsid w:val="0096188C"/>
    <w:rsid w:val="00963BB2"/>
    <w:rsid w:val="0098307E"/>
    <w:rsid w:val="00993788"/>
    <w:rsid w:val="009A789D"/>
    <w:rsid w:val="009D3ED3"/>
    <w:rsid w:val="009E2D88"/>
    <w:rsid w:val="009E3FAE"/>
    <w:rsid w:val="009E6813"/>
    <w:rsid w:val="009F537E"/>
    <w:rsid w:val="00A13534"/>
    <w:rsid w:val="00A167E8"/>
    <w:rsid w:val="00A21284"/>
    <w:rsid w:val="00A51E7C"/>
    <w:rsid w:val="00A72D92"/>
    <w:rsid w:val="00A87031"/>
    <w:rsid w:val="00A95E5B"/>
    <w:rsid w:val="00A96B6A"/>
    <w:rsid w:val="00A9783F"/>
    <w:rsid w:val="00AB02A2"/>
    <w:rsid w:val="00AC2DA1"/>
    <w:rsid w:val="00AC5303"/>
    <w:rsid w:val="00AD0A42"/>
    <w:rsid w:val="00AD4DD5"/>
    <w:rsid w:val="00AE21B7"/>
    <w:rsid w:val="00AE4E7A"/>
    <w:rsid w:val="00AE6FE3"/>
    <w:rsid w:val="00B23963"/>
    <w:rsid w:val="00B27D65"/>
    <w:rsid w:val="00B44282"/>
    <w:rsid w:val="00B46F83"/>
    <w:rsid w:val="00B50D65"/>
    <w:rsid w:val="00B519D4"/>
    <w:rsid w:val="00B564A4"/>
    <w:rsid w:val="00B6465C"/>
    <w:rsid w:val="00B734F3"/>
    <w:rsid w:val="00B73742"/>
    <w:rsid w:val="00B77E8E"/>
    <w:rsid w:val="00B8232B"/>
    <w:rsid w:val="00B845FE"/>
    <w:rsid w:val="00BA29A0"/>
    <w:rsid w:val="00BA2A48"/>
    <w:rsid w:val="00BB1832"/>
    <w:rsid w:val="00BB57FB"/>
    <w:rsid w:val="00BB6A93"/>
    <w:rsid w:val="00BC3F6C"/>
    <w:rsid w:val="00BD2B3F"/>
    <w:rsid w:val="00C11BA5"/>
    <w:rsid w:val="00C30144"/>
    <w:rsid w:val="00C3209F"/>
    <w:rsid w:val="00C40626"/>
    <w:rsid w:val="00C46D46"/>
    <w:rsid w:val="00C55EB2"/>
    <w:rsid w:val="00C61E50"/>
    <w:rsid w:val="00C6268D"/>
    <w:rsid w:val="00C660D8"/>
    <w:rsid w:val="00C72D8A"/>
    <w:rsid w:val="00C7528B"/>
    <w:rsid w:val="00C910F2"/>
    <w:rsid w:val="00C913D9"/>
    <w:rsid w:val="00C91C81"/>
    <w:rsid w:val="00CB40CA"/>
    <w:rsid w:val="00CB4F43"/>
    <w:rsid w:val="00CB4F49"/>
    <w:rsid w:val="00CB56A3"/>
    <w:rsid w:val="00CC14C1"/>
    <w:rsid w:val="00CC3539"/>
    <w:rsid w:val="00CC418D"/>
    <w:rsid w:val="00CD1D4C"/>
    <w:rsid w:val="00CD79F4"/>
    <w:rsid w:val="00CE699E"/>
    <w:rsid w:val="00CE7047"/>
    <w:rsid w:val="00CF0E92"/>
    <w:rsid w:val="00CF7E85"/>
    <w:rsid w:val="00D2006D"/>
    <w:rsid w:val="00D24ABC"/>
    <w:rsid w:val="00D24EA9"/>
    <w:rsid w:val="00D31DB7"/>
    <w:rsid w:val="00D35BD1"/>
    <w:rsid w:val="00D4186B"/>
    <w:rsid w:val="00D4571C"/>
    <w:rsid w:val="00D65FCA"/>
    <w:rsid w:val="00D86E01"/>
    <w:rsid w:val="00DA4A5D"/>
    <w:rsid w:val="00DB1E39"/>
    <w:rsid w:val="00DB2032"/>
    <w:rsid w:val="00DB2426"/>
    <w:rsid w:val="00DB5370"/>
    <w:rsid w:val="00DC3B84"/>
    <w:rsid w:val="00DC7888"/>
    <w:rsid w:val="00DD2D57"/>
    <w:rsid w:val="00DD4A26"/>
    <w:rsid w:val="00DE1F6D"/>
    <w:rsid w:val="00DE32C5"/>
    <w:rsid w:val="00DE4C0F"/>
    <w:rsid w:val="00E018B3"/>
    <w:rsid w:val="00E01FD7"/>
    <w:rsid w:val="00E024CC"/>
    <w:rsid w:val="00E052AA"/>
    <w:rsid w:val="00E2220F"/>
    <w:rsid w:val="00E23AED"/>
    <w:rsid w:val="00E30996"/>
    <w:rsid w:val="00E329EF"/>
    <w:rsid w:val="00E339ED"/>
    <w:rsid w:val="00E4060B"/>
    <w:rsid w:val="00E523B2"/>
    <w:rsid w:val="00E538FA"/>
    <w:rsid w:val="00E662D3"/>
    <w:rsid w:val="00E818F8"/>
    <w:rsid w:val="00E87886"/>
    <w:rsid w:val="00E87C51"/>
    <w:rsid w:val="00EA2501"/>
    <w:rsid w:val="00EB46BE"/>
    <w:rsid w:val="00EC0E16"/>
    <w:rsid w:val="00ED368C"/>
    <w:rsid w:val="00ED65C1"/>
    <w:rsid w:val="00ED7EC5"/>
    <w:rsid w:val="00EE05D5"/>
    <w:rsid w:val="00EF3306"/>
    <w:rsid w:val="00F10046"/>
    <w:rsid w:val="00F13AD1"/>
    <w:rsid w:val="00F217F9"/>
    <w:rsid w:val="00F25E1A"/>
    <w:rsid w:val="00F35C8F"/>
    <w:rsid w:val="00F4588C"/>
    <w:rsid w:val="00F51CEA"/>
    <w:rsid w:val="00F54112"/>
    <w:rsid w:val="00F70E71"/>
    <w:rsid w:val="00F74D2B"/>
    <w:rsid w:val="00F76ED9"/>
    <w:rsid w:val="00F90267"/>
    <w:rsid w:val="00F933C3"/>
    <w:rsid w:val="00FA053A"/>
    <w:rsid w:val="00FA4755"/>
    <w:rsid w:val="00FA54C0"/>
    <w:rsid w:val="00FA74E3"/>
    <w:rsid w:val="00FA7C53"/>
    <w:rsid w:val="00FC46E0"/>
    <w:rsid w:val="00FC7572"/>
    <w:rsid w:val="00FE2846"/>
    <w:rsid w:val="00FE6028"/>
    <w:rsid w:val="00FF0843"/>
    <w:rsid w:val="00FF3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2E3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3462"/>
  </w:style>
  <w:style w:type="paragraph" w:styleId="Footer">
    <w:name w:val="footer"/>
    <w:basedOn w:val="Normal"/>
    <w:link w:val="a1"/>
    <w:uiPriority w:val="99"/>
    <w:unhideWhenUsed/>
    <w:rsid w:val="002E3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E3462"/>
  </w:style>
  <w:style w:type="character" w:customStyle="1" w:styleId="4">
    <w:name w:val="Основной текст (4)_"/>
    <w:basedOn w:val="DefaultParagraphFont"/>
    <w:link w:val="40"/>
    <w:rsid w:val="000D3F3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0D3F37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1C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3419-84F3-410A-99DE-EF1FBA89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