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270C8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073ACC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C270C8" w:rsidR="00BE43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73ACC">
        <w:rPr>
          <w:rFonts w:ascii="Times New Roman" w:eastAsia="Times New Roman" w:hAnsi="Times New Roman" w:cs="Times New Roman"/>
          <w:sz w:val="26"/>
          <w:szCs w:val="26"/>
          <w:lang w:eastAsia="ru-RU"/>
        </w:rPr>
        <w:t>000172-76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306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 февраля 2026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пгт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4D50" w:rsidRPr="00C270C8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C270C8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270C8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C277CD" w:rsidRPr="00C270C8" w:rsidP="006343BD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634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Ятченко Николая Александровича,</w:t>
      </w:r>
      <w:r w:rsidR="00C22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073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4C40" w:rsidRPr="00C270C8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RP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5B3B" w:rsidRPr="00C270C8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в содеянном раскаялся.</w:t>
      </w:r>
    </w:p>
    <w:p w:rsidR="00D40396" w:rsidRPr="00C270C8" w:rsidP="0039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предусматривается административная ответственность за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2167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признательных показаний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подтверждается </w:t>
      </w:r>
      <w:r w:rsidRPr="00C270C8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доказательствами, имеющимися в материалах дела, а именно: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</w:t>
      </w:r>
      <w:r w:rsidRPr="00C270C8" w:rsidR="00A06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Pr="00C270C8" w:rsidR="00E8224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 правонарушении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411BD8" w:rsidR="00411BD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C270C8">
        <w:rPr>
          <w:rFonts w:ascii="Times New Roman" w:hAnsi="Times New Roman" w:cs="Times New Roman"/>
          <w:sz w:val="26"/>
          <w:szCs w:val="26"/>
        </w:rPr>
        <w:t>справкой к протоколу</w:t>
      </w:r>
      <w:r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C270C8">
        <w:rPr>
          <w:rFonts w:ascii="Times New Roman" w:hAnsi="Times New Roman" w:cs="Times New Roman"/>
          <w:sz w:val="26"/>
          <w:szCs w:val="26"/>
        </w:rPr>
        <w:t>.</w:t>
      </w:r>
    </w:p>
    <w:p w:rsidR="00AE5C6B" w:rsidRPr="00C270C8" w:rsidP="00611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изученные материалы дела, д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квалифицированы по 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как </w:t>
      </w:r>
      <w:r w:rsidRPr="00C270C8" w:rsidR="00A71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привлекаемому к административной ответственности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ранее к административной ответственности привлекался,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имущественное положение привлекаемого лица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официально нигде не работает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5FC0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судья признаёт</w:t>
      </w:r>
      <w:r w:rsidRPr="00C270C8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вины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содеянном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5B3C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C270C8" w:rsidR="000806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при рассмотрении настоящего дела 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установлено</w:t>
      </w:r>
      <w:r w:rsidRPr="00C270C8" w:rsidR="006520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0C17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4D0762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93DC5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0D0C17" w:rsidRPr="000D0C17" w:rsidP="000D0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3BD">
        <w:rPr>
          <w:rFonts w:ascii="Times New Roman" w:hAnsi="Times New Roman" w:cs="Times New Roman"/>
          <w:sz w:val="26"/>
          <w:szCs w:val="26"/>
        </w:rPr>
        <w:t>Ятченко Николая Александровича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 обязательных работ на срок 20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0D0C1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3ACC"/>
    <w:rsid w:val="0007547A"/>
    <w:rsid w:val="000761FC"/>
    <w:rsid w:val="0008069B"/>
    <w:rsid w:val="000951CA"/>
    <w:rsid w:val="000A5D4B"/>
    <w:rsid w:val="000B332E"/>
    <w:rsid w:val="000C0906"/>
    <w:rsid w:val="000D0C0D"/>
    <w:rsid w:val="000D0C17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2F91"/>
    <w:rsid w:val="002D63AA"/>
    <w:rsid w:val="002E149B"/>
    <w:rsid w:val="002E53F0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1BD8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343BD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22F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2167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BA2F-D9A2-4AAE-A9FD-55872B4E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