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F340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>77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593DC5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91MS0062-01-2026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>000182</w:t>
      </w:r>
      <w:r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</w:p>
    <w:p w:rsidR="00C05B0C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>772620114</w:t>
      </w:r>
    </w:p>
    <w:p w:rsidR="00C05B0C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5F340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февраля 2026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5F340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3406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5F3406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5F340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7F5FAB" w:rsidRPr="007F5FAB" w:rsidP="00F7788E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7F5FAB">
        <w:rPr>
          <w:rFonts w:ascii="Times New Roman" w:hAnsi="Times New Roman" w:cs="Times New Roman"/>
          <w:b/>
          <w:sz w:val="26"/>
          <w:szCs w:val="26"/>
        </w:rPr>
        <w:t xml:space="preserve">Фатьянова Анатолия Павловича, </w:t>
      </w:r>
      <w:r w:rsidRPr="00F7788E" w:rsidR="00F7788E">
        <w:rPr>
          <w:rFonts w:ascii="Times New Roman" w:hAnsi="Times New Roman" w:cs="Times New Roman"/>
          <w:sz w:val="26"/>
          <w:szCs w:val="26"/>
        </w:rPr>
        <w:t>(данные изъяты)</w:t>
      </w:r>
      <w:r w:rsidRPr="007F5FAB">
        <w:rPr>
          <w:rFonts w:ascii="Times New Roman" w:hAnsi="Times New Roman" w:cs="Times New Roman"/>
          <w:sz w:val="26"/>
          <w:szCs w:val="26"/>
        </w:rPr>
        <w:t>,</w:t>
      </w:r>
    </w:p>
    <w:p w:rsidR="00D162EE" w:rsidRPr="005F3406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DC5" w:rsidRPr="005F340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5F340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 А.П. </w:t>
      </w:r>
      <w:r w:rsidRPr="005F3406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289E" w:rsidP="0052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 А.П.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судебном заседании вину признал и раскаялся.</w:t>
      </w:r>
    </w:p>
    <w:p w:rsidR="00347B0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5F3406" w:rsidP="00512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hAnsi="Times New Roman" w:cs="Times New Roman"/>
          <w:sz w:val="26"/>
          <w:szCs w:val="26"/>
        </w:rPr>
        <w:t>В</w:t>
      </w:r>
      <w:r w:rsidRPr="005F340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51289E" w:rsidR="0051289E">
        <w:rPr>
          <w:rFonts w:ascii="Times New Roman" w:hAnsi="Times New Roman" w:cs="Times New Roman"/>
          <w:sz w:val="26"/>
          <w:szCs w:val="26"/>
        </w:rPr>
        <w:t>Фатьянов</w:t>
      </w:r>
      <w:r w:rsidR="0051289E">
        <w:rPr>
          <w:rFonts w:ascii="Times New Roman" w:hAnsi="Times New Roman" w:cs="Times New Roman"/>
          <w:sz w:val="26"/>
          <w:szCs w:val="26"/>
        </w:rPr>
        <w:t>а</w:t>
      </w:r>
      <w:r w:rsidRPr="0051289E" w:rsidR="0051289E">
        <w:rPr>
          <w:rFonts w:ascii="Times New Roman" w:hAnsi="Times New Roman" w:cs="Times New Roman"/>
          <w:sz w:val="26"/>
          <w:szCs w:val="26"/>
        </w:rPr>
        <w:t xml:space="preserve"> А.П.</w:t>
      </w:r>
      <w:r w:rsidRPr="005F3406" w:rsidR="009E3B13">
        <w:rPr>
          <w:rFonts w:ascii="Times New Roman" w:hAnsi="Times New Roman" w:cs="Times New Roman"/>
          <w:sz w:val="26"/>
          <w:szCs w:val="26"/>
        </w:rPr>
        <w:t xml:space="preserve"> 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5F3406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5F3406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объяснением Фатьянова А.П. от </w:t>
      </w:r>
      <w:r w:rsidRPr="00F7788E" w:rsidR="00F7788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к протоколу об а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51289E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5F3406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Фатьянову</w:t>
      </w:r>
      <w:r w:rsidRPr="00931FDF"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</w:t>
      </w:r>
      <w:r w:rsidR="00DB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 своей вины и раскаяние.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Фатьянова Анатолия Павловича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5F3406" w:rsidRPr="005F3406" w:rsidP="005F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  9102013284, КПП   910201001,    БИК 013510002, единый казначейский счет  40102810645370000035, казначейский счет  03100643000000017500 лицевой счет  04752203230 в УФК по  Республике Крым, код сводного реестра 35220323, ОКТМО 35627000, КБК 82811601203010025140.</w:t>
      </w:r>
    </w:p>
    <w:p w:rsidR="00EC35D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5F340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мирового судьи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3406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384"/>
    <w:rsid w:val="003B79B0"/>
    <w:rsid w:val="003C0CC5"/>
    <w:rsid w:val="003D6B38"/>
    <w:rsid w:val="003F61F9"/>
    <w:rsid w:val="00410FF1"/>
    <w:rsid w:val="00411333"/>
    <w:rsid w:val="00412D1E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289E"/>
    <w:rsid w:val="00513F57"/>
    <w:rsid w:val="00523C3D"/>
    <w:rsid w:val="00524A9B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5F3406"/>
    <w:rsid w:val="00603574"/>
    <w:rsid w:val="0060475B"/>
    <w:rsid w:val="00604A3D"/>
    <w:rsid w:val="006118FE"/>
    <w:rsid w:val="006208CC"/>
    <w:rsid w:val="00635FF9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5FAB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162E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31FDF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0301F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A75F4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0283B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5ABE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7788E"/>
    <w:rsid w:val="00F933C3"/>
    <w:rsid w:val="00F94827"/>
    <w:rsid w:val="00F96A6F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2B53-75F7-4124-8F4A-BC7E50EA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