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CC0" w:rsidRPr="005E182F" w:rsidP="00537CC0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37CC0" w:rsidRPr="005E182F" w:rsidP="0053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91MS0062-01-202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069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</w:p>
    <w:p w:rsidR="00537CC0" w:rsidRPr="005E182F" w:rsidP="00537C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CC0" w:rsidRPr="005E182F" w:rsidP="0053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RPr="005E182F" w:rsidP="00537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37CC0" w:rsidRPr="005E182F" w:rsidP="0053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37CC0" w:rsidRPr="005E182F" w:rsidP="0053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CC0" w:rsidRPr="005E182F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А.А., рассмотрев в открытом судебном заседании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224115" w:rsidP="00604D4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Вышегородцева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Александра Ивановича,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4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D40" w:rsidP="00604D4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37CC0" w:rsidP="0076798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71D69" w:rsidP="00604D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75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Вышегородцев А.И.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 правонарушении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Вышегородцев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04D40" w:rsidR="00604D40">
        <w:rPr>
          <w:rFonts w:ascii="Times New Roman" w:hAnsi="Times New Roman" w:cs="Times New Roman"/>
          <w:sz w:val="24"/>
          <w:szCs w:val="24"/>
        </w:rPr>
        <w:t>Вышегородцев</w:t>
      </w:r>
      <w:r w:rsidR="00604D40">
        <w:rPr>
          <w:rFonts w:ascii="Times New Roman" w:hAnsi="Times New Roman" w:cs="Times New Roman"/>
          <w:sz w:val="24"/>
          <w:szCs w:val="24"/>
        </w:rPr>
        <w:t>а</w:t>
      </w:r>
      <w:r w:rsidRPr="00604D40" w:rsidR="00604D40">
        <w:rPr>
          <w:rFonts w:ascii="Times New Roman" w:hAnsi="Times New Roman" w:cs="Times New Roman"/>
          <w:sz w:val="24"/>
          <w:szCs w:val="24"/>
        </w:rPr>
        <w:t xml:space="preserve"> А.И.</w:t>
      </w:r>
      <w:r w:rsidR="00D75DAC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604D40">
        <w:rPr>
          <w:rFonts w:ascii="Times New Roman" w:hAnsi="Times New Roman" w:cs="Times New Roman"/>
          <w:sz w:val="24"/>
          <w:szCs w:val="24"/>
        </w:rPr>
        <w:t xml:space="preserve">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604D40">
        <w:rPr>
          <w:rFonts w:ascii="Times New Roman" w:hAnsi="Times New Roman" w:cs="Times New Roman"/>
          <w:sz w:val="24"/>
          <w:szCs w:val="24"/>
        </w:rPr>
        <w:t xml:space="preserve"> </w:t>
      </w:r>
      <w:r w:rsidRPr="006236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224115">
        <w:rPr>
          <w:rFonts w:ascii="Times New Roman" w:hAnsi="Times New Roman" w:cs="Times New Roman"/>
          <w:sz w:val="24"/>
          <w:szCs w:val="24"/>
        </w:rPr>
        <w:t xml:space="preserve">, </w:t>
      </w:r>
      <w:r w:rsidRPr="006D0FB1">
        <w:rPr>
          <w:rFonts w:ascii="Times New Roman" w:hAnsi="Times New Roman" w:cs="Times New Roman"/>
          <w:sz w:val="24"/>
          <w:szCs w:val="24"/>
        </w:rPr>
        <w:t>справкой к протоколу об 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E16A72" w:rsidP="00E16A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Вышегородцев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вного наказания 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Вышегородцев</w:t>
      </w:r>
      <w:r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04D40" w:rsid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604D40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E1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Вышегородцев А.И.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37CC0" w:rsidRPr="00537CC0" w:rsidP="00537C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работ, предусмотренный КоАП РФ, с учётом того, что обстоятельств, исключающих такой вид административного наказания, не имеется.</w:t>
      </w:r>
    </w:p>
    <w:p w:rsidR="00537CC0" w:rsidRPr="00537CC0" w:rsidP="00537C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Вышегородцева Александра Ивановича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0 (двадцать) часов.</w:t>
      </w:r>
    </w:p>
    <w:p w:rsidR="00537CC0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айон) Республики Крым в течение десяти суток со дня вручения или получения копии постановления.</w:t>
      </w:r>
    </w:p>
    <w:p w:rsidR="00537CC0" w:rsidRP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</w:t>
      </w: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обязательных работ.</w:t>
      </w:r>
    </w:p>
    <w:p w:rsidR="00537CC0" w:rsidRPr="00537CC0" w:rsidP="00537C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537CC0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CC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CC0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Кулунчаков</w:t>
      </w:r>
    </w:p>
    <w:p w:rsidR="00D40396" w:rsidRPr="00895E80" w:rsidP="00537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D3C63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24115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1326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37CC0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86374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182F"/>
    <w:rsid w:val="005E4622"/>
    <w:rsid w:val="005F0518"/>
    <w:rsid w:val="005F4311"/>
    <w:rsid w:val="005F5773"/>
    <w:rsid w:val="00603574"/>
    <w:rsid w:val="0060475B"/>
    <w:rsid w:val="00604791"/>
    <w:rsid w:val="00604A3D"/>
    <w:rsid w:val="00604D40"/>
    <w:rsid w:val="006118FE"/>
    <w:rsid w:val="0061377C"/>
    <w:rsid w:val="00617F06"/>
    <w:rsid w:val="006208CC"/>
    <w:rsid w:val="006221BC"/>
    <w:rsid w:val="00623616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5D48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12F6"/>
    <w:rsid w:val="00D62A06"/>
    <w:rsid w:val="00D64B57"/>
    <w:rsid w:val="00D65FCA"/>
    <w:rsid w:val="00D75DAC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16A72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53A9-F9EA-438C-8E8E-E4541019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