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5503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="000B5EFA">
        <w:rPr>
          <w:rFonts w:ascii="Times New Roman" w:eastAsia="Times New Roman" w:hAnsi="Times New Roman" w:cs="Times New Roman"/>
          <w:sz w:val="25"/>
          <w:szCs w:val="25"/>
          <w:lang w:eastAsia="ru-RU"/>
        </w:rPr>
        <w:t>172</w:t>
      </w:r>
      <w:r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/2025</w:t>
      </w:r>
    </w:p>
    <w:p w:rsidR="00593DC5" w:rsidRPr="00E5503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E5503D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</w:t>
      </w:r>
      <w:r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E5503D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E5503D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000</w:t>
      </w:r>
      <w:r w:rsidR="000B5EFA">
        <w:rPr>
          <w:rFonts w:ascii="Times New Roman" w:eastAsia="Times New Roman" w:hAnsi="Times New Roman" w:cs="Times New Roman"/>
          <w:sz w:val="25"/>
          <w:szCs w:val="25"/>
          <w:lang w:eastAsia="ru-RU"/>
        </w:rPr>
        <w:t>600-37</w:t>
      </w:r>
    </w:p>
    <w:p w:rsidR="00C05B0C" w:rsidRPr="00E5503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E5503D" w:rsidR="0030539B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</w:t>
      </w:r>
      <w:r w:rsidR="000B5EFA">
        <w:rPr>
          <w:rFonts w:ascii="Times New Roman" w:eastAsia="Times New Roman" w:hAnsi="Times New Roman" w:cs="Times New Roman"/>
          <w:sz w:val="25"/>
          <w:szCs w:val="25"/>
          <w:lang w:eastAsia="ru-RU"/>
        </w:rPr>
        <w:t>1722520114</w:t>
      </w:r>
    </w:p>
    <w:p w:rsidR="00C05B0C" w:rsidRPr="00E5503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E5503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E5503D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29 мая</w:t>
      </w:r>
      <w:r w:rsidRPr="00E5503D" w:rsidR="003053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5503D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</w:t>
      </w:r>
      <w:r w:rsidRPr="00E5503D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пгт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E5503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E5503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E5503D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5503D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E5503D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E5503D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30539B" w:rsidP="0029176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sz w:val="25"/>
          <w:szCs w:val="25"/>
        </w:rPr>
        <w:t>Съедина</w:t>
      </w:r>
      <w:r>
        <w:rPr>
          <w:rFonts w:ascii="Times New Roman" w:hAnsi="Times New Roman" w:cs="Times New Roman"/>
          <w:b/>
          <w:sz w:val="25"/>
          <w:szCs w:val="25"/>
        </w:rPr>
        <w:t xml:space="preserve"> Дениса Александровича, </w:t>
      </w:r>
      <w:r w:rsidRPr="0029176B" w:rsidR="0029176B">
        <w:rPr>
          <w:rFonts w:ascii="Times New Roman" w:hAnsi="Times New Roman" w:cs="Times New Roman"/>
          <w:sz w:val="25"/>
          <w:szCs w:val="25"/>
        </w:rPr>
        <w:t>(данные изъяты)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E317F7" w:rsidRPr="00E5503D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E5503D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567683" w:rsidP="002D5A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29176B" w:rsidR="0029176B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4D18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29176B" w:rsidR="0029176B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29176B" w:rsidR="0029176B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B5EFA">
        <w:rPr>
          <w:rFonts w:ascii="Times New Roman" w:eastAsia="Times New Roman" w:hAnsi="Times New Roman" w:cs="Times New Roman"/>
          <w:sz w:val="24"/>
          <w:szCs w:val="28"/>
          <w:lang w:eastAsia="ru-RU"/>
        </w:rPr>
        <w:t>Съедина</w:t>
      </w:r>
      <w:r w:rsidR="000B5E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Д.А. не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оплатил административный штраф в размере </w:t>
      </w:r>
      <w:r w:rsidRPr="0029176B" w:rsidR="0029176B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постановлению </w:t>
      </w:r>
      <w:r w:rsidRPr="0029176B" w:rsidR="0029176B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назначении административного наказания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176B" w:rsidR="0029176B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установленный законом срок. 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176B" w:rsidR="0029176B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D538DD" w:rsidRPr="009D54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54B5">
        <w:rPr>
          <w:rFonts w:ascii="Times New Roman" w:eastAsia="Times New Roman" w:hAnsi="Times New Roman" w:cs="Times New Roman"/>
          <w:sz w:val="25"/>
          <w:szCs w:val="25"/>
          <w:lang w:eastAsia="ru-RU"/>
        </w:rPr>
        <w:t>Съедин</w:t>
      </w:r>
      <w:r w:rsidRPr="009D54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Д.А. надлежащим образом </w:t>
      </w:r>
      <w:r w:rsidRPr="009D54B5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извещен</w:t>
      </w:r>
      <w:r w:rsidRPr="009D54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дате, времени и месте судебного заседания. В судебное заседание </w:t>
      </w:r>
      <w:r w:rsidRPr="009D54B5">
        <w:rPr>
          <w:rFonts w:ascii="Times New Roman" w:eastAsia="Times New Roman" w:hAnsi="Times New Roman" w:cs="Times New Roman"/>
          <w:sz w:val="25"/>
          <w:szCs w:val="25"/>
          <w:lang w:eastAsia="ru-RU"/>
        </w:rPr>
        <w:t>Съедин</w:t>
      </w:r>
      <w:r w:rsidRPr="009D54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Д.А. не явился, причин неявки суду не сообщил.</w:t>
      </w:r>
    </w:p>
    <w:p w:rsidR="00347B09" w:rsidRPr="00E5503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538D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hAnsi="Times New Roman" w:cs="Times New Roman"/>
          <w:sz w:val="25"/>
          <w:szCs w:val="25"/>
        </w:rPr>
        <w:t>В</w:t>
      </w:r>
      <w:r w:rsidRPr="00E5503D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Съедина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Д.А. </w:t>
      </w:r>
      <w:r w:rsidRPr="00E5503D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E5503D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E5503D" w:rsidR="00E31C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29176B" w:rsidR="0029176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E5503D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29176B" w:rsidR="0029176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E5503D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копией постановления </w:t>
      </w:r>
      <w:r w:rsidRPr="00E5503D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административном правонарушении </w:t>
      </w:r>
      <w:r w:rsidRPr="0029176B" w:rsidR="0029176B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E5503D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уведомлением от </w:t>
      </w:r>
      <w:r w:rsidRPr="0029176B" w:rsidR="0029176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E5503D" w:rsidR="00A051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ответом на судебный запрос.</w:t>
      </w:r>
    </w:p>
    <w:p w:rsidR="00347B0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="00D538DD">
        <w:rPr>
          <w:rFonts w:ascii="Times New Roman" w:eastAsia="Times New Roman" w:hAnsi="Times New Roman" w:cs="Times New Roman"/>
          <w:sz w:val="24"/>
          <w:szCs w:val="28"/>
          <w:lang w:eastAsia="ru-RU"/>
        </w:rPr>
        <w:t>Съедина</w:t>
      </w:r>
      <w:r w:rsidR="00D53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Д.А.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D538DD">
        <w:rPr>
          <w:rFonts w:ascii="Times New Roman" w:eastAsia="Times New Roman" w:hAnsi="Times New Roman" w:cs="Times New Roman"/>
          <w:sz w:val="24"/>
          <w:szCs w:val="28"/>
          <w:lang w:eastAsia="ru-RU"/>
        </w:rPr>
        <w:t>Съедину</w:t>
      </w:r>
      <w:r w:rsidR="00D53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Д.А.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D538DD" w:rsidP="003C0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538DD" w:rsidRPr="00FA689E" w:rsidP="003C0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68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Обстоятельств, смягчающих и отягчающих административную ответственность  </w:t>
      </w:r>
      <w:r w:rsidRPr="00FA689E">
        <w:rPr>
          <w:rFonts w:ascii="Times New Roman" w:eastAsia="Times New Roman" w:hAnsi="Times New Roman" w:cs="Times New Roman"/>
          <w:sz w:val="25"/>
          <w:szCs w:val="25"/>
          <w:lang w:eastAsia="ru-RU"/>
        </w:rPr>
        <w:t>Съедина</w:t>
      </w:r>
      <w:r w:rsidRPr="00FA68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Д.А. мировым судьёй не установлено.</w:t>
      </w:r>
    </w:p>
    <w:p w:rsidR="00BA6025" w:rsidRPr="00E5503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E5503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E5503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E5503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0621BC" w:rsidRPr="00E5503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35D9" w:rsidRPr="00E5503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="00D538DD">
        <w:rPr>
          <w:rFonts w:ascii="Times New Roman" w:hAnsi="Times New Roman" w:cs="Times New Roman"/>
          <w:sz w:val="25"/>
          <w:szCs w:val="25"/>
        </w:rPr>
        <w:t>Съедина</w:t>
      </w:r>
      <w:r w:rsidR="00D538DD">
        <w:rPr>
          <w:rFonts w:ascii="Times New Roman" w:hAnsi="Times New Roman" w:cs="Times New Roman"/>
          <w:sz w:val="25"/>
          <w:szCs w:val="25"/>
        </w:rPr>
        <w:t xml:space="preserve"> Дениса Александровича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5503D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="00D538DD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E5503D" w:rsidR="00E2282E">
        <w:rPr>
          <w:rFonts w:ascii="Times New Roman" w:eastAsia="Times New Roman" w:hAnsi="Times New Roman" w:cs="Times New Roman"/>
          <w:sz w:val="25"/>
          <w:szCs w:val="25"/>
          <w:lang w:eastAsia="ru-RU"/>
        </w:rPr>
        <w:t>000</w:t>
      </w:r>
      <w:r w:rsidRPr="00E5503D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D538DD">
        <w:rPr>
          <w:rFonts w:ascii="Times New Roman" w:eastAsia="Times New Roman" w:hAnsi="Times New Roman" w:cs="Times New Roman"/>
          <w:sz w:val="25"/>
          <w:szCs w:val="25"/>
          <w:lang w:eastAsia="ru-RU"/>
        </w:rPr>
        <w:t>четыре тысячи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  9102013284, КПП   910201001,    БИК 013510002,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 40102810645370000035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 03100643000000017500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 04752203230 в УФК по  Республике Крым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    ОКТМО 35627000,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 отсрочки или срока рассрочки,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предусмотренных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статьей 31.5 настоящего Кодекса.</w:t>
      </w:r>
    </w:p>
    <w:p w:rsidR="00062010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на срок до пятидесяти часов.</w:t>
      </w:r>
    </w:p>
    <w:p w:rsidR="00A051F0" w:rsidRPr="00E5503D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</w:t>
      </w:r>
      <w:r w:rsidRPr="00E5503D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E5503D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5503D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E5503D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E5503D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176B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67683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D54B5"/>
    <w:rsid w:val="009E6813"/>
    <w:rsid w:val="009F33B2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85E99-D3E7-4A8D-937C-3473893A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