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3778" w:rsidRPr="00DC2A6F" w:rsidP="00E63778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Дело  №5-62-</w:t>
      </w:r>
      <w:r w:rsidR="00F656CF">
        <w:rPr>
          <w:rFonts w:ascii="Times New Roman" w:eastAsia="Times New Roman" w:hAnsi="Times New Roman" w:cs="Times New Roman"/>
          <w:lang w:eastAsia="ru-RU"/>
        </w:rPr>
        <w:t>252</w:t>
      </w:r>
      <w:r>
        <w:rPr>
          <w:rFonts w:ascii="Times New Roman" w:eastAsia="Times New Roman" w:hAnsi="Times New Roman" w:cs="Times New Roman"/>
          <w:lang w:eastAsia="ru-RU"/>
        </w:rPr>
        <w:t>/2025</w:t>
      </w:r>
    </w:p>
    <w:p w:rsidR="00E63778" w:rsidRPr="00FD4286" w:rsidP="00E6377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УИД</w:t>
      </w:r>
      <w:r w:rsidRPr="00FD42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6CF">
        <w:rPr>
          <w:rFonts w:ascii="Times New Roman" w:eastAsia="Times New Roman" w:hAnsi="Times New Roman" w:cs="Times New Roman"/>
          <w:lang w:eastAsia="ru-RU"/>
        </w:rPr>
        <w:t>91MS0062-01-2025-000945-69</w:t>
      </w:r>
    </w:p>
    <w:p w:rsidR="00E63778" w:rsidRPr="00FD4286" w:rsidP="00E6377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УИН </w:t>
      </w:r>
      <w:r w:rsidRPr="00BC240A">
        <w:rPr>
          <w:rFonts w:ascii="Times New Roman" w:eastAsia="Times New Roman" w:hAnsi="Times New Roman" w:cs="Times New Roman"/>
          <w:lang w:eastAsia="ru-RU"/>
        </w:rPr>
        <w:t>041076030062500</w:t>
      </w:r>
      <w:r w:rsidR="00F656CF">
        <w:rPr>
          <w:rFonts w:ascii="Times New Roman" w:eastAsia="Times New Roman" w:hAnsi="Times New Roman" w:cs="Times New Roman"/>
          <w:lang w:eastAsia="ru-RU"/>
        </w:rPr>
        <w:t>2522506164</w:t>
      </w:r>
    </w:p>
    <w:p w:rsidR="00E63778" w:rsidRPr="00DC2A6F" w:rsidP="00E637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63778" w:rsidRPr="00DC2A6F" w:rsidP="00E6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E63778" w:rsidRPr="00DC2A6F" w:rsidP="00E6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3778" w:rsidRPr="00DC2A6F" w:rsidP="00E637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20 мая </w:t>
      </w:r>
      <w:r>
        <w:rPr>
          <w:rFonts w:ascii="Times New Roman" w:eastAsia="Times New Roman" w:hAnsi="Times New Roman" w:cs="Times New Roman"/>
          <w:lang w:eastAsia="ru-RU"/>
        </w:rPr>
        <w:t>2025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года                  </w:t>
      </w:r>
      <w:r w:rsidRPr="00FD428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пгт </w:t>
      </w:r>
      <w:r w:rsidRPr="00DC2A6F">
        <w:rPr>
          <w:rFonts w:ascii="Times New Roman" w:eastAsia="Times New Roman" w:hAnsi="Times New Roman" w:cs="Times New Roman"/>
          <w:lang w:eastAsia="ru-RU"/>
        </w:rPr>
        <w:t>Ленино</w:t>
      </w:r>
    </w:p>
    <w:p w:rsidR="00593DC5" w:rsidRPr="00DC2A6F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DC2A6F" w:rsidR="00052F29">
        <w:rPr>
          <w:rFonts w:ascii="Times New Roman" w:eastAsia="Times New Roman" w:hAnsi="Times New Roman" w:cs="Times New Roman"/>
          <w:lang w:eastAsia="ru-RU"/>
        </w:rPr>
        <w:t>6.1.1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736C8A" w:rsidP="00736C8A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Пермяковой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Татьяны Юрьевны, </w:t>
      </w:r>
      <w:r w:rsidR="00DA38DD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</w:p>
    <w:p w:rsidR="00DC1AEC" w:rsidRPr="00E63778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FF0000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736C8A" w:rsidP="00736C8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 xml:space="preserve">Из </w:t>
      </w:r>
      <w:r w:rsidRPr="00DC2A6F" w:rsidR="00113CC2">
        <w:rPr>
          <w:sz w:val="22"/>
          <w:szCs w:val="22"/>
          <w:lang w:eastAsia="ru-RU"/>
        </w:rPr>
        <w:t>протокол</w:t>
      </w:r>
      <w:r w:rsidRPr="00DC2A6F">
        <w:rPr>
          <w:sz w:val="22"/>
          <w:szCs w:val="22"/>
          <w:lang w:eastAsia="ru-RU"/>
        </w:rPr>
        <w:t>а</w:t>
      </w:r>
      <w:r w:rsidRPr="00DC2A6F" w:rsidR="00113CC2">
        <w:rPr>
          <w:sz w:val="22"/>
          <w:szCs w:val="22"/>
          <w:lang w:eastAsia="ru-RU"/>
        </w:rPr>
        <w:t xml:space="preserve"> </w:t>
      </w:r>
      <w:r w:rsidRPr="00DA38DD" w:rsidR="00DA38DD">
        <w:rPr>
          <w:sz w:val="22"/>
          <w:szCs w:val="22"/>
          <w:lang w:eastAsia="ru-RU"/>
        </w:rPr>
        <w:t>(данные изъяты)</w:t>
      </w:r>
      <w:r w:rsidR="00105D93">
        <w:rPr>
          <w:sz w:val="22"/>
          <w:szCs w:val="22"/>
          <w:lang w:eastAsia="ru-RU"/>
        </w:rPr>
        <w:t xml:space="preserve"> </w:t>
      </w:r>
      <w:r w:rsidRPr="00DC2A6F" w:rsidR="00113CC2">
        <w:rPr>
          <w:sz w:val="22"/>
          <w:szCs w:val="22"/>
          <w:lang w:eastAsia="ru-RU"/>
        </w:rPr>
        <w:t>об админ</w:t>
      </w:r>
      <w:r w:rsidRPr="00DC2A6F" w:rsidR="00662DEB">
        <w:rPr>
          <w:sz w:val="22"/>
          <w:szCs w:val="22"/>
          <w:lang w:eastAsia="ru-RU"/>
        </w:rPr>
        <w:t xml:space="preserve">истративном правонарушении </w:t>
      </w:r>
      <w:r w:rsidR="00105D93">
        <w:rPr>
          <w:sz w:val="22"/>
          <w:szCs w:val="22"/>
          <w:lang w:eastAsia="ru-RU"/>
        </w:rPr>
        <w:t xml:space="preserve">от </w:t>
      </w:r>
      <w:r w:rsidRPr="00DA38DD" w:rsidR="00DA38DD">
        <w:rPr>
          <w:sz w:val="22"/>
          <w:szCs w:val="22"/>
          <w:lang w:eastAsia="ru-RU"/>
        </w:rPr>
        <w:t>(данные изъяты)</w:t>
      </w:r>
      <w:r w:rsidRPr="00DC2A6F" w:rsidR="004A5038">
        <w:rPr>
          <w:sz w:val="22"/>
          <w:szCs w:val="22"/>
          <w:lang w:eastAsia="ru-RU"/>
        </w:rPr>
        <w:t xml:space="preserve"> </w:t>
      </w:r>
      <w:r w:rsidRPr="00DC2A6F">
        <w:rPr>
          <w:sz w:val="22"/>
          <w:szCs w:val="22"/>
          <w:lang w:eastAsia="ru-RU"/>
        </w:rPr>
        <w:t>следует, что</w:t>
      </w:r>
      <w:r w:rsidRPr="00DC2A6F" w:rsidR="002A298F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Пермякова</w:t>
      </w:r>
      <w:r>
        <w:rPr>
          <w:sz w:val="22"/>
          <w:szCs w:val="22"/>
          <w:lang w:eastAsia="ru-RU"/>
        </w:rPr>
        <w:t xml:space="preserve"> Т.Ю. </w:t>
      </w:r>
      <w:r w:rsidRPr="00DA38DD" w:rsidR="00DA38DD">
        <w:rPr>
          <w:sz w:val="22"/>
          <w:szCs w:val="22"/>
          <w:lang w:eastAsia="ru-RU"/>
        </w:rPr>
        <w:t>(данные изъяты)</w:t>
      </w:r>
      <w:r>
        <w:rPr>
          <w:sz w:val="22"/>
          <w:szCs w:val="22"/>
          <w:lang w:eastAsia="ru-RU"/>
        </w:rPr>
        <w:t xml:space="preserve"> находясь по месту жительства </w:t>
      </w:r>
      <w:r w:rsidRPr="00DA38DD" w:rsidR="00DA38DD">
        <w:rPr>
          <w:sz w:val="22"/>
          <w:szCs w:val="22"/>
          <w:lang w:eastAsia="ru-RU"/>
        </w:rPr>
        <w:t>(данные изъяты)</w:t>
      </w:r>
      <w:r>
        <w:rPr>
          <w:sz w:val="22"/>
          <w:szCs w:val="22"/>
          <w:lang w:eastAsia="ru-RU"/>
        </w:rPr>
        <w:t xml:space="preserve"> совершила насильственные действия в отношении несовершеннолетней </w:t>
      </w:r>
      <w:r w:rsidRPr="00DA38DD" w:rsidR="00DA38DD">
        <w:rPr>
          <w:sz w:val="22"/>
          <w:szCs w:val="22"/>
          <w:lang w:eastAsia="ru-RU"/>
        </w:rPr>
        <w:t>(данные изъяты)</w:t>
      </w:r>
      <w:r>
        <w:rPr>
          <w:sz w:val="22"/>
          <w:szCs w:val="22"/>
          <w:lang w:eastAsia="ru-RU"/>
        </w:rPr>
        <w:t xml:space="preserve">, а именно в ходе конфликта правой рукой нанесла два удара ладонью в область лица, чем причинила несовершеннолетней </w:t>
      </w:r>
      <w:r w:rsidRPr="00DA38DD" w:rsidR="00DA38DD">
        <w:rPr>
          <w:sz w:val="22"/>
          <w:szCs w:val="22"/>
          <w:lang w:eastAsia="ru-RU"/>
        </w:rPr>
        <w:t>(данные изъяты)</w:t>
      </w:r>
      <w:r>
        <w:rPr>
          <w:sz w:val="22"/>
          <w:szCs w:val="22"/>
          <w:lang w:eastAsia="ru-RU"/>
        </w:rPr>
        <w:t xml:space="preserve"> физическую боль.</w:t>
      </w:r>
    </w:p>
    <w:p w:rsidR="00383749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В судебном заседании</w:t>
      </w:r>
      <w:r w:rsidRPr="00DC2A6F" w:rsidR="00997621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Пермякова</w:t>
      </w:r>
      <w:r>
        <w:rPr>
          <w:sz w:val="22"/>
          <w:szCs w:val="22"/>
          <w:lang w:eastAsia="ru-RU"/>
        </w:rPr>
        <w:t xml:space="preserve"> Т.Ю. </w:t>
      </w:r>
      <w:r w:rsidRPr="00DC2A6F" w:rsidR="00D62E53">
        <w:rPr>
          <w:sz w:val="22"/>
          <w:szCs w:val="22"/>
          <w:lang w:eastAsia="ru-RU"/>
        </w:rPr>
        <w:t>вину признал</w:t>
      </w:r>
      <w:r>
        <w:rPr>
          <w:sz w:val="22"/>
          <w:szCs w:val="22"/>
          <w:lang w:eastAsia="ru-RU"/>
        </w:rPr>
        <w:t>а</w:t>
      </w:r>
      <w:r w:rsidRPr="00DC2A6F" w:rsidR="007007EB">
        <w:rPr>
          <w:sz w:val="22"/>
          <w:szCs w:val="22"/>
          <w:lang w:eastAsia="ru-RU"/>
        </w:rPr>
        <w:t xml:space="preserve"> и</w:t>
      </w:r>
      <w:r w:rsidRPr="00DC2A6F" w:rsidR="003C5F48">
        <w:rPr>
          <w:sz w:val="22"/>
          <w:szCs w:val="22"/>
          <w:lang w:eastAsia="ru-RU"/>
        </w:rPr>
        <w:t xml:space="preserve"> раскаял</w:t>
      </w:r>
      <w:r>
        <w:rPr>
          <w:sz w:val="22"/>
          <w:szCs w:val="22"/>
          <w:lang w:eastAsia="ru-RU"/>
        </w:rPr>
        <w:t>ась</w:t>
      </w:r>
      <w:r w:rsidR="009D4081">
        <w:rPr>
          <w:sz w:val="22"/>
          <w:szCs w:val="22"/>
          <w:lang w:eastAsia="ru-RU"/>
        </w:rPr>
        <w:t>, желала принести</w:t>
      </w:r>
      <w:r>
        <w:rPr>
          <w:sz w:val="22"/>
          <w:szCs w:val="22"/>
          <w:lang w:eastAsia="ru-RU"/>
        </w:rPr>
        <w:t xml:space="preserve"> с</w:t>
      </w:r>
      <w:r w:rsidR="009D4081">
        <w:rPr>
          <w:sz w:val="22"/>
          <w:szCs w:val="22"/>
          <w:lang w:eastAsia="ru-RU"/>
        </w:rPr>
        <w:t>в</w:t>
      </w:r>
      <w:r>
        <w:rPr>
          <w:sz w:val="22"/>
          <w:szCs w:val="22"/>
          <w:lang w:eastAsia="ru-RU"/>
        </w:rPr>
        <w:t>ои извинения</w:t>
      </w:r>
      <w:r w:rsidR="009D4081">
        <w:rPr>
          <w:sz w:val="22"/>
          <w:szCs w:val="22"/>
          <w:lang w:eastAsia="ru-RU"/>
        </w:rPr>
        <w:t xml:space="preserve"> несовершеннолетней</w:t>
      </w:r>
      <w:r>
        <w:rPr>
          <w:sz w:val="22"/>
          <w:szCs w:val="22"/>
          <w:lang w:eastAsia="ru-RU"/>
        </w:rPr>
        <w:t>.</w:t>
      </w:r>
    </w:p>
    <w:p w:rsidR="00383749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Законный п</w:t>
      </w:r>
      <w:r>
        <w:rPr>
          <w:sz w:val="22"/>
          <w:szCs w:val="22"/>
          <w:lang w:eastAsia="ru-RU"/>
        </w:rPr>
        <w:t xml:space="preserve">редставитель потерпевшей </w:t>
      </w:r>
      <w:r w:rsidRPr="00DA38DD" w:rsidR="00DA38DD">
        <w:rPr>
          <w:sz w:val="22"/>
          <w:szCs w:val="22"/>
          <w:lang w:eastAsia="ru-RU"/>
        </w:rPr>
        <w:t>(данные изъяты)</w:t>
      </w: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 xml:space="preserve">ее мать - </w:t>
      </w:r>
      <w:r>
        <w:rPr>
          <w:sz w:val="22"/>
          <w:szCs w:val="22"/>
          <w:lang w:eastAsia="ru-RU"/>
        </w:rPr>
        <w:t>Кондраткова</w:t>
      </w:r>
      <w:r>
        <w:rPr>
          <w:sz w:val="22"/>
          <w:szCs w:val="22"/>
          <w:lang w:eastAsia="ru-RU"/>
        </w:rPr>
        <w:t xml:space="preserve"> Е.А. пояснила, что в протоколе все </w:t>
      </w:r>
      <w:r>
        <w:rPr>
          <w:sz w:val="22"/>
          <w:szCs w:val="22"/>
          <w:lang w:eastAsia="ru-RU"/>
        </w:rPr>
        <w:t>написано</w:t>
      </w:r>
      <w:r>
        <w:rPr>
          <w:sz w:val="22"/>
          <w:szCs w:val="22"/>
          <w:lang w:eastAsia="ru-RU"/>
        </w:rPr>
        <w:t xml:space="preserve"> верно. </w:t>
      </w:r>
    </w:p>
    <w:p w:rsidR="00113CC2" w:rsidRPr="00DC2A6F" w:rsidP="007A2CCF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DC2A6F">
        <w:rPr>
          <w:sz w:val="22"/>
          <w:szCs w:val="22"/>
          <w:lang w:eastAsia="ru-RU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D25AC" w:rsidP="00383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Выслушав пояснения</w:t>
      </w:r>
      <w:r w:rsidR="001C7E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3749">
        <w:rPr>
          <w:rFonts w:ascii="Times New Roman" w:eastAsia="Times New Roman" w:hAnsi="Times New Roman" w:cs="Times New Roman"/>
          <w:lang w:eastAsia="ru-RU"/>
        </w:rPr>
        <w:t>Пермяковой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 Т.Ю., </w:t>
      </w:r>
      <w:r w:rsidR="00383749">
        <w:rPr>
          <w:rFonts w:ascii="Times New Roman" w:eastAsia="Times New Roman" w:hAnsi="Times New Roman" w:cs="Times New Roman"/>
          <w:lang w:eastAsia="ru-RU"/>
        </w:rPr>
        <w:t>Кондратковой</w:t>
      </w:r>
      <w:r w:rsidRPr="00383749" w:rsidR="00383749">
        <w:rPr>
          <w:rFonts w:ascii="Times New Roman" w:eastAsia="Times New Roman" w:hAnsi="Times New Roman" w:cs="Times New Roman"/>
          <w:lang w:eastAsia="ru-RU"/>
        </w:rPr>
        <w:t xml:space="preserve"> Е.А.</w:t>
      </w:r>
      <w:r w:rsidR="00E6377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C2A6F">
        <w:rPr>
          <w:rFonts w:ascii="Times New Roman" w:eastAsia="Times New Roman" w:hAnsi="Times New Roman" w:cs="Times New Roman"/>
          <w:lang w:eastAsia="ru-RU"/>
        </w:rPr>
        <w:t>изучив материалы дела, прихожу к выводу, что вина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83749" w:rsidR="00383749">
        <w:rPr>
          <w:rFonts w:ascii="Times New Roman" w:eastAsia="Times New Roman" w:hAnsi="Times New Roman" w:cs="Times New Roman"/>
          <w:lang w:eastAsia="ru-RU"/>
        </w:rPr>
        <w:t>Пермяковой</w:t>
      </w:r>
      <w:r w:rsidRPr="00383749" w:rsidR="00383749">
        <w:rPr>
          <w:rFonts w:ascii="Times New Roman" w:eastAsia="Times New Roman" w:hAnsi="Times New Roman" w:cs="Times New Roman"/>
          <w:lang w:eastAsia="ru-RU"/>
        </w:rPr>
        <w:t xml:space="preserve"> Т.Ю.</w:t>
      </w:r>
      <w:r w:rsidR="00383749">
        <w:rPr>
          <w:rFonts w:ascii="Times New Roman" w:eastAsia="Times New Roman" w:hAnsi="Times New Roman" w:cs="Times New Roman"/>
          <w:lang w:eastAsia="ru-RU"/>
        </w:rPr>
        <w:t>, помимо ее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признательных показаний, подтверждается доказательствами, имеющимися в материалах дела, а именно: </w:t>
      </w:r>
      <w:r>
        <w:rPr>
          <w:rFonts w:ascii="Times New Roman" w:eastAsia="Times New Roman" w:hAnsi="Times New Roman" w:cs="Times New Roman"/>
          <w:lang w:eastAsia="ru-RU"/>
        </w:rPr>
        <w:t xml:space="preserve">протоколом </w:t>
      </w:r>
      <w:r w:rsidRPr="00DA38DD" w:rsidR="00DA38DD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B93950" w:rsidR="00B93950">
        <w:rPr>
          <w:rFonts w:ascii="Times New Roman" w:eastAsia="Times New Roman" w:hAnsi="Times New Roman" w:cs="Times New Roman"/>
          <w:lang w:eastAsia="ru-RU"/>
        </w:rPr>
        <w:t xml:space="preserve"> об админ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истративном правонарушении от </w:t>
      </w:r>
      <w:r w:rsidRPr="00DA38DD" w:rsidR="00DA38DD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DC2A6F">
        <w:rPr>
          <w:rFonts w:ascii="Times New Roman" w:eastAsia="Times New Roman" w:hAnsi="Times New Roman" w:cs="Times New Roman"/>
          <w:lang w:eastAsia="ru-RU"/>
        </w:rPr>
        <w:t>;</w:t>
      </w:r>
      <w:r w:rsidR="00FB189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заявлением </w:t>
      </w:r>
      <w:r w:rsidR="00383749">
        <w:rPr>
          <w:rFonts w:ascii="Times New Roman" w:eastAsia="Times New Roman" w:hAnsi="Times New Roman" w:cs="Times New Roman"/>
          <w:lang w:eastAsia="ru-RU"/>
        </w:rPr>
        <w:t>Кондратковой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 Е.А. от </w:t>
      </w:r>
      <w:r w:rsidRPr="00DA38DD" w:rsidR="00DA38DD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объяснением </w:t>
      </w:r>
      <w:r w:rsidR="00383749">
        <w:rPr>
          <w:rFonts w:ascii="Times New Roman" w:eastAsia="Times New Roman" w:hAnsi="Times New Roman" w:cs="Times New Roman"/>
          <w:lang w:eastAsia="ru-RU"/>
        </w:rPr>
        <w:t>Кондратковой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 Е.А. от </w:t>
      </w:r>
      <w:r w:rsidRPr="00DA38DD" w:rsidR="00DA38DD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383749">
        <w:rPr>
          <w:rFonts w:ascii="Times New Roman" w:eastAsia="Times New Roman" w:hAnsi="Times New Roman" w:cs="Times New Roman"/>
          <w:lang w:eastAsia="ru-RU"/>
        </w:rPr>
        <w:t>;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 объяснением </w:t>
      </w:r>
      <w:r w:rsidR="00383749">
        <w:rPr>
          <w:rFonts w:ascii="Times New Roman" w:eastAsia="Times New Roman" w:hAnsi="Times New Roman" w:cs="Times New Roman"/>
          <w:lang w:eastAsia="ru-RU"/>
        </w:rPr>
        <w:t>Пермяковой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 Т.Ю. от </w:t>
      </w:r>
      <w:r w:rsidRPr="00DA38DD" w:rsidR="00DA38DD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; рапортом от </w:t>
      </w:r>
      <w:r w:rsidRPr="00DA38DD" w:rsidR="00DA38DD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; объяснением </w:t>
      </w:r>
      <w:r w:rsidR="00383749">
        <w:rPr>
          <w:rFonts w:ascii="Times New Roman" w:eastAsia="Times New Roman" w:hAnsi="Times New Roman" w:cs="Times New Roman"/>
          <w:lang w:eastAsia="ru-RU"/>
        </w:rPr>
        <w:t>Кондратковой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 Е.А. от </w:t>
      </w:r>
      <w:r w:rsidRPr="00DA38DD" w:rsidR="00DA38DD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; объяснением </w:t>
      </w:r>
      <w:r w:rsidRPr="00DA38DD" w:rsidR="00DA38DD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; объяснением </w:t>
      </w:r>
      <w:r w:rsidR="00383749">
        <w:rPr>
          <w:rFonts w:ascii="Times New Roman" w:eastAsia="Times New Roman" w:hAnsi="Times New Roman" w:cs="Times New Roman"/>
          <w:lang w:eastAsia="ru-RU"/>
        </w:rPr>
        <w:t>Кондратковой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 С.Е. от </w:t>
      </w:r>
      <w:r w:rsidRPr="00DA38DD" w:rsidR="00DA38DD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; объяснением </w:t>
      </w:r>
      <w:r w:rsidR="00383749">
        <w:rPr>
          <w:rFonts w:ascii="Times New Roman" w:eastAsia="Times New Roman" w:hAnsi="Times New Roman" w:cs="Times New Roman"/>
          <w:lang w:eastAsia="ru-RU"/>
        </w:rPr>
        <w:t>Пермяковой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 Т.Ю. </w:t>
      </w:r>
      <w:r w:rsidR="00383749">
        <w:rPr>
          <w:rFonts w:ascii="Times New Roman" w:eastAsia="Times New Roman" w:hAnsi="Times New Roman" w:cs="Times New Roman"/>
          <w:lang w:eastAsia="ru-RU"/>
        </w:rPr>
        <w:t>от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38DD" w:rsidR="00DA38DD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; объяснением </w:t>
      </w:r>
      <w:r w:rsidR="00383749">
        <w:rPr>
          <w:rFonts w:ascii="Times New Roman" w:eastAsia="Times New Roman" w:hAnsi="Times New Roman" w:cs="Times New Roman"/>
          <w:lang w:eastAsia="ru-RU"/>
        </w:rPr>
        <w:t>Новокшоновой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 А.Д. от </w:t>
      </w:r>
      <w:r w:rsidRPr="00DA38DD" w:rsidR="00DA38DD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383749">
        <w:rPr>
          <w:rFonts w:ascii="Times New Roman" w:eastAsia="Times New Roman" w:hAnsi="Times New Roman" w:cs="Times New Roman"/>
          <w:lang w:eastAsia="ru-RU"/>
        </w:rPr>
        <w:t>; справкой на лицо.</w:t>
      </w:r>
    </w:p>
    <w:p w:rsidR="00113CC2" w:rsidRPr="00DC2A6F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="00383749">
        <w:rPr>
          <w:rFonts w:ascii="Times New Roman" w:eastAsia="Times New Roman" w:hAnsi="Times New Roman" w:cs="Times New Roman"/>
          <w:lang w:eastAsia="ru-RU"/>
        </w:rPr>
        <w:t>Пермяковой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 Т.Ю. </w:t>
      </w:r>
      <w:r w:rsidRPr="00DC2A6F">
        <w:rPr>
          <w:rFonts w:ascii="Times New Roman" w:eastAsia="Times New Roman" w:hAnsi="Times New Roman" w:cs="Times New Roman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</w:t>
      </w:r>
      <w:r w:rsidR="00410925">
        <w:rPr>
          <w:rFonts w:ascii="Times New Roman" w:eastAsia="Times New Roman" w:hAnsi="Times New Roman" w:cs="Times New Roman"/>
          <w:lang w:eastAsia="ru-RU"/>
        </w:rPr>
        <w:t>,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383749">
        <w:rPr>
          <w:rFonts w:ascii="Times New Roman" w:eastAsia="Times New Roman" w:hAnsi="Times New Roman" w:cs="Times New Roman"/>
          <w:lang w:eastAsia="ru-RU"/>
        </w:rPr>
        <w:t>Пермяковой</w:t>
      </w:r>
      <w:r w:rsidR="00383749">
        <w:rPr>
          <w:rFonts w:ascii="Times New Roman" w:eastAsia="Times New Roman" w:hAnsi="Times New Roman" w:cs="Times New Roman"/>
          <w:lang w:eastAsia="ru-RU"/>
        </w:rPr>
        <w:t xml:space="preserve"> Т.Ю.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учитываются </w:t>
      </w:r>
      <w:r w:rsidRPr="00DC2A6F">
        <w:rPr>
          <w:rFonts w:ascii="Times New Roman" w:eastAsia="Times New Roman" w:hAnsi="Times New Roman" w:cs="Times New Roman"/>
          <w:lang w:eastAsia="ru-RU"/>
        </w:rPr>
        <w:t>характер совершенного административного пр</w:t>
      </w:r>
      <w:r w:rsidR="009158AB">
        <w:rPr>
          <w:rFonts w:ascii="Times New Roman" w:eastAsia="Times New Roman" w:hAnsi="Times New Roman" w:cs="Times New Roman"/>
          <w:lang w:eastAsia="ru-RU"/>
        </w:rPr>
        <w:t>авонарушения, личность виновной</w:t>
      </w:r>
      <w:r w:rsidRPr="00DC2A6F">
        <w:rPr>
          <w:rFonts w:ascii="Times New Roman" w:eastAsia="Times New Roman" w:hAnsi="Times New Roman" w:cs="Times New Roman"/>
          <w:lang w:eastAsia="ru-RU"/>
        </w:rPr>
        <w:t>, имущественное положение привлекаемого лица.</w:t>
      </w:r>
    </w:p>
    <w:p w:rsidR="00D734E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Смягчающим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обстоятельств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ами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м</w:t>
      </w:r>
      <w:r w:rsidRPr="00DC2A6F" w:rsidR="005E33D2">
        <w:rPr>
          <w:rFonts w:ascii="Times New Roman" w:eastAsia="Times New Roman" w:hAnsi="Times New Roman" w:cs="Times New Roman"/>
          <w:lang w:eastAsia="ru-RU"/>
        </w:rPr>
        <w:t xml:space="preserve">ировой судья признаёт признание </w:t>
      </w:r>
      <w:r w:rsidRPr="000B0525" w:rsidR="000B0525">
        <w:rPr>
          <w:rFonts w:ascii="Times New Roman" w:eastAsia="Times New Roman" w:hAnsi="Times New Roman" w:cs="Times New Roman"/>
          <w:lang w:eastAsia="ru-RU"/>
        </w:rPr>
        <w:t>Пермяковой</w:t>
      </w:r>
      <w:r w:rsidRPr="000B0525" w:rsidR="000B0525">
        <w:rPr>
          <w:rFonts w:ascii="Times New Roman" w:eastAsia="Times New Roman" w:hAnsi="Times New Roman" w:cs="Times New Roman"/>
          <w:lang w:eastAsia="ru-RU"/>
        </w:rPr>
        <w:t xml:space="preserve"> Т.Ю.</w:t>
      </w:r>
      <w:r w:rsidR="00ED2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вины</w:t>
      </w:r>
      <w:r w:rsidRPr="00DC2A6F" w:rsidR="00CD0EA2">
        <w:rPr>
          <w:rFonts w:ascii="Times New Roman" w:eastAsia="Times New Roman" w:hAnsi="Times New Roman" w:cs="Times New Roman"/>
          <w:lang w:eastAsia="ru-RU"/>
        </w:rPr>
        <w:t>, раскаяние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5461C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ПОСТАНОВИЛ: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113CC2" w:rsidRPr="00DC2A6F" w:rsidP="00DC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Признать</w:t>
      </w:r>
      <w:r w:rsidR="000B0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0525">
        <w:rPr>
          <w:rFonts w:ascii="Times New Roman" w:eastAsia="Times New Roman" w:hAnsi="Times New Roman" w:cs="Times New Roman"/>
          <w:lang w:eastAsia="ru-RU"/>
        </w:rPr>
        <w:t>Пермякову</w:t>
      </w:r>
      <w:r w:rsidR="000B0525">
        <w:rPr>
          <w:rFonts w:ascii="Times New Roman" w:eastAsia="Times New Roman" w:hAnsi="Times New Roman" w:cs="Times New Roman"/>
          <w:lang w:eastAsia="ru-RU"/>
        </w:rPr>
        <w:t xml:space="preserve"> Татьяну Юрьевну 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>виновн</w:t>
      </w:r>
      <w:r w:rsidR="000B0525">
        <w:rPr>
          <w:rFonts w:ascii="Times New Roman" w:eastAsia="Times New Roman" w:hAnsi="Times New Roman" w:cs="Times New Roman"/>
          <w:lang w:eastAsia="ru-RU"/>
        </w:rPr>
        <w:t>ой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ст. 6.1.1 Кодекса Российской Федерации об административных</w:t>
      </w:r>
      <w:r w:rsidR="00707BCE">
        <w:rPr>
          <w:rFonts w:ascii="Times New Roman" w:eastAsia="Times New Roman" w:hAnsi="Times New Roman" w:cs="Times New Roman"/>
          <w:lang w:eastAsia="ru-RU"/>
        </w:rPr>
        <w:t xml:space="preserve"> правонарушениях и назначить ему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административного штрафа в размере 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5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0</w:t>
      </w:r>
      <w:r w:rsidRPr="00DC2A6F">
        <w:rPr>
          <w:rFonts w:ascii="Times New Roman" w:eastAsia="Times New Roman" w:hAnsi="Times New Roman" w:cs="Times New Roman"/>
          <w:lang w:eastAsia="ru-RU"/>
        </w:rPr>
        <w:t>00 (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пять</w:t>
      </w:r>
      <w:r w:rsidRPr="00DC2A6F" w:rsidR="006E50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тысяч) рублей.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Юридический адрес: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Почтовый адрес: Россия, Республика Крым, 295000,     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ОГРН 1149102019164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- Получатель: УФК по Республике Крым (Министерство юстиции РК)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ИНН 9102013284 - КПП 910201001 - БИК 013510002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Единый казначейский счет  40102810645370000035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Казначейский счет  03100643000000017500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Лицевой счет  04752203230 в УФК по  Республике Крым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Код Сводного реестра 35220323, ОКТМО 35627000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КБК 828 1 16 01063 01 0101 140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срока отсрочки или срока рассрочки, </w:t>
      </w:r>
      <w:r w:rsidRPr="00DC2A6F"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статьей 31.5 настоящего Кодекса.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41D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DC2A6F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ab/>
        <w:t>Мировой судья                                                                      В.А. Тимофеева</w:t>
      </w:r>
    </w:p>
    <w:sectPr w:rsidSect="00707BCE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46A04"/>
    <w:rsid w:val="00051344"/>
    <w:rsid w:val="00052F29"/>
    <w:rsid w:val="0005461C"/>
    <w:rsid w:val="00054BD1"/>
    <w:rsid w:val="00067738"/>
    <w:rsid w:val="0007241D"/>
    <w:rsid w:val="00073A2D"/>
    <w:rsid w:val="000761FC"/>
    <w:rsid w:val="000766CD"/>
    <w:rsid w:val="000912EC"/>
    <w:rsid w:val="00092283"/>
    <w:rsid w:val="0009644E"/>
    <w:rsid w:val="00096EE5"/>
    <w:rsid w:val="000A3A82"/>
    <w:rsid w:val="000B0525"/>
    <w:rsid w:val="000B4EDA"/>
    <w:rsid w:val="000B60C8"/>
    <w:rsid w:val="000B7137"/>
    <w:rsid w:val="000C0906"/>
    <w:rsid w:val="000D7D36"/>
    <w:rsid w:val="000E285B"/>
    <w:rsid w:val="000E7603"/>
    <w:rsid w:val="000F443C"/>
    <w:rsid w:val="0010254F"/>
    <w:rsid w:val="00102ED8"/>
    <w:rsid w:val="00105D93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973AF"/>
    <w:rsid w:val="001A1A7D"/>
    <w:rsid w:val="001A34B6"/>
    <w:rsid w:val="001A426F"/>
    <w:rsid w:val="001A4E8B"/>
    <w:rsid w:val="001A70E3"/>
    <w:rsid w:val="001B66EE"/>
    <w:rsid w:val="001C7E94"/>
    <w:rsid w:val="001D3D35"/>
    <w:rsid w:val="001D593D"/>
    <w:rsid w:val="001D63CE"/>
    <w:rsid w:val="001F36AF"/>
    <w:rsid w:val="001F6247"/>
    <w:rsid w:val="001F67E6"/>
    <w:rsid w:val="002054C2"/>
    <w:rsid w:val="00221330"/>
    <w:rsid w:val="00227BDC"/>
    <w:rsid w:val="002334CD"/>
    <w:rsid w:val="002350CE"/>
    <w:rsid w:val="002428E6"/>
    <w:rsid w:val="00250480"/>
    <w:rsid w:val="002515CB"/>
    <w:rsid w:val="00251A34"/>
    <w:rsid w:val="00252C24"/>
    <w:rsid w:val="0026078A"/>
    <w:rsid w:val="002631CE"/>
    <w:rsid w:val="00267923"/>
    <w:rsid w:val="002739BC"/>
    <w:rsid w:val="00275312"/>
    <w:rsid w:val="00280F06"/>
    <w:rsid w:val="00280FD0"/>
    <w:rsid w:val="00287789"/>
    <w:rsid w:val="00295607"/>
    <w:rsid w:val="002A298F"/>
    <w:rsid w:val="002A54B6"/>
    <w:rsid w:val="002B58FA"/>
    <w:rsid w:val="002C21AB"/>
    <w:rsid w:val="002D24E6"/>
    <w:rsid w:val="002D50E8"/>
    <w:rsid w:val="002E0CCC"/>
    <w:rsid w:val="002E149B"/>
    <w:rsid w:val="002E440E"/>
    <w:rsid w:val="002E5010"/>
    <w:rsid w:val="002E53F0"/>
    <w:rsid w:val="002F16F2"/>
    <w:rsid w:val="002F1F2A"/>
    <w:rsid w:val="002F270C"/>
    <w:rsid w:val="002F46E6"/>
    <w:rsid w:val="002F6DE7"/>
    <w:rsid w:val="00300994"/>
    <w:rsid w:val="00304F7B"/>
    <w:rsid w:val="003057F1"/>
    <w:rsid w:val="00315076"/>
    <w:rsid w:val="003170D7"/>
    <w:rsid w:val="0033352A"/>
    <w:rsid w:val="003346C7"/>
    <w:rsid w:val="00340327"/>
    <w:rsid w:val="0034692E"/>
    <w:rsid w:val="003753C2"/>
    <w:rsid w:val="003823A2"/>
    <w:rsid w:val="00383749"/>
    <w:rsid w:val="00385B67"/>
    <w:rsid w:val="00391CB9"/>
    <w:rsid w:val="00393E45"/>
    <w:rsid w:val="003A3925"/>
    <w:rsid w:val="003A4005"/>
    <w:rsid w:val="003B6A92"/>
    <w:rsid w:val="003B79B0"/>
    <w:rsid w:val="003C278D"/>
    <w:rsid w:val="003C5F48"/>
    <w:rsid w:val="003D63BB"/>
    <w:rsid w:val="003D6B38"/>
    <w:rsid w:val="003E19F4"/>
    <w:rsid w:val="003F61F9"/>
    <w:rsid w:val="0040282D"/>
    <w:rsid w:val="00403489"/>
    <w:rsid w:val="00404834"/>
    <w:rsid w:val="00410925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E37B2"/>
    <w:rsid w:val="004F0CD1"/>
    <w:rsid w:val="004F5702"/>
    <w:rsid w:val="004F75FE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3C40"/>
    <w:rsid w:val="00654CA1"/>
    <w:rsid w:val="00656E2A"/>
    <w:rsid w:val="00662DEB"/>
    <w:rsid w:val="00663A69"/>
    <w:rsid w:val="00667373"/>
    <w:rsid w:val="00671ECF"/>
    <w:rsid w:val="006772A7"/>
    <w:rsid w:val="006778C9"/>
    <w:rsid w:val="00681E55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20D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07BCE"/>
    <w:rsid w:val="00711265"/>
    <w:rsid w:val="00736C8A"/>
    <w:rsid w:val="00742D90"/>
    <w:rsid w:val="00745436"/>
    <w:rsid w:val="00746A96"/>
    <w:rsid w:val="00746BC4"/>
    <w:rsid w:val="00761F46"/>
    <w:rsid w:val="007657D6"/>
    <w:rsid w:val="00781FCA"/>
    <w:rsid w:val="00782BE3"/>
    <w:rsid w:val="007A2CCF"/>
    <w:rsid w:val="007A5B14"/>
    <w:rsid w:val="007B0052"/>
    <w:rsid w:val="007B1711"/>
    <w:rsid w:val="007B4D97"/>
    <w:rsid w:val="007B7F3C"/>
    <w:rsid w:val="007C1003"/>
    <w:rsid w:val="007C1011"/>
    <w:rsid w:val="007D5C6E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06FB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253E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4114"/>
    <w:rsid w:val="008F56C5"/>
    <w:rsid w:val="0090143C"/>
    <w:rsid w:val="00905EBB"/>
    <w:rsid w:val="0090639C"/>
    <w:rsid w:val="009064DA"/>
    <w:rsid w:val="00906B9D"/>
    <w:rsid w:val="00906DC8"/>
    <w:rsid w:val="009129EC"/>
    <w:rsid w:val="00912D2D"/>
    <w:rsid w:val="00913A11"/>
    <w:rsid w:val="00915389"/>
    <w:rsid w:val="009158AB"/>
    <w:rsid w:val="009159BF"/>
    <w:rsid w:val="00917790"/>
    <w:rsid w:val="00921769"/>
    <w:rsid w:val="00925228"/>
    <w:rsid w:val="009279E3"/>
    <w:rsid w:val="00931A8B"/>
    <w:rsid w:val="00940A5F"/>
    <w:rsid w:val="00947321"/>
    <w:rsid w:val="0096188C"/>
    <w:rsid w:val="00963BB2"/>
    <w:rsid w:val="00964B0D"/>
    <w:rsid w:val="00965FD1"/>
    <w:rsid w:val="00966158"/>
    <w:rsid w:val="0098307E"/>
    <w:rsid w:val="00993788"/>
    <w:rsid w:val="00997621"/>
    <w:rsid w:val="009A789D"/>
    <w:rsid w:val="009B3639"/>
    <w:rsid w:val="009C3D54"/>
    <w:rsid w:val="009C3F95"/>
    <w:rsid w:val="009C5CF4"/>
    <w:rsid w:val="009D2854"/>
    <w:rsid w:val="009D4081"/>
    <w:rsid w:val="009E3B61"/>
    <w:rsid w:val="009E3FAE"/>
    <w:rsid w:val="009E4EEB"/>
    <w:rsid w:val="009E6813"/>
    <w:rsid w:val="00A01318"/>
    <w:rsid w:val="00A13534"/>
    <w:rsid w:val="00A167E8"/>
    <w:rsid w:val="00A3631A"/>
    <w:rsid w:val="00A51E7C"/>
    <w:rsid w:val="00A67A39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AF2A9B"/>
    <w:rsid w:val="00B0744D"/>
    <w:rsid w:val="00B1138B"/>
    <w:rsid w:val="00B1696B"/>
    <w:rsid w:val="00B21B57"/>
    <w:rsid w:val="00B21F7C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93950"/>
    <w:rsid w:val="00BA29A0"/>
    <w:rsid w:val="00BA2A48"/>
    <w:rsid w:val="00BA625A"/>
    <w:rsid w:val="00BB1832"/>
    <w:rsid w:val="00BB57FB"/>
    <w:rsid w:val="00BB6A93"/>
    <w:rsid w:val="00BC240A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44FE"/>
    <w:rsid w:val="00C55B54"/>
    <w:rsid w:val="00C55EB2"/>
    <w:rsid w:val="00C61D1D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97530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72023"/>
    <w:rsid w:val="00D734E2"/>
    <w:rsid w:val="00D81C5A"/>
    <w:rsid w:val="00D86E01"/>
    <w:rsid w:val="00DA2772"/>
    <w:rsid w:val="00DA38DD"/>
    <w:rsid w:val="00DA64D3"/>
    <w:rsid w:val="00DB1E39"/>
    <w:rsid w:val="00DB2426"/>
    <w:rsid w:val="00DB5370"/>
    <w:rsid w:val="00DB7E16"/>
    <w:rsid w:val="00DC1AEC"/>
    <w:rsid w:val="00DC1E49"/>
    <w:rsid w:val="00DC2A6F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63778"/>
    <w:rsid w:val="00E87886"/>
    <w:rsid w:val="00E87C51"/>
    <w:rsid w:val="00E87F46"/>
    <w:rsid w:val="00E94233"/>
    <w:rsid w:val="00EA0360"/>
    <w:rsid w:val="00EA2501"/>
    <w:rsid w:val="00EA4057"/>
    <w:rsid w:val="00EA5E60"/>
    <w:rsid w:val="00EB086D"/>
    <w:rsid w:val="00EB100E"/>
    <w:rsid w:val="00EB46BE"/>
    <w:rsid w:val="00EC0E16"/>
    <w:rsid w:val="00EC2C0A"/>
    <w:rsid w:val="00ED25AC"/>
    <w:rsid w:val="00ED368C"/>
    <w:rsid w:val="00ED65C1"/>
    <w:rsid w:val="00ED7EC5"/>
    <w:rsid w:val="00EE07E5"/>
    <w:rsid w:val="00EF2DA3"/>
    <w:rsid w:val="00EF3306"/>
    <w:rsid w:val="00F053C9"/>
    <w:rsid w:val="00F13AD1"/>
    <w:rsid w:val="00F1659B"/>
    <w:rsid w:val="00F217F9"/>
    <w:rsid w:val="00F344B4"/>
    <w:rsid w:val="00F354CF"/>
    <w:rsid w:val="00F4588C"/>
    <w:rsid w:val="00F51792"/>
    <w:rsid w:val="00F51B29"/>
    <w:rsid w:val="00F54AD5"/>
    <w:rsid w:val="00F656CF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B189A"/>
    <w:rsid w:val="00FD38D7"/>
    <w:rsid w:val="00FD4286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CD7E-F4AB-4103-B0ED-CAEF8F08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