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>Дело  №5-</w:t>
      </w:r>
      <w:r w:rsidR="00E01BD9">
        <w:rPr>
          <w:rFonts w:ascii="Times New Roman" w:eastAsia="Times New Roman" w:hAnsi="Times New Roman" w:cs="Times New Roman"/>
          <w:sz w:val="25"/>
          <w:szCs w:val="25"/>
          <w:lang w:eastAsia="ru-RU"/>
        </w:rPr>
        <w:t>62-397</w:t>
      </w: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>/202</w:t>
      </w:r>
      <w:r w:rsidRPr="00983185" w:rsidR="008D19BB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</w:p>
    <w:p w:rsidR="00D217DA" w:rsidRPr="00DC0904" w:rsidP="00D217DA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C0904">
        <w:rPr>
          <w:rFonts w:ascii="Times New Roman" w:eastAsia="Times New Roman" w:hAnsi="Times New Roman" w:cs="Times New Roman"/>
          <w:sz w:val="25"/>
          <w:szCs w:val="25"/>
          <w:lang w:eastAsia="ru-RU"/>
        </w:rPr>
        <w:t>УИД 91MS006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Pr="00DC0904">
        <w:rPr>
          <w:rFonts w:ascii="Times New Roman" w:eastAsia="Times New Roman" w:hAnsi="Times New Roman" w:cs="Times New Roman"/>
          <w:sz w:val="25"/>
          <w:szCs w:val="25"/>
          <w:lang w:eastAsia="ru-RU"/>
        </w:rPr>
        <w:t>-01-2025-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001870-10</w:t>
      </w:r>
    </w:p>
    <w:p w:rsidR="00D217DA" w:rsidRPr="00DC0904" w:rsidP="00D217DA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C0904">
        <w:rPr>
          <w:rFonts w:ascii="Times New Roman" w:eastAsia="Times New Roman" w:hAnsi="Times New Roman" w:cs="Times New Roman"/>
          <w:sz w:val="25"/>
          <w:szCs w:val="25"/>
          <w:lang w:eastAsia="ru-RU"/>
        </w:rPr>
        <w:t>УИН 04107603006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Pr="00DC0904">
        <w:rPr>
          <w:rFonts w:ascii="Times New Roman" w:eastAsia="Times New Roman" w:hAnsi="Times New Roman" w:cs="Times New Roman"/>
          <w:sz w:val="25"/>
          <w:szCs w:val="25"/>
          <w:lang w:eastAsia="ru-RU"/>
        </w:rPr>
        <w:t>500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3972519106</w:t>
      </w:r>
    </w:p>
    <w:p w:rsidR="00C9391A" w:rsidRPr="00983185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93DC5" w:rsidRPr="0098318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ПОСТАНОВЛЕНИЕ</w:t>
      </w:r>
    </w:p>
    <w:p w:rsidR="001A14CA" w:rsidRPr="0098318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93DC5" w:rsidRPr="00983185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8 сентября</w:t>
      </w:r>
      <w:r w:rsidRPr="00983185" w:rsidR="008D19B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2025</w:t>
      </w: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 </w:t>
      </w:r>
      <w:r w:rsidRPr="00983185" w:rsidR="0026591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Pr="00983185" w:rsidR="001C7E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</w:t>
      </w: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</w:t>
      </w: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>пгт</w:t>
      </w:r>
      <w:r w:rsidRPr="00983185" w:rsidR="00EE53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>Ленино</w:t>
      </w:r>
    </w:p>
    <w:p w:rsidR="00593DC5" w:rsidRPr="00983185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93DC5" w:rsidRPr="00983185" w:rsidP="00CA11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83185">
        <w:rPr>
          <w:rFonts w:ascii="Times New Roman" w:hAnsi="Times New Roman" w:cs="Times New Roman"/>
          <w:sz w:val="25"/>
          <w:szCs w:val="25"/>
        </w:rPr>
        <w:t>Исполняющий обязанности мирового судьи судебного участка №6</w:t>
      </w:r>
      <w:r w:rsidR="00E01BD9">
        <w:rPr>
          <w:rFonts w:ascii="Times New Roman" w:hAnsi="Times New Roman" w:cs="Times New Roman"/>
          <w:sz w:val="25"/>
          <w:szCs w:val="25"/>
        </w:rPr>
        <w:t>2</w:t>
      </w:r>
      <w:r w:rsidRPr="00983185">
        <w:rPr>
          <w:rFonts w:ascii="Times New Roman" w:hAnsi="Times New Roman" w:cs="Times New Roman"/>
          <w:sz w:val="25"/>
          <w:szCs w:val="25"/>
        </w:rPr>
        <w:t xml:space="preserve"> Ленинского судебного района (Ленинский муниципальный район) Республики Крым м</w:t>
      </w:r>
      <w:r w:rsidRPr="00983185" w:rsidR="006F6B3D">
        <w:rPr>
          <w:rFonts w:ascii="Times New Roman" w:eastAsia="Times New Roman" w:hAnsi="Times New Roman" w:cs="Times New Roman"/>
          <w:sz w:val="25"/>
          <w:szCs w:val="25"/>
          <w:lang w:eastAsia="ru-RU"/>
        </w:rPr>
        <w:t>ировой судья судебного участка №6</w:t>
      </w:r>
      <w:r w:rsidRPr="00983185" w:rsidR="00EE5343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Pr="00983185" w:rsidR="006F6B3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Ленинского судебного района (Ленинский муниципальный район) Республики Крым </w:t>
      </w:r>
      <w:r w:rsidRPr="00983185" w:rsidR="00EE5343">
        <w:rPr>
          <w:rFonts w:ascii="Times New Roman" w:eastAsia="Times New Roman" w:hAnsi="Times New Roman" w:cs="Times New Roman"/>
          <w:sz w:val="25"/>
          <w:szCs w:val="25"/>
          <w:lang w:eastAsia="ru-RU"/>
        </w:rPr>
        <w:t>Баркалов</w:t>
      </w:r>
      <w:r w:rsidRPr="00983185" w:rsidR="00EE53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А.В.</w:t>
      </w: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983185" w:rsidR="00852A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ч. </w:t>
      </w:r>
      <w:r w:rsidRPr="00983185" w:rsidR="0046141A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983185" w:rsidR="00852A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ст. 19.24</w:t>
      </w:r>
      <w:r w:rsidRPr="00983185" w:rsidR="00EE53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КоАП РФ</w:t>
      </w: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>, в отношении</w:t>
      </w:r>
    </w:p>
    <w:p w:rsidR="002F0B2C" w:rsidRPr="00983185" w:rsidP="00A929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Пролинского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Романа Станиславовича, </w:t>
      </w:r>
      <w:r w:rsidRPr="003D2A6B" w:rsidR="003D2A6B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983185" w:rsidR="00B37E0E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:rsidR="00593DC5" w:rsidRPr="00983185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93DC5" w:rsidRPr="0098318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установил:</w:t>
      </w:r>
    </w:p>
    <w:p w:rsidR="00EE5343" w:rsidRPr="0098318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65917" w:rsidRPr="00983185" w:rsidP="009831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>Согласно протокол</w:t>
      </w:r>
      <w:r w:rsidRPr="00983185" w:rsidR="006F6B3D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 административном правонарушении </w:t>
      </w:r>
      <w:r w:rsidR="00E01BD9">
        <w:rPr>
          <w:rFonts w:ascii="Times New Roman" w:hAnsi="Times New Roman" w:cs="Times New Roman"/>
          <w:sz w:val="25"/>
          <w:szCs w:val="25"/>
          <w:lang w:eastAsia="ru-RU"/>
        </w:rPr>
        <w:t>Пролинский</w:t>
      </w:r>
      <w:r w:rsidR="00E01BD9">
        <w:rPr>
          <w:rFonts w:ascii="Times New Roman" w:hAnsi="Times New Roman" w:cs="Times New Roman"/>
          <w:sz w:val="25"/>
          <w:szCs w:val="25"/>
          <w:lang w:eastAsia="ru-RU"/>
        </w:rPr>
        <w:t xml:space="preserve"> Р.С.</w:t>
      </w:r>
      <w:r w:rsidRPr="00983185" w:rsidR="001C7E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повторно в течение одного года совершил административное </w:t>
      </w:r>
      <w:r w:rsidRPr="00983185" w:rsidR="001C7E18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правонарушение</w:t>
      </w:r>
      <w:r w:rsidRPr="00983185" w:rsidR="001C7E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предусмотренное ч. 1 ст. 19.24 КоАП РФ, а именно, нарушил установленное Ленинским районным судом административное ограничение в виде обязательной явки на регист</w:t>
      </w:r>
      <w:r w:rsidRPr="00983185" w:rsid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>рацию в ОВД по месту жительства</w:t>
      </w:r>
      <w:r w:rsidRPr="00983185" w:rsidR="001C7E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D2A6B" w:rsidR="003D2A6B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не прибыл на регистрацию в ОМВД России по Ленинскому району Республики Крым, чем нарушил п. 5 ст. 4 ФЗ № 64 от 6 апреля 2011 года «Об административном надзоре за лицами, освобожденными из мест лишения свободы». В </w:t>
      </w:r>
      <w:r w:rsidRPr="00983185" w:rsid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его </w:t>
      </w: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>действиях не содержаться признаков уголовно-наказуемого деяния.</w:t>
      </w:r>
    </w:p>
    <w:p w:rsidR="00FF0843" w:rsidRPr="00983185" w:rsidP="009831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>В судебно</w:t>
      </w:r>
      <w:r w:rsidRPr="00983185" w:rsidR="0046141A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заседани</w:t>
      </w:r>
      <w:r w:rsidRPr="00983185" w:rsidR="0046141A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01BD9">
        <w:rPr>
          <w:rFonts w:ascii="Times New Roman" w:hAnsi="Times New Roman" w:cs="Times New Roman"/>
          <w:sz w:val="25"/>
          <w:szCs w:val="25"/>
          <w:lang w:eastAsia="ru-RU"/>
        </w:rPr>
        <w:t>Пролинский</w:t>
      </w:r>
      <w:r w:rsidR="00E01BD9">
        <w:rPr>
          <w:rFonts w:ascii="Times New Roman" w:hAnsi="Times New Roman" w:cs="Times New Roman"/>
          <w:sz w:val="25"/>
          <w:szCs w:val="25"/>
          <w:lang w:eastAsia="ru-RU"/>
        </w:rPr>
        <w:t xml:space="preserve"> Р.С. </w:t>
      </w:r>
      <w:r w:rsidRPr="00983185" w:rsidR="00707051">
        <w:rPr>
          <w:rFonts w:ascii="Times New Roman" w:eastAsia="Times New Roman" w:hAnsi="Times New Roman" w:cs="Times New Roman"/>
          <w:sz w:val="25"/>
          <w:szCs w:val="25"/>
          <w:lang w:eastAsia="ru-RU"/>
        </w:rPr>
        <w:t>вину признал</w:t>
      </w:r>
      <w:r w:rsidRPr="00983185" w:rsidR="005A166A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1C7E18" w:rsidRPr="00983185" w:rsidP="009831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>Частью 1 ст. 19.24 КоАП РФ предусматривается административная 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1C7E18" w:rsidRPr="00983185" w:rsidP="009831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>Согласно части 3 указанной статьи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-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</w:t>
      </w: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могут применяться обязательные работы либо административный арест, в размере от двух тысяч до двух тысяч пятисот рублей.</w:t>
      </w:r>
    </w:p>
    <w:p w:rsidR="001C7E18" w:rsidRPr="00983185" w:rsidP="009831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>Согласно ст. 2 Федерального закона от 06.04.2011 №64-ФЗ «Об административном надзоре за лицами, освобожденными из мест лишения свободы» административный надзор устанавливается для предупреждения совершения лицами, указанными в статье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интересов.</w:t>
      </w:r>
    </w:p>
    <w:p w:rsidR="001C7E18" w:rsidRPr="00983185" w:rsidP="009831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отношении поднадзорного лица может быть установлено административное ограничение </w:t>
      </w: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>в виде обязательной явки от одного до четырех раз в месяц в орган</w:t>
      </w: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внутренних дел по месту жительства, пребывания или фактического нахождения для регистрации (п. 5 ч. 1 ст. 4 названного закона).</w:t>
      </w:r>
    </w:p>
    <w:p w:rsidR="00F67E47" w:rsidRPr="00983185" w:rsidP="009831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соответствии со статьей 24.1 КоАП РФ задачами производства по делам об административных правонарушениях являются всестороннее, полное, объективное и </w:t>
      </w: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>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9290E" w:rsidRPr="00983185" w:rsidP="009831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>Помимо признательных показаний</w:t>
      </w:r>
      <w:r w:rsidRPr="00983185" w:rsidR="00F6293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01BD9">
        <w:rPr>
          <w:rFonts w:ascii="Times New Roman" w:hAnsi="Times New Roman" w:cs="Times New Roman"/>
          <w:sz w:val="25"/>
          <w:szCs w:val="25"/>
          <w:lang w:eastAsia="ru-RU"/>
        </w:rPr>
        <w:t>Пролинского</w:t>
      </w:r>
      <w:r w:rsidR="00E01BD9">
        <w:rPr>
          <w:rFonts w:ascii="Times New Roman" w:hAnsi="Times New Roman" w:cs="Times New Roman"/>
          <w:sz w:val="25"/>
          <w:szCs w:val="25"/>
          <w:lang w:eastAsia="ru-RU"/>
        </w:rPr>
        <w:t xml:space="preserve"> Р.С.</w:t>
      </w: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его вина подтверждается доказательствами, имеющимися в материалах дела, а именно: протоколом </w:t>
      </w:r>
      <w:r w:rsidRPr="003D2A6B" w:rsidR="003D2A6B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983185" w:rsidR="00F6293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>об админист</w:t>
      </w:r>
      <w:r w:rsidRPr="00983185" w:rsidR="00995F17">
        <w:rPr>
          <w:rFonts w:ascii="Times New Roman" w:eastAsia="Times New Roman" w:hAnsi="Times New Roman" w:cs="Times New Roman"/>
          <w:sz w:val="25"/>
          <w:szCs w:val="25"/>
          <w:lang w:eastAsia="ru-RU"/>
        </w:rPr>
        <w:t>ративном правонарушении;</w:t>
      </w:r>
      <w:r w:rsidRPr="00983185" w:rsidR="00F6293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копией решения </w:t>
      </w:r>
      <w:r w:rsidR="00E01B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Промышленного районного суда г. </w:t>
      </w:r>
      <w:r w:rsidR="00E01B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Владикавказа РСО-Алания от </w:t>
      </w:r>
      <w:r w:rsidRPr="003D2A6B" w:rsidR="003D2A6B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983185" w:rsidR="008D19B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заключением о заведении дела административного надзорного на лицо, освобождённое из мест лишения свободы, графиком прибытия поднадзорного лица на регистрацию, регистрационным листом поднадзорного лица </w:t>
      </w:r>
      <w:r w:rsidR="00E01BD9">
        <w:rPr>
          <w:rFonts w:ascii="Times New Roman" w:hAnsi="Times New Roman" w:cs="Times New Roman"/>
          <w:sz w:val="25"/>
          <w:szCs w:val="25"/>
          <w:lang w:eastAsia="ru-RU"/>
        </w:rPr>
        <w:t>Пролинского</w:t>
      </w:r>
      <w:r w:rsidR="00E01BD9">
        <w:rPr>
          <w:rFonts w:ascii="Times New Roman" w:hAnsi="Times New Roman" w:cs="Times New Roman"/>
          <w:sz w:val="25"/>
          <w:szCs w:val="25"/>
          <w:lang w:eastAsia="ru-RU"/>
        </w:rPr>
        <w:t xml:space="preserve"> Р.С.</w:t>
      </w:r>
      <w:r w:rsidRPr="00983185" w:rsidR="008D19BB">
        <w:rPr>
          <w:rFonts w:ascii="Times New Roman" w:hAnsi="Times New Roman" w:cs="Times New Roman"/>
          <w:sz w:val="25"/>
          <w:szCs w:val="25"/>
          <w:lang w:eastAsia="ru-RU"/>
        </w:rPr>
        <w:t xml:space="preserve">; </w:t>
      </w:r>
      <w:r w:rsidRPr="00983185" w:rsidR="00983185">
        <w:rPr>
          <w:rFonts w:ascii="Times New Roman" w:hAnsi="Times New Roman" w:cs="Times New Roman"/>
          <w:sz w:val="25"/>
          <w:szCs w:val="25"/>
          <w:lang w:eastAsia="ru-RU"/>
        </w:rPr>
        <w:t xml:space="preserve">предупреждением от </w:t>
      </w:r>
      <w:r w:rsidRPr="003D2A6B" w:rsidR="003D2A6B">
        <w:rPr>
          <w:rFonts w:ascii="Times New Roman" w:hAnsi="Times New Roman" w:cs="Times New Roman"/>
          <w:sz w:val="25"/>
          <w:szCs w:val="25"/>
          <w:lang w:eastAsia="ru-RU"/>
        </w:rPr>
        <w:t>(данные изъяты)</w:t>
      </w:r>
      <w:r w:rsidRPr="00983185" w:rsidR="00983185">
        <w:rPr>
          <w:rFonts w:ascii="Times New Roman" w:hAnsi="Times New Roman" w:cs="Times New Roman"/>
          <w:sz w:val="25"/>
          <w:szCs w:val="25"/>
          <w:lang w:eastAsia="ru-RU"/>
        </w:rPr>
        <w:t xml:space="preserve">, </w:t>
      </w:r>
      <w:r w:rsidRPr="00983185" w:rsidR="008D19BB">
        <w:rPr>
          <w:rFonts w:ascii="Times New Roman" w:hAnsi="Times New Roman" w:cs="Times New Roman"/>
          <w:sz w:val="25"/>
          <w:szCs w:val="25"/>
          <w:lang w:eastAsia="ru-RU"/>
        </w:rPr>
        <w:t>постановлени</w:t>
      </w:r>
      <w:r w:rsidRPr="00983185" w:rsidR="00983185">
        <w:rPr>
          <w:rFonts w:ascii="Times New Roman" w:hAnsi="Times New Roman" w:cs="Times New Roman"/>
          <w:sz w:val="25"/>
          <w:szCs w:val="25"/>
          <w:lang w:eastAsia="ru-RU"/>
        </w:rPr>
        <w:t>ем</w:t>
      </w:r>
      <w:r w:rsidRPr="00983185" w:rsidR="008D19BB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Pr="00983185" w:rsidR="00970E7C">
        <w:rPr>
          <w:rFonts w:ascii="Times New Roman" w:hAnsi="Times New Roman" w:cs="Times New Roman"/>
          <w:sz w:val="25"/>
          <w:szCs w:val="25"/>
          <w:lang w:eastAsia="ru-RU"/>
        </w:rPr>
        <w:t xml:space="preserve">по делу об административном правонарушении </w:t>
      </w:r>
      <w:r w:rsidRPr="003D2A6B" w:rsidR="003D2A6B">
        <w:rPr>
          <w:rFonts w:ascii="Times New Roman" w:hAnsi="Times New Roman" w:cs="Times New Roman"/>
          <w:sz w:val="25"/>
          <w:szCs w:val="25"/>
          <w:lang w:eastAsia="ru-RU"/>
        </w:rPr>
        <w:t>(данные изъяты)</w:t>
      </w:r>
      <w:r w:rsidR="00E01BD9">
        <w:rPr>
          <w:rFonts w:ascii="Times New Roman" w:hAnsi="Times New Roman" w:cs="Times New Roman"/>
          <w:sz w:val="25"/>
          <w:szCs w:val="25"/>
          <w:lang w:eastAsia="ru-RU"/>
        </w:rPr>
        <w:t xml:space="preserve">, объяснением </w:t>
      </w:r>
      <w:r w:rsidR="00E01BD9">
        <w:rPr>
          <w:rFonts w:ascii="Times New Roman" w:hAnsi="Times New Roman" w:cs="Times New Roman"/>
          <w:sz w:val="25"/>
          <w:szCs w:val="25"/>
          <w:lang w:eastAsia="ru-RU"/>
        </w:rPr>
        <w:t>Пролинского</w:t>
      </w:r>
      <w:r w:rsidR="00E01BD9">
        <w:rPr>
          <w:rFonts w:ascii="Times New Roman" w:hAnsi="Times New Roman" w:cs="Times New Roman"/>
          <w:sz w:val="25"/>
          <w:szCs w:val="25"/>
          <w:lang w:eastAsia="ru-RU"/>
        </w:rPr>
        <w:t xml:space="preserve"> Р.С.</w:t>
      </w:r>
      <w:r w:rsidR="00613372">
        <w:rPr>
          <w:rFonts w:ascii="Times New Roman" w:hAnsi="Times New Roman" w:cs="Times New Roman"/>
          <w:sz w:val="25"/>
          <w:szCs w:val="25"/>
          <w:lang w:eastAsia="ru-RU"/>
        </w:rPr>
        <w:t xml:space="preserve"> от </w:t>
      </w:r>
      <w:r w:rsidRPr="003D2A6B" w:rsidR="003D2A6B">
        <w:rPr>
          <w:rFonts w:ascii="Times New Roman" w:hAnsi="Times New Roman" w:cs="Times New Roman"/>
          <w:sz w:val="25"/>
          <w:szCs w:val="25"/>
          <w:lang w:eastAsia="ru-RU"/>
        </w:rPr>
        <w:t>(данные изъяты)</w:t>
      </w:r>
      <w:r w:rsidR="00613372">
        <w:rPr>
          <w:rFonts w:ascii="Times New Roman" w:hAnsi="Times New Roman" w:cs="Times New Roman"/>
          <w:sz w:val="25"/>
          <w:szCs w:val="25"/>
          <w:lang w:eastAsia="ru-RU"/>
        </w:rPr>
        <w:t>.</w:t>
      </w:r>
    </w:p>
    <w:p w:rsidR="00F67E47" w:rsidRPr="00983185" w:rsidP="009831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Действия </w:t>
      </w:r>
      <w:r w:rsidR="00613372">
        <w:rPr>
          <w:rFonts w:ascii="Times New Roman" w:hAnsi="Times New Roman" w:cs="Times New Roman"/>
          <w:sz w:val="25"/>
          <w:szCs w:val="25"/>
          <w:lang w:eastAsia="ru-RU"/>
        </w:rPr>
        <w:t>Пролинского</w:t>
      </w:r>
      <w:r w:rsidR="00613372">
        <w:rPr>
          <w:rFonts w:ascii="Times New Roman" w:hAnsi="Times New Roman" w:cs="Times New Roman"/>
          <w:sz w:val="25"/>
          <w:szCs w:val="25"/>
          <w:lang w:eastAsia="ru-RU"/>
        </w:rPr>
        <w:t xml:space="preserve"> Р.С. </w:t>
      </w:r>
      <w:r w:rsidRPr="00983185" w:rsidR="0046141A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правильно квалифицированы по ч. 3 ст. 19.24 КоАП РФ как повторное в течение одного года совершение административного правонарушения в виде несоблюдения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F67E47" w:rsidRPr="00983185" w:rsidP="009831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соответствии с п. 2 ст. 4.1 </w:t>
      </w:r>
      <w:r w:rsidRPr="00983185" w:rsidR="00A9290E">
        <w:rPr>
          <w:rFonts w:ascii="Times New Roman" w:eastAsia="Times New Roman" w:hAnsi="Times New Roman" w:cs="Times New Roman"/>
          <w:sz w:val="25"/>
          <w:szCs w:val="25"/>
          <w:lang w:eastAsia="ru-RU"/>
        </w:rPr>
        <w:t>КоАП РФ</w:t>
      </w: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F67E47" w:rsidRPr="00983185" w:rsidP="009831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>Смягчающим обстоятельством мировой судья признаёт признание вины</w:t>
      </w:r>
      <w:r w:rsidRPr="00983185" w:rsidR="00644034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983185" w:rsid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983185" w:rsidR="00970E7C">
        <w:rPr>
          <w:rFonts w:ascii="Times New Roman" w:hAnsi="Times New Roman" w:cs="Times New Roman"/>
          <w:color w:val="000000"/>
          <w:sz w:val="25"/>
          <w:szCs w:val="25"/>
        </w:rPr>
        <w:t>Обстоятельств,</w:t>
      </w:r>
      <w:r w:rsidRPr="00983185" w:rsidR="00644034">
        <w:rPr>
          <w:rFonts w:ascii="Times New Roman" w:hAnsi="Times New Roman" w:cs="Times New Roman"/>
          <w:color w:val="000000"/>
          <w:sz w:val="25"/>
          <w:szCs w:val="25"/>
        </w:rPr>
        <w:t xml:space="preserve"> отягчающи</w:t>
      </w:r>
      <w:r w:rsidRPr="00983185" w:rsidR="00970E7C">
        <w:rPr>
          <w:rFonts w:ascii="Times New Roman" w:hAnsi="Times New Roman" w:cs="Times New Roman"/>
          <w:color w:val="000000"/>
          <w:sz w:val="25"/>
          <w:szCs w:val="25"/>
        </w:rPr>
        <w:t>х</w:t>
      </w:r>
      <w:r w:rsidRPr="00983185" w:rsidR="00644034">
        <w:rPr>
          <w:rFonts w:ascii="Times New Roman" w:hAnsi="Times New Roman" w:cs="Times New Roman"/>
          <w:color w:val="000000"/>
          <w:sz w:val="25"/>
          <w:szCs w:val="25"/>
        </w:rPr>
        <w:t xml:space="preserve"> ответственность</w:t>
      </w:r>
      <w:r w:rsidRPr="00983185" w:rsidR="00970E7C">
        <w:rPr>
          <w:rFonts w:ascii="Times New Roman" w:hAnsi="Times New Roman" w:cs="Times New Roman"/>
          <w:color w:val="000000"/>
          <w:sz w:val="25"/>
          <w:szCs w:val="25"/>
        </w:rPr>
        <w:t>, не установлено</w:t>
      </w:r>
      <w:r w:rsidRPr="00983185" w:rsidR="00644034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:rsidR="0046141A" w:rsidRPr="00983185" w:rsidP="009831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обязательных работ в пределах санкции статьи.</w:t>
      </w:r>
    </w:p>
    <w:p w:rsidR="00F67E47" w:rsidRPr="00983185" w:rsidP="009831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основании </w:t>
      </w: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>изложенного</w:t>
      </w: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руководствуясь ч. </w:t>
      </w:r>
      <w:r w:rsidRPr="00983185" w:rsidR="0046141A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ст. 19.24, ст. 29.10 </w:t>
      </w:r>
      <w:r w:rsidRPr="00983185" w:rsidR="00D24477">
        <w:rPr>
          <w:rFonts w:ascii="Times New Roman" w:eastAsia="Times New Roman" w:hAnsi="Times New Roman" w:cs="Times New Roman"/>
          <w:sz w:val="25"/>
          <w:szCs w:val="25"/>
          <w:lang w:eastAsia="ru-RU"/>
        </w:rPr>
        <w:t>КоАП РФ</w:t>
      </w: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>, мировой судья</w:t>
      </w:r>
    </w:p>
    <w:p w:rsidR="00F67E47" w:rsidRPr="00983185" w:rsidP="00983185">
      <w:pPr>
        <w:tabs>
          <w:tab w:val="left" w:pos="3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</w:p>
    <w:p w:rsidR="00F67E47" w:rsidRPr="00983185" w:rsidP="00D244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постановил:</w:t>
      </w:r>
    </w:p>
    <w:p w:rsidR="00F67E47" w:rsidRPr="00983185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6141A" w:rsidRPr="00983185" w:rsidP="009831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Признать </w:t>
      </w:r>
      <w:r w:rsidRPr="00613372" w:rsidR="0061337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Пролинского</w:t>
      </w:r>
      <w:r w:rsidRPr="00613372" w:rsidR="0061337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Романа Станиславовича</w:t>
      </w:r>
      <w:r w:rsidRPr="00983185" w:rsidR="0061337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>виновным в совершении административного право</w:t>
      </w:r>
      <w:r w:rsidRPr="00983185" w:rsidR="001D58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нарушения, предусмотренного ч. </w:t>
      </w: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ст. 19.24 </w:t>
      </w:r>
      <w:r w:rsidRPr="00983185" w:rsidR="00D24477">
        <w:rPr>
          <w:rFonts w:ascii="Times New Roman" w:eastAsia="Times New Roman" w:hAnsi="Times New Roman" w:cs="Times New Roman"/>
          <w:sz w:val="25"/>
          <w:szCs w:val="25"/>
          <w:lang w:eastAsia="ru-RU"/>
        </w:rPr>
        <w:t>КоАП РФ</w:t>
      </w:r>
      <w:r w:rsidRPr="00983185" w:rsidR="00A929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 назначить ему административное наказание </w:t>
      </w: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виде обязательных работ на срок </w:t>
      </w:r>
      <w:r w:rsidR="00613372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>0 (</w:t>
      </w:r>
      <w:r w:rsidR="00613372">
        <w:rPr>
          <w:rFonts w:ascii="Times New Roman" w:eastAsia="Times New Roman" w:hAnsi="Times New Roman" w:cs="Times New Roman"/>
          <w:sz w:val="25"/>
          <w:szCs w:val="25"/>
          <w:lang w:eastAsia="ru-RU"/>
        </w:rPr>
        <w:t>сорок</w:t>
      </w: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>) часов.</w:t>
      </w:r>
    </w:p>
    <w:p w:rsidR="0046141A" w:rsidRPr="00983185" w:rsidP="009831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>Копию настоящего постановления направить начальнику Отдела судебных приставов по Ленинскому району УФССП России по Республике Крым для исполнения в части отбытия наказания в виде обязательных работ.</w:t>
      </w:r>
    </w:p>
    <w:p w:rsidR="0046141A" w:rsidRPr="00983185" w:rsidP="009831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>Об отбытии обязательных работ сообщить мировому судье судебного участка №6</w:t>
      </w:r>
      <w:r w:rsidR="00613372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Ленинского судебного района (Ленинский муниципальный район) Республики Крым.</w:t>
      </w:r>
    </w:p>
    <w:p w:rsidR="00F67E47" w:rsidRPr="00983185" w:rsidP="009831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Постановление может быть обжаловано в Ленинский районный суд Республики Крым через миро</w:t>
      </w:r>
      <w:r w:rsidRPr="00983185" w:rsidR="009350BC">
        <w:rPr>
          <w:rFonts w:ascii="Times New Roman" w:eastAsia="Times New Roman" w:hAnsi="Times New Roman" w:cs="Times New Roman"/>
          <w:sz w:val="25"/>
          <w:szCs w:val="25"/>
          <w:lang w:eastAsia="ru-RU"/>
        </w:rPr>
        <w:t>вого судью судебного участка №6</w:t>
      </w:r>
      <w:r w:rsidR="00613372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F67E47" w:rsidRPr="00983185" w:rsidP="009831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70E7C" w:rsidRPr="00983185" w:rsidP="00B304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 мирового судьи</w:t>
      </w:r>
      <w:r w:rsidRPr="00983185" w:rsidR="00F67E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Pr="00983185" w:rsidR="00D244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Pr="00983185" w:rsidR="00F67E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Pr="00983185" w:rsidR="002E087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98318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</w:t>
      </w:r>
      <w:r w:rsidRPr="00983185" w:rsidR="0067676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983185" w:rsidR="00F67E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</w:t>
      </w:r>
      <w:r w:rsidRPr="00983185" w:rsidR="00A929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Pr="00983185" w:rsidR="00F67E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Pr="00983185" w:rsidR="00D244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А.В. </w:t>
      </w:r>
      <w:r w:rsidRPr="00983185" w:rsidR="00D24477">
        <w:rPr>
          <w:rFonts w:ascii="Times New Roman" w:eastAsia="Times New Roman" w:hAnsi="Times New Roman" w:cs="Times New Roman"/>
          <w:sz w:val="25"/>
          <w:szCs w:val="25"/>
          <w:lang w:eastAsia="ru-RU"/>
        </w:rPr>
        <w:t>Баркалов</w:t>
      </w:r>
    </w:p>
    <w:sectPr w:rsidSect="00E60497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51344"/>
    <w:rsid w:val="00052F29"/>
    <w:rsid w:val="00054BD1"/>
    <w:rsid w:val="00067738"/>
    <w:rsid w:val="000761FC"/>
    <w:rsid w:val="000A6DBA"/>
    <w:rsid w:val="000B332E"/>
    <w:rsid w:val="000C0906"/>
    <w:rsid w:val="000C24B5"/>
    <w:rsid w:val="000E285B"/>
    <w:rsid w:val="0010254F"/>
    <w:rsid w:val="0011063A"/>
    <w:rsid w:val="00110B1C"/>
    <w:rsid w:val="001126C6"/>
    <w:rsid w:val="00113197"/>
    <w:rsid w:val="00135BBE"/>
    <w:rsid w:val="00142652"/>
    <w:rsid w:val="00144EEE"/>
    <w:rsid w:val="00150463"/>
    <w:rsid w:val="0017478F"/>
    <w:rsid w:val="00175F46"/>
    <w:rsid w:val="00177D4C"/>
    <w:rsid w:val="00180025"/>
    <w:rsid w:val="00185492"/>
    <w:rsid w:val="001A14CA"/>
    <w:rsid w:val="001A1A7D"/>
    <w:rsid w:val="001A34B6"/>
    <w:rsid w:val="001A426F"/>
    <w:rsid w:val="001A4E8B"/>
    <w:rsid w:val="001C7E18"/>
    <w:rsid w:val="001D5841"/>
    <w:rsid w:val="001D593D"/>
    <w:rsid w:val="001F6247"/>
    <w:rsid w:val="00214FAE"/>
    <w:rsid w:val="00221330"/>
    <w:rsid w:val="002350CE"/>
    <w:rsid w:val="0024239E"/>
    <w:rsid w:val="00265917"/>
    <w:rsid w:val="00267923"/>
    <w:rsid w:val="00280FD0"/>
    <w:rsid w:val="00282C20"/>
    <w:rsid w:val="00295607"/>
    <w:rsid w:val="002A54B6"/>
    <w:rsid w:val="002C21AB"/>
    <w:rsid w:val="002C3327"/>
    <w:rsid w:val="002E0875"/>
    <w:rsid w:val="002E149B"/>
    <w:rsid w:val="002E53F0"/>
    <w:rsid w:val="002F0B2C"/>
    <w:rsid w:val="002F1F2A"/>
    <w:rsid w:val="003057F1"/>
    <w:rsid w:val="0033352A"/>
    <w:rsid w:val="003662DD"/>
    <w:rsid w:val="003823A2"/>
    <w:rsid w:val="00385B67"/>
    <w:rsid w:val="003A4005"/>
    <w:rsid w:val="003B5557"/>
    <w:rsid w:val="003B6A92"/>
    <w:rsid w:val="003B79B0"/>
    <w:rsid w:val="003D1BA9"/>
    <w:rsid w:val="003D2A6B"/>
    <w:rsid w:val="003D6B38"/>
    <w:rsid w:val="003F61F9"/>
    <w:rsid w:val="00405D2E"/>
    <w:rsid w:val="00415475"/>
    <w:rsid w:val="004239AC"/>
    <w:rsid w:val="0043598F"/>
    <w:rsid w:val="0044019B"/>
    <w:rsid w:val="0046141A"/>
    <w:rsid w:val="0047412A"/>
    <w:rsid w:val="00475E90"/>
    <w:rsid w:val="0047671A"/>
    <w:rsid w:val="004E0A6B"/>
    <w:rsid w:val="004F5702"/>
    <w:rsid w:val="005020A1"/>
    <w:rsid w:val="005112EE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909D6"/>
    <w:rsid w:val="00592C22"/>
    <w:rsid w:val="00593DC5"/>
    <w:rsid w:val="005A166A"/>
    <w:rsid w:val="005A36A3"/>
    <w:rsid w:val="005E4622"/>
    <w:rsid w:val="00603574"/>
    <w:rsid w:val="00604A3D"/>
    <w:rsid w:val="006071A1"/>
    <w:rsid w:val="00613372"/>
    <w:rsid w:val="00641B7E"/>
    <w:rsid w:val="00644034"/>
    <w:rsid w:val="00666611"/>
    <w:rsid w:val="0067676B"/>
    <w:rsid w:val="006A0F3D"/>
    <w:rsid w:val="006A3AE4"/>
    <w:rsid w:val="006A68E6"/>
    <w:rsid w:val="006B1C16"/>
    <w:rsid w:val="006C005D"/>
    <w:rsid w:val="006C5765"/>
    <w:rsid w:val="006C6699"/>
    <w:rsid w:val="006C6946"/>
    <w:rsid w:val="006F4FFA"/>
    <w:rsid w:val="006F558F"/>
    <w:rsid w:val="006F6B3D"/>
    <w:rsid w:val="00707051"/>
    <w:rsid w:val="00742D90"/>
    <w:rsid w:val="00742E2B"/>
    <w:rsid w:val="00745436"/>
    <w:rsid w:val="007657D6"/>
    <w:rsid w:val="00782BE3"/>
    <w:rsid w:val="007B0052"/>
    <w:rsid w:val="007B7F3C"/>
    <w:rsid w:val="007C1003"/>
    <w:rsid w:val="007E3FFF"/>
    <w:rsid w:val="007E5C68"/>
    <w:rsid w:val="0080783A"/>
    <w:rsid w:val="00815EF8"/>
    <w:rsid w:val="00831AE8"/>
    <w:rsid w:val="00852AE4"/>
    <w:rsid w:val="00880A43"/>
    <w:rsid w:val="00882E86"/>
    <w:rsid w:val="008A5A10"/>
    <w:rsid w:val="008B3FDF"/>
    <w:rsid w:val="008B4713"/>
    <w:rsid w:val="008C3010"/>
    <w:rsid w:val="008C4B52"/>
    <w:rsid w:val="008D19BB"/>
    <w:rsid w:val="008D3E58"/>
    <w:rsid w:val="008D4C98"/>
    <w:rsid w:val="008E0495"/>
    <w:rsid w:val="008E2D07"/>
    <w:rsid w:val="008F56C5"/>
    <w:rsid w:val="00906DC8"/>
    <w:rsid w:val="00917790"/>
    <w:rsid w:val="00925228"/>
    <w:rsid w:val="009350BC"/>
    <w:rsid w:val="00947321"/>
    <w:rsid w:val="0096188C"/>
    <w:rsid w:val="00970E7C"/>
    <w:rsid w:val="00976FA8"/>
    <w:rsid w:val="0098307E"/>
    <w:rsid w:val="00983185"/>
    <w:rsid w:val="00993788"/>
    <w:rsid w:val="00995F17"/>
    <w:rsid w:val="009A789D"/>
    <w:rsid w:val="009E6813"/>
    <w:rsid w:val="00A13534"/>
    <w:rsid w:val="00A30CFB"/>
    <w:rsid w:val="00A66CF1"/>
    <w:rsid w:val="00A670A9"/>
    <w:rsid w:val="00A9290E"/>
    <w:rsid w:val="00A9783F"/>
    <w:rsid w:val="00AB02A2"/>
    <w:rsid w:val="00AC2DA1"/>
    <w:rsid w:val="00AC370A"/>
    <w:rsid w:val="00AC5303"/>
    <w:rsid w:val="00AE23E4"/>
    <w:rsid w:val="00AE4E7A"/>
    <w:rsid w:val="00AE6FE3"/>
    <w:rsid w:val="00B27D65"/>
    <w:rsid w:val="00B3048E"/>
    <w:rsid w:val="00B37E0E"/>
    <w:rsid w:val="00B44282"/>
    <w:rsid w:val="00B6465C"/>
    <w:rsid w:val="00B73742"/>
    <w:rsid w:val="00B77E8E"/>
    <w:rsid w:val="00BA29A0"/>
    <w:rsid w:val="00BA2A48"/>
    <w:rsid w:val="00BA2F01"/>
    <w:rsid w:val="00BB57FB"/>
    <w:rsid w:val="00BB6A93"/>
    <w:rsid w:val="00BC67E7"/>
    <w:rsid w:val="00BD4B07"/>
    <w:rsid w:val="00C02E16"/>
    <w:rsid w:val="00C11BA5"/>
    <w:rsid w:val="00C30144"/>
    <w:rsid w:val="00C3209F"/>
    <w:rsid w:val="00C46D46"/>
    <w:rsid w:val="00C55EB2"/>
    <w:rsid w:val="00C61E50"/>
    <w:rsid w:val="00C6268D"/>
    <w:rsid w:val="00C660D8"/>
    <w:rsid w:val="00C72D8A"/>
    <w:rsid w:val="00C7528B"/>
    <w:rsid w:val="00C913D9"/>
    <w:rsid w:val="00C91C81"/>
    <w:rsid w:val="00C9391A"/>
    <w:rsid w:val="00CA11F6"/>
    <w:rsid w:val="00CB40CA"/>
    <w:rsid w:val="00CB4F43"/>
    <w:rsid w:val="00CB4F49"/>
    <w:rsid w:val="00CC14C1"/>
    <w:rsid w:val="00CC3539"/>
    <w:rsid w:val="00CC418D"/>
    <w:rsid w:val="00CF7E85"/>
    <w:rsid w:val="00D217DA"/>
    <w:rsid w:val="00D24477"/>
    <w:rsid w:val="00D24ABC"/>
    <w:rsid w:val="00D35BD1"/>
    <w:rsid w:val="00D4186B"/>
    <w:rsid w:val="00D65FCA"/>
    <w:rsid w:val="00D86E01"/>
    <w:rsid w:val="00DB1E39"/>
    <w:rsid w:val="00DB5370"/>
    <w:rsid w:val="00DC0904"/>
    <w:rsid w:val="00DC3B84"/>
    <w:rsid w:val="00DC7888"/>
    <w:rsid w:val="00DD2D57"/>
    <w:rsid w:val="00E01BD9"/>
    <w:rsid w:val="00E024CC"/>
    <w:rsid w:val="00E23AED"/>
    <w:rsid w:val="00E329EF"/>
    <w:rsid w:val="00E4060B"/>
    <w:rsid w:val="00E538FA"/>
    <w:rsid w:val="00E60497"/>
    <w:rsid w:val="00E80112"/>
    <w:rsid w:val="00E87886"/>
    <w:rsid w:val="00E87C51"/>
    <w:rsid w:val="00EA2501"/>
    <w:rsid w:val="00EB46BE"/>
    <w:rsid w:val="00EC0E16"/>
    <w:rsid w:val="00ED0DD0"/>
    <w:rsid w:val="00ED14AF"/>
    <w:rsid w:val="00ED368C"/>
    <w:rsid w:val="00ED65C1"/>
    <w:rsid w:val="00ED7EC5"/>
    <w:rsid w:val="00EE5343"/>
    <w:rsid w:val="00EF3306"/>
    <w:rsid w:val="00F12317"/>
    <w:rsid w:val="00F217F9"/>
    <w:rsid w:val="00F3102A"/>
    <w:rsid w:val="00F6293E"/>
    <w:rsid w:val="00F67E47"/>
    <w:rsid w:val="00F76ED9"/>
    <w:rsid w:val="00F830A6"/>
    <w:rsid w:val="00F933C3"/>
    <w:rsid w:val="00FA053A"/>
    <w:rsid w:val="00FA1D4C"/>
    <w:rsid w:val="00FA74E3"/>
    <w:rsid w:val="00FA7C53"/>
    <w:rsid w:val="00FE2846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02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2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3D394-A7E9-4404-BD09-08518E85C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