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E314C6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EA109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96130"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  <w:r w:rsidRPr="00E314C6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593DC5" w:rsidRPr="00E314C6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E314C6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Pr="00E314C6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314C6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314C6" w:rsidR="00B456FA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496130">
        <w:rPr>
          <w:rFonts w:ascii="Times New Roman" w:eastAsia="Times New Roman" w:hAnsi="Times New Roman" w:cs="Times New Roman"/>
          <w:sz w:val="24"/>
          <w:szCs w:val="24"/>
          <w:lang w:eastAsia="ru-RU"/>
        </w:rPr>
        <w:t>2026-27</w:t>
      </w:r>
    </w:p>
    <w:p w:rsidR="00C05B0C" w:rsidRPr="00E314C6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EA1098" w:rsidR="00EA1098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0410760300625004</w:t>
      </w:r>
      <w:r w:rsidR="00496130"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  <w:r w:rsidRPr="00EA1098" w:rsidR="00EA1098">
        <w:rPr>
          <w:rFonts w:ascii="Times New Roman" w:eastAsia="Times New Roman" w:hAnsi="Times New Roman" w:cs="Times New Roman"/>
          <w:sz w:val="24"/>
          <w:szCs w:val="24"/>
          <w:lang w:eastAsia="ru-RU"/>
        </w:rPr>
        <w:t>25201</w:t>
      </w:r>
      <w:r w:rsidR="00496130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</w:p>
    <w:p w:rsidR="00C05B0C" w:rsidRPr="00E314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E314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E314C6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 октя</w:t>
      </w:r>
      <w:r w:rsidRPr="00E314C6" w:rsidR="004C4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бря </w:t>
      </w:r>
      <w:r w:rsidRPr="00E314C6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E314C6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E314C6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 Ленино</w:t>
      </w:r>
    </w:p>
    <w:p w:rsidR="00593DC5" w:rsidRPr="00E314C6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E314C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№62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Ленинского судебного района (Ленинский муниципальный район) Республики Крым Тимофеева В.А.</w:t>
      </w:r>
      <w:r w:rsidRPr="00E314C6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E314C6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E314C6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E314C6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правонарушениях, в отношении</w:t>
      </w:r>
    </w:p>
    <w:p w:rsidR="00496130" w:rsidP="00E314C6">
      <w:pPr>
        <w:spacing w:after="0" w:line="240" w:lineRule="auto"/>
        <w:ind w:left="1985"/>
        <w:jc w:val="both"/>
        <w:rPr>
          <w:rFonts w:ascii="Times New Roman" w:hAnsi="Times New Roman"/>
          <w:sz w:val="24"/>
          <w:szCs w:val="24"/>
        </w:rPr>
      </w:pPr>
      <w:r w:rsidRPr="002D717A">
        <w:rPr>
          <w:rFonts w:ascii="Times New Roman" w:hAnsi="Times New Roman"/>
          <w:b/>
          <w:sz w:val="24"/>
          <w:szCs w:val="24"/>
        </w:rPr>
        <w:t>Рафиковой</w:t>
      </w:r>
      <w:r w:rsidRPr="002D717A">
        <w:rPr>
          <w:rFonts w:ascii="Times New Roman" w:hAnsi="Times New Roman"/>
          <w:b/>
          <w:sz w:val="24"/>
          <w:szCs w:val="24"/>
        </w:rPr>
        <w:t xml:space="preserve"> Эльмиры </w:t>
      </w:r>
      <w:r w:rsidRPr="002D717A">
        <w:rPr>
          <w:rFonts w:ascii="Times New Roman" w:hAnsi="Times New Roman"/>
          <w:b/>
          <w:sz w:val="24"/>
          <w:szCs w:val="24"/>
        </w:rPr>
        <w:t>Мунировны</w:t>
      </w:r>
      <w:r w:rsidRPr="002D717A">
        <w:rPr>
          <w:rFonts w:ascii="Times New Roman" w:hAnsi="Times New Roman"/>
          <w:b/>
          <w:sz w:val="24"/>
          <w:szCs w:val="24"/>
        </w:rPr>
        <w:t xml:space="preserve">, </w:t>
      </w:r>
      <w:r w:rsidRPr="003626D5">
        <w:rPr>
          <w:rFonts w:ascii="Times New Roman" w:hAnsi="Times New Roman"/>
          <w:sz w:val="24"/>
          <w:szCs w:val="24"/>
        </w:rPr>
        <w:t>(данные изъяты)</w:t>
      </w:r>
      <w:r w:rsidRPr="002D717A">
        <w:rPr>
          <w:rFonts w:ascii="Times New Roman" w:hAnsi="Times New Roman"/>
          <w:sz w:val="24"/>
          <w:szCs w:val="24"/>
        </w:rPr>
        <w:t>,</w:t>
      </w:r>
    </w:p>
    <w:p w:rsidR="00E314C6" w:rsidRPr="00E314C6" w:rsidP="004C4788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DC5" w:rsidRPr="00E314C6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2D5A80" w:rsidRPr="00E314C6" w:rsidP="00AB3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3626D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4C4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3626D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3626D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своего жительства</w:t>
      </w:r>
      <w:r w:rsidR="0049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Рафикова Э.М. </w:t>
      </w:r>
      <w:r w:rsidRPr="00E314C6" w:rsidR="000B5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оплатил</w:t>
      </w:r>
      <w:r w:rsidR="0049613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административный штраф в размере </w:t>
      </w:r>
      <w:r w:rsidRPr="003626D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3626D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543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 w:rsidRPr="00E314C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 w:rsidRPr="00E314C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E314C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26D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3626D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14C6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Рафикова Э.М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судебном заседании вину признал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раскаял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ась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7B09" w:rsidRPr="00E314C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1 ст. 20.25 КоАП РФ предусматривается административная ответственность за неуплату административного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штрафа в срок, предусмотренный настоящим Кодексом.</w:t>
      </w:r>
    </w:p>
    <w:p w:rsidR="00347B0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C3DFE" w:rsidRPr="00E314C6" w:rsidP="00E31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14C6">
        <w:rPr>
          <w:rFonts w:ascii="Times New Roman" w:hAnsi="Times New Roman" w:cs="Times New Roman"/>
          <w:sz w:val="24"/>
          <w:szCs w:val="24"/>
        </w:rPr>
        <w:t>В</w:t>
      </w:r>
      <w:r w:rsidRPr="00E314C6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="004961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Рафиковой Э.М</w:t>
      </w:r>
      <w:r w:rsidRPr="00E314C6" w:rsidR="00E314C6">
        <w:rPr>
          <w:rFonts w:ascii="Times New Roman" w:hAnsi="Times New Roman" w:cs="Times New Roman"/>
          <w:sz w:val="24"/>
          <w:szCs w:val="24"/>
        </w:rPr>
        <w:t xml:space="preserve">. </w:t>
      </w:r>
      <w:r w:rsidRPr="00E314C6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E314C6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E314C6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3626D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4C4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696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3626D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</w:t>
      </w:r>
      <w:r w:rsidRPr="003626D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49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3626D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протоколу об а</w:t>
      </w:r>
      <w:r w:rsidRPr="00E314C6" w:rsidR="004C478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 правонарушении.</w:t>
      </w:r>
    </w:p>
    <w:p w:rsidR="00347B0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4961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Рафиковой Э.М</w:t>
      </w:r>
      <w:r w:rsidRPr="00E314C6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п. 2 ст. 4.1 Кодекс</w:t>
      </w:r>
      <w:r w:rsidRPr="00E314C6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4961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Рафиковой Э.М</w:t>
      </w:r>
      <w:r w:rsidRPr="00E314C6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314C6" w:rsidR="004C4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лекаемого лица.</w:t>
      </w:r>
    </w:p>
    <w:p w:rsidR="008F48DD" w:rsidRPr="00E314C6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 w:rsidR="004961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Рафиковой Э.М</w:t>
      </w:r>
      <w:r w:rsidRPr="00E314C6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вины и раскаяние.</w:t>
      </w:r>
    </w:p>
    <w:p w:rsidR="00D538DD" w:rsidRPr="00E314C6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E314C6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E314C6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сь ч. 1 ст. 20.25, ст. 29.10 Кодекса Российской Федерации об административных правонарушениях, мировой судья</w:t>
      </w:r>
    </w:p>
    <w:p w:rsidR="00347B09" w:rsidRPr="00E314C6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E314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E314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E314C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2D717A" w:rsidR="00496130">
        <w:rPr>
          <w:rFonts w:ascii="Times New Roman" w:hAnsi="Times New Roman"/>
          <w:sz w:val="24"/>
          <w:szCs w:val="24"/>
        </w:rPr>
        <w:t xml:space="preserve">Рафикову Эльмиру Мунировну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</w:t>
      </w:r>
      <w:r w:rsidR="00496130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</w:t>
      </w:r>
      <w:r w:rsidR="0049613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административное наказание в виде административного штрафа в двукратном размере суммы неуплаченн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административн</w:t>
      </w:r>
      <w:r w:rsidRPr="00E314C6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E314C6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314C6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 9102013284, КПП   910201001,    БИК 013510002,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 04752203230 в УФК по  Республике Крым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    ОКТМО 35627000,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051F0" w:rsidRPr="00E314C6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</w:t>
      </w:r>
      <w:r w:rsidRPr="00E314C6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314C6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14C6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314C6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E314C6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В.А.Тимофеева</w:t>
      </w:r>
    </w:p>
    <w:sectPr w:rsidSect="00496130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42652"/>
    <w:rsid w:val="00144EEE"/>
    <w:rsid w:val="001457CF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50CE"/>
    <w:rsid w:val="00252034"/>
    <w:rsid w:val="00257E7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D717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626D5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96130"/>
    <w:rsid w:val="004B183F"/>
    <w:rsid w:val="004B6151"/>
    <w:rsid w:val="004C123C"/>
    <w:rsid w:val="004C3DFE"/>
    <w:rsid w:val="004C4788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3851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BED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8106F"/>
    <w:rsid w:val="006905B3"/>
    <w:rsid w:val="00696585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B3598"/>
    <w:rsid w:val="00AC2DA1"/>
    <w:rsid w:val="00AC5303"/>
    <w:rsid w:val="00AE23E4"/>
    <w:rsid w:val="00AE4E7A"/>
    <w:rsid w:val="00AE5C6B"/>
    <w:rsid w:val="00AE6FE3"/>
    <w:rsid w:val="00AF46BA"/>
    <w:rsid w:val="00B27D65"/>
    <w:rsid w:val="00B4213A"/>
    <w:rsid w:val="00B42148"/>
    <w:rsid w:val="00B44282"/>
    <w:rsid w:val="00B456FA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4C6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4E80"/>
    <w:rsid w:val="00E87886"/>
    <w:rsid w:val="00E87C51"/>
    <w:rsid w:val="00E908BE"/>
    <w:rsid w:val="00E93BBA"/>
    <w:rsid w:val="00EA1098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1200"/>
    <w:rsid w:val="00F374E3"/>
    <w:rsid w:val="00F44598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ABA3C-2A22-4F54-B5C2-CDE9C9970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