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F49" w:rsidRPr="00FC4666" w:rsidP="00C91F49">
      <w:pPr>
        <w:jc w:val="right"/>
        <w:rPr>
          <w:sz w:val="25"/>
          <w:szCs w:val="25"/>
        </w:rPr>
      </w:pPr>
      <w:r w:rsidRPr="00FC4666">
        <w:rPr>
          <w:color w:val="FF0000"/>
          <w:sz w:val="25"/>
          <w:szCs w:val="25"/>
        </w:rPr>
        <w:t xml:space="preserve">   </w:t>
      </w:r>
      <w:r w:rsidRPr="00FC4666">
        <w:rPr>
          <w:sz w:val="25"/>
          <w:szCs w:val="25"/>
        </w:rPr>
        <w:t>Дело №5-62-</w:t>
      </w:r>
      <w:r w:rsidRPr="00FC4666" w:rsidR="00EA5338">
        <w:rPr>
          <w:sz w:val="25"/>
          <w:szCs w:val="25"/>
        </w:rPr>
        <w:t>474</w:t>
      </w:r>
      <w:r w:rsidRPr="00FC4666" w:rsidR="000527B2">
        <w:rPr>
          <w:sz w:val="25"/>
          <w:szCs w:val="25"/>
        </w:rPr>
        <w:t>/2025</w:t>
      </w:r>
    </w:p>
    <w:p w:rsidR="00C91F49" w:rsidRPr="00FC4666" w:rsidP="00C91F49">
      <w:pPr>
        <w:jc w:val="right"/>
        <w:rPr>
          <w:sz w:val="25"/>
          <w:szCs w:val="25"/>
        </w:rPr>
      </w:pPr>
      <w:r w:rsidRPr="00FC4666">
        <w:rPr>
          <w:sz w:val="25"/>
          <w:szCs w:val="25"/>
        </w:rPr>
        <w:t xml:space="preserve">УИД: </w:t>
      </w:r>
      <w:r w:rsidRPr="00FC4666" w:rsidR="007C5612">
        <w:rPr>
          <w:sz w:val="25"/>
          <w:szCs w:val="25"/>
        </w:rPr>
        <w:t>91</w:t>
      </w:r>
      <w:r w:rsidRPr="00FC4666" w:rsidR="007C5612">
        <w:rPr>
          <w:sz w:val="25"/>
          <w:szCs w:val="25"/>
          <w:lang w:val="en-US"/>
        </w:rPr>
        <w:t>MS</w:t>
      </w:r>
      <w:r w:rsidRPr="00FC4666" w:rsidR="000527B2">
        <w:rPr>
          <w:sz w:val="25"/>
          <w:szCs w:val="25"/>
        </w:rPr>
        <w:t>0062-01-2025</w:t>
      </w:r>
      <w:r w:rsidRPr="00FC4666" w:rsidR="007C5612">
        <w:rPr>
          <w:sz w:val="25"/>
          <w:szCs w:val="25"/>
        </w:rPr>
        <w:t>-</w:t>
      </w:r>
      <w:r w:rsidRPr="00FC4666" w:rsidR="000527B2">
        <w:rPr>
          <w:sz w:val="25"/>
          <w:szCs w:val="25"/>
        </w:rPr>
        <w:t>00</w:t>
      </w:r>
      <w:r w:rsidRPr="00FC4666" w:rsidR="00EA5338">
        <w:rPr>
          <w:sz w:val="25"/>
          <w:szCs w:val="25"/>
        </w:rPr>
        <w:t>2112</w:t>
      </w:r>
      <w:r w:rsidRPr="00FC4666" w:rsidR="00B4518E">
        <w:rPr>
          <w:sz w:val="25"/>
          <w:szCs w:val="25"/>
        </w:rPr>
        <w:t>-</w:t>
      </w:r>
      <w:r w:rsidRPr="00FC4666" w:rsidR="00EA5338">
        <w:rPr>
          <w:sz w:val="25"/>
          <w:szCs w:val="25"/>
        </w:rPr>
        <w:t>60</w:t>
      </w:r>
    </w:p>
    <w:p w:rsidR="00C91F49" w:rsidRPr="00FC4666" w:rsidP="00C91F49">
      <w:pPr>
        <w:jc w:val="right"/>
        <w:rPr>
          <w:b/>
          <w:sz w:val="25"/>
          <w:szCs w:val="25"/>
        </w:rPr>
      </w:pPr>
      <w:r w:rsidRPr="00FC4666">
        <w:rPr>
          <w:sz w:val="25"/>
          <w:szCs w:val="25"/>
        </w:rPr>
        <w:t>УИН:</w:t>
      </w:r>
      <w:r w:rsidRPr="00FC4666" w:rsidR="000527B2">
        <w:rPr>
          <w:sz w:val="25"/>
          <w:szCs w:val="25"/>
        </w:rPr>
        <w:t xml:space="preserve"> </w:t>
      </w:r>
      <w:r w:rsidRPr="00FC4666" w:rsidR="00EA5338">
        <w:rPr>
          <w:sz w:val="25"/>
          <w:szCs w:val="25"/>
        </w:rPr>
        <w:t>0410760300625004742510162</w:t>
      </w:r>
    </w:p>
    <w:p w:rsidR="00C91F49" w:rsidRPr="00FC4666" w:rsidP="00C91F49">
      <w:pPr>
        <w:jc w:val="center"/>
        <w:rPr>
          <w:b/>
          <w:sz w:val="25"/>
          <w:szCs w:val="25"/>
        </w:rPr>
      </w:pPr>
    </w:p>
    <w:p w:rsidR="00C91F49" w:rsidRPr="00FC4666" w:rsidP="00C91F49">
      <w:pPr>
        <w:jc w:val="center"/>
        <w:rPr>
          <w:sz w:val="25"/>
          <w:szCs w:val="25"/>
        </w:rPr>
      </w:pPr>
      <w:r w:rsidRPr="00FC4666">
        <w:rPr>
          <w:b/>
          <w:sz w:val="25"/>
          <w:szCs w:val="25"/>
        </w:rPr>
        <w:t>ПОСТАНОВЛЕНИЕ</w:t>
      </w:r>
    </w:p>
    <w:p w:rsidR="00C91F49" w:rsidRPr="00FC4666" w:rsidP="00B8249C">
      <w:pPr>
        <w:jc w:val="center"/>
        <w:rPr>
          <w:sz w:val="25"/>
          <w:szCs w:val="25"/>
        </w:rPr>
      </w:pPr>
      <w:r w:rsidRPr="00FC4666">
        <w:rPr>
          <w:sz w:val="25"/>
          <w:szCs w:val="25"/>
        </w:rPr>
        <w:t>22</w:t>
      </w:r>
      <w:r w:rsidRPr="00FC4666" w:rsidR="007D5431">
        <w:rPr>
          <w:sz w:val="25"/>
          <w:szCs w:val="25"/>
        </w:rPr>
        <w:t xml:space="preserve"> октября </w:t>
      </w:r>
      <w:r w:rsidRPr="00FC4666" w:rsidR="000527B2">
        <w:rPr>
          <w:sz w:val="25"/>
          <w:szCs w:val="25"/>
        </w:rPr>
        <w:t>2025</w:t>
      </w:r>
      <w:r w:rsidRPr="00FC4666">
        <w:rPr>
          <w:sz w:val="25"/>
          <w:szCs w:val="25"/>
        </w:rPr>
        <w:t xml:space="preserve"> года                                                                      пгт </w:t>
      </w:r>
      <w:r w:rsidRPr="00FC4666">
        <w:rPr>
          <w:sz w:val="25"/>
          <w:szCs w:val="25"/>
        </w:rPr>
        <w:t>Ленино</w:t>
      </w:r>
    </w:p>
    <w:p w:rsidR="00C91F49" w:rsidRPr="00FC4666" w:rsidP="00C91F49">
      <w:pPr>
        <w:jc w:val="both"/>
        <w:rPr>
          <w:sz w:val="25"/>
          <w:szCs w:val="25"/>
        </w:rPr>
      </w:pPr>
    </w:p>
    <w:p w:rsidR="005B7374" w:rsidRPr="00FC4666" w:rsidP="000527B2">
      <w:pPr>
        <w:ind w:firstLine="709"/>
        <w:jc w:val="both"/>
        <w:rPr>
          <w:sz w:val="25"/>
          <w:szCs w:val="25"/>
        </w:rPr>
      </w:pPr>
      <w:r w:rsidRPr="00FC4666">
        <w:rPr>
          <w:sz w:val="25"/>
          <w:szCs w:val="25"/>
        </w:rPr>
        <w:t>М</w:t>
      </w:r>
      <w:r w:rsidRPr="00FC4666" w:rsidR="00B4518E">
        <w:rPr>
          <w:sz w:val="25"/>
          <w:szCs w:val="25"/>
        </w:rPr>
        <w:t>ир</w:t>
      </w:r>
      <w:r w:rsidRPr="00FC4666">
        <w:rPr>
          <w:sz w:val="25"/>
          <w:szCs w:val="25"/>
        </w:rPr>
        <w:t>овой судья судебного участка №62</w:t>
      </w:r>
      <w:r w:rsidRPr="00FC4666" w:rsidR="00B4518E">
        <w:rPr>
          <w:sz w:val="25"/>
          <w:szCs w:val="25"/>
        </w:rPr>
        <w:t xml:space="preserve"> Ленинского судебного района (Ленинский муниципальный район) Республики Крым</w:t>
      </w:r>
      <w:r w:rsidRPr="00FC4666">
        <w:rPr>
          <w:sz w:val="25"/>
          <w:szCs w:val="25"/>
        </w:rPr>
        <w:t xml:space="preserve"> Тимофеева В.А.</w:t>
      </w:r>
      <w:r w:rsidRPr="00FC4666" w:rsidR="00B4518E">
        <w:rPr>
          <w:sz w:val="25"/>
          <w:szCs w:val="25"/>
        </w:rPr>
        <w:t>,</w:t>
      </w:r>
      <w:r w:rsidRPr="00FC4666" w:rsidR="00C91F49">
        <w:rPr>
          <w:sz w:val="25"/>
          <w:szCs w:val="25"/>
        </w:rPr>
        <w:t xml:space="preserve"> </w:t>
      </w:r>
      <w:r w:rsidRPr="00FC4666" w:rsidR="00F003FB">
        <w:rPr>
          <w:sz w:val="25"/>
          <w:szCs w:val="25"/>
        </w:rPr>
        <w:t xml:space="preserve">рассмотрев в открытом судебном заседании </w:t>
      </w:r>
      <w:r w:rsidRPr="00FC4666" w:rsidR="008B2812">
        <w:rPr>
          <w:sz w:val="25"/>
          <w:szCs w:val="25"/>
        </w:rPr>
        <w:t>дело об административном правонарушении, предусмотренном ст. 10.5.1 Кодекса Российской Федерации об административных правонарушениях,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16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B7374" w:rsidRPr="00FC4666" w:rsidP="00616D7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186" w:type="dxa"/>
          </w:tcPr>
          <w:p w:rsidR="00F46B86" w:rsidRPr="00FC4666" w:rsidP="00F46B86">
            <w:pPr>
              <w:ind w:left="175"/>
              <w:jc w:val="both"/>
              <w:rPr>
                <w:sz w:val="25"/>
                <w:szCs w:val="25"/>
                <w:shd w:val="clear" w:color="auto" w:fill="FFFFFF"/>
              </w:rPr>
            </w:pPr>
            <w:r w:rsidRPr="00FC4666">
              <w:rPr>
                <w:b/>
                <w:sz w:val="25"/>
                <w:szCs w:val="25"/>
                <w:shd w:val="clear" w:color="auto" w:fill="FFFFFF"/>
              </w:rPr>
              <w:t>Четверикова</w:t>
            </w:r>
            <w:r w:rsidRPr="00FC4666">
              <w:rPr>
                <w:b/>
                <w:sz w:val="25"/>
                <w:szCs w:val="25"/>
                <w:shd w:val="clear" w:color="auto" w:fill="FFFFFF"/>
              </w:rPr>
              <w:t xml:space="preserve"> Григория Вячеславовича, </w:t>
            </w:r>
            <w:r w:rsidR="00E733EB">
              <w:rPr>
                <w:sz w:val="25"/>
                <w:szCs w:val="25"/>
                <w:shd w:val="clear" w:color="auto" w:fill="FFFFFF"/>
              </w:rPr>
              <w:t>(данные изъяты)</w:t>
            </w:r>
            <w:r w:rsidRPr="00FC4666">
              <w:rPr>
                <w:sz w:val="25"/>
                <w:szCs w:val="25"/>
                <w:shd w:val="clear" w:color="auto" w:fill="FFFFFF"/>
              </w:rPr>
              <w:t xml:space="preserve">, </w:t>
            </w:r>
          </w:p>
          <w:p w:rsidR="005B7374" w:rsidRPr="00FC4666" w:rsidP="00F46B86">
            <w:pPr>
              <w:ind w:left="175"/>
              <w:jc w:val="both"/>
              <w:rPr>
                <w:b/>
                <w:sz w:val="25"/>
                <w:szCs w:val="25"/>
                <w:shd w:val="clear" w:color="auto" w:fill="FFFFFF"/>
              </w:rPr>
            </w:pPr>
          </w:p>
        </w:tc>
      </w:tr>
    </w:tbl>
    <w:p w:rsidR="005B7374" w:rsidRPr="00FC4666" w:rsidP="005B7374">
      <w:pPr>
        <w:jc w:val="center"/>
        <w:rPr>
          <w:sz w:val="25"/>
          <w:szCs w:val="25"/>
        </w:rPr>
      </w:pPr>
      <w:r w:rsidRPr="00FC4666">
        <w:rPr>
          <w:sz w:val="25"/>
          <w:szCs w:val="25"/>
        </w:rPr>
        <w:t>УСТАНОВИЛ:</w:t>
      </w:r>
    </w:p>
    <w:p w:rsidR="00F46B86" w:rsidRPr="00FC4666" w:rsidP="00F46B86">
      <w:pPr>
        <w:ind w:firstLine="708"/>
        <w:jc w:val="both"/>
        <w:rPr>
          <w:sz w:val="25"/>
          <w:szCs w:val="25"/>
        </w:rPr>
      </w:pPr>
      <w:r w:rsidRPr="00FC4666">
        <w:rPr>
          <w:sz w:val="25"/>
          <w:szCs w:val="25"/>
        </w:rPr>
        <w:t>Согласно протокол</w:t>
      </w:r>
      <w:r w:rsidRPr="00FC4666" w:rsidR="00C91F49">
        <w:rPr>
          <w:sz w:val="25"/>
          <w:szCs w:val="25"/>
        </w:rPr>
        <w:t xml:space="preserve">у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 об административном правонарушении</w:t>
      </w:r>
      <w:r w:rsidRPr="00FC4666">
        <w:rPr>
          <w:sz w:val="25"/>
          <w:szCs w:val="25"/>
        </w:rPr>
        <w:t xml:space="preserve">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 </w:t>
      </w:r>
      <w:r w:rsidRPr="00FC4666" w:rsidR="00E334AC">
        <w:rPr>
          <w:sz w:val="25"/>
          <w:szCs w:val="25"/>
        </w:rPr>
        <w:t xml:space="preserve">установлено, что </w:t>
      </w:r>
      <w:r w:rsidRPr="00E733EB" w:rsidR="00E733EB">
        <w:rPr>
          <w:sz w:val="25"/>
          <w:szCs w:val="25"/>
        </w:rPr>
        <w:t>(данные изъяты)</w:t>
      </w:r>
      <w:r w:rsidR="00E733EB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 xml:space="preserve">сотрудниками ОКОН в ходе ОРМ «Обследование помещений, сооружений участков местности» у </w:t>
      </w:r>
      <w:r w:rsidRPr="00FC4666">
        <w:rPr>
          <w:sz w:val="25"/>
          <w:szCs w:val="25"/>
        </w:rPr>
        <w:t>Четверикова</w:t>
      </w:r>
      <w:r w:rsidRPr="00FC4666">
        <w:rPr>
          <w:sz w:val="25"/>
          <w:szCs w:val="25"/>
        </w:rPr>
        <w:t xml:space="preserve"> Г.В. по адресу: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было обнаружено и изъято одно растение схожее с коноплей, что согласно заключения эксперта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 </w:t>
      </w:r>
      <w:r w:rsidRPr="00FC4666" w:rsidR="007D5431">
        <w:rPr>
          <w:sz w:val="25"/>
          <w:szCs w:val="25"/>
        </w:rPr>
        <w:t>является растением вида</w:t>
      </w:r>
      <w:r w:rsidRPr="00FC4666">
        <w:rPr>
          <w:sz w:val="25"/>
          <w:szCs w:val="25"/>
        </w:rPr>
        <w:t xml:space="preserve"> </w:t>
      </w:r>
      <w:r w:rsidRPr="00FC4666" w:rsidR="00CB19B2">
        <w:rPr>
          <w:sz w:val="25"/>
          <w:szCs w:val="25"/>
        </w:rPr>
        <w:t>Cannabis</w:t>
      </w:r>
      <w:r w:rsidRPr="00FC4666" w:rsidR="00CB19B2">
        <w:rPr>
          <w:sz w:val="25"/>
          <w:szCs w:val="25"/>
        </w:rPr>
        <w:t>, со</w:t>
      </w:r>
      <w:r w:rsidRPr="00FC4666" w:rsidR="007D5431">
        <w:rPr>
          <w:sz w:val="25"/>
          <w:szCs w:val="25"/>
        </w:rPr>
        <w:t xml:space="preserve">держит наркотическое средство </w:t>
      </w:r>
      <w:r w:rsidRPr="00FC4666" w:rsidR="000225D2">
        <w:rPr>
          <w:sz w:val="25"/>
          <w:szCs w:val="25"/>
        </w:rPr>
        <w:t>т</w:t>
      </w:r>
      <w:r w:rsidRPr="00FC4666" w:rsidR="007D5431">
        <w:rPr>
          <w:sz w:val="25"/>
          <w:szCs w:val="25"/>
        </w:rPr>
        <w:t xml:space="preserve">етрагидроканнабинол. </w:t>
      </w:r>
    </w:p>
    <w:p w:rsidR="00CB19B2" w:rsidRPr="00FC4666" w:rsidP="00C91F49">
      <w:pPr>
        <w:ind w:firstLine="708"/>
        <w:jc w:val="both"/>
        <w:rPr>
          <w:sz w:val="25"/>
          <w:szCs w:val="25"/>
        </w:rPr>
      </w:pPr>
      <w:r w:rsidRPr="00FC4666">
        <w:rPr>
          <w:sz w:val="25"/>
          <w:szCs w:val="25"/>
        </w:rPr>
        <w:t xml:space="preserve">В судебном заседании </w:t>
      </w:r>
      <w:r w:rsidRPr="00FC4666" w:rsidR="00695B6C">
        <w:rPr>
          <w:sz w:val="25"/>
          <w:szCs w:val="25"/>
        </w:rPr>
        <w:t xml:space="preserve">Четвериков Г.В. </w:t>
      </w:r>
      <w:r w:rsidRPr="00FC4666">
        <w:rPr>
          <w:sz w:val="25"/>
          <w:szCs w:val="25"/>
        </w:rPr>
        <w:t>вину в совершении правонарушения признал</w:t>
      </w:r>
      <w:r w:rsidRPr="00FC4666" w:rsidR="000225D2">
        <w:rPr>
          <w:sz w:val="25"/>
          <w:szCs w:val="25"/>
        </w:rPr>
        <w:t xml:space="preserve"> и раскаялся, пояснил, что выращивал для себя.</w:t>
      </w:r>
    </w:p>
    <w:p w:rsidR="00695B6C" w:rsidRPr="00FC4666" w:rsidP="00710755">
      <w:pPr>
        <w:ind w:firstLine="708"/>
        <w:jc w:val="both"/>
        <w:rPr>
          <w:sz w:val="25"/>
          <w:szCs w:val="25"/>
        </w:rPr>
      </w:pPr>
      <w:r w:rsidRPr="00FC4666">
        <w:rPr>
          <w:sz w:val="25"/>
          <w:szCs w:val="25"/>
        </w:rPr>
        <w:t>Выслушав пояснения</w:t>
      </w:r>
      <w:r w:rsidRPr="00FC4666" w:rsidR="002273D3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>Четвериков Г.В.</w:t>
      </w:r>
      <w:r w:rsidRPr="00FC4666">
        <w:rPr>
          <w:sz w:val="25"/>
          <w:szCs w:val="25"/>
        </w:rPr>
        <w:t xml:space="preserve">, изучив материалы дела, прихожу к выводу, что вина </w:t>
      </w:r>
      <w:r w:rsidRPr="00FC4666">
        <w:rPr>
          <w:sz w:val="25"/>
          <w:szCs w:val="25"/>
        </w:rPr>
        <w:t xml:space="preserve">Четвериков Г.В. </w:t>
      </w:r>
      <w:r w:rsidRPr="00FC4666" w:rsidR="00F003FB">
        <w:rPr>
          <w:sz w:val="25"/>
          <w:szCs w:val="25"/>
        </w:rPr>
        <w:t>в совершении административного правонарушения</w:t>
      </w:r>
      <w:r w:rsidRPr="00FC4666" w:rsidR="000075BC">
        <w:rPr>
          <w:sz w:val="25"/>
          <w:szCs w:val="25"/>
        </w:rPr>
        <w:t xml:space="preserve">, кроме </w:t>
      </w:r>
      <w:r w:rsidRPr="00FC4666" w:rsidR="00CB19B2">
        <w:rPr>
          <w:sz w:val="25"/>
          <w:szCs w:val="25"/>
        </w:rPr>
        <w:t xml:space="preserve">признательных </w:t>
      </w:r>
      <w:r w:rsidRPr="00FC4666" w:rsidR="000075BC">
        <w:rPr>
          <w:sz w:val="25"/>
          <w:szCs w:val="25"/>
        </w:rPr>
        <w:t>показаний,</w:t>
      </w:r>
      <w:r w:rsidRPr="00FC4666" w:rsidR="00F003FB">
        <w:rPr>
          <w:sz w:val="25"/>
          <w:szCs w:val="25"/>
        </w:rPr>
        <w:t xml:space="preserve"> подтверждается материалами дела: протоколом </w:t>
      </w:r>
      <w:r w:rsidRPr="00E733EB" w:rsidR="00E733EB">
        <w:rPr>
          <w:sz w:val="25"/>
          <w:szCs w:val="25"/>
        </w:rPr>
        <w:t>(данные изъяты)</w:t>
      </w:r>
      <w:r w:rsidRPr="00FC4666" w:rsidR="009544E8">
        <w:rPr>
          <w:sz w:val="25"/>
          <w:szCs w:val="25"/>
        </w:rPr>
        <w:t xml:space="preserve"> об административном правонарушении</w:t>
      </w:r>
      <w:r w:rsidRPr="00FC4666" w:rsidR="00F003FB">
        <w:rPr>
          <w:sz w:val="25"/>
          <w:szCs w:val="25"/>
        </w:rPr>
        <w:t xml:space="preserve">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>,</w:t>
      </w:r>
      <w:r w:rsidRPr="00FC4666" w:rsidR="00A42379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 xml:space="preserve">справкой на лицо, рапортами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объяснением </w:t>
      </w:r>
      <w:r w:rsidRPr="00FC4666">
        <w:rPr>
          <w:sz w:val="25"/>
          <w:szCs w:val="25"/>
        </w:rPr>
        <w:t>Четверикова</w:t>
      </w:r>
      <w:r w:rsidRPr="00FC4666">
        <w:rPr>
          <w:sz w:val="25"/>
          <w:szCs w:val="25"/>
        </w:rPr>
        <w:t xml:space="preserve"> Г.В.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объяснением </w:t>
      </w:r>
      <w:r w:rsidRPr="00FC4666">
        <w:rPr>
          <w:sz w:val="25"/>
          <w:szCs w:val="25"/>
        </w:rPr>
        <w:t>Войтова</w:t>
      </w:r>
      <w:r w:rsidRPr="00FC4666">
        <w:rPr>
          <w:sz w:val="25"/>
          <w:szCs w:val="25"/>
        </w:rPr>
        <w:t xml:space="preserve"> В.В.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>, объяснением Кучер С.В.</w:t>
      </w:r>
      <w:r w:rsidRPr="00FC4666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 xml:space="preserve">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распоряжением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 о проведении гласного оперативно-розыскного мероприятия обследование помещений, зданий, сооружений, участков местности и транспортных средств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заявлением </w:t>
      </w:r>
      <w:r w:rsidRPr="00FC4666">
        <w:rPr>
          <w:sz w:val="25"/>
          <w:szCs w:val="25"/>
        </w:rPr>
        <w:t>Четверикова</w:t>
      </w:r>
      <w:r w:rsidRPr="00FC4666">
        <w:rPr>
          <w:sz w:val="25"/>
          <w:szCs w:val="25"/>
        </w:rPr>
        <w:t xml:space="preserve"> Г.В.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протоколом осмотра места происшествия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заключением эксперта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протоколом обследования помещений, зданий, сооружений, участков местности и транспортных средств от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</w:t>
      </w:r>
      <w:r w:rsidRPr="00FC4666">
        <w:rPr>
          <w:sz w:val="25"/>
          <w:szCs w:val="25"/>
        </w:rPr>
        <w:t>фототаблицей</w:t>
      </w:r>
      <w:r w:rsidRPr="00FC4666">
        <w:rPr>
          <w:sz w:val="25"/>
          <w:szCs w:val="25"/>
        </w:rPr>
        <w:t xml:space="preserve">, квитанцией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>.</w:t>
      </w:r>
    </w:p>
    <w:p w:rsidR="00DE003E" w:rsidRPr="00FC4666" w:rsidP="00DE003E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C4666">
        <w:rPr>
          <w:sz w:val="25"/>
          <w:szCs w:val="25"/>
        </w:rPr>
        <w:t xml:space="preserve">Таким образом, действия </w:t>
      </w:r>
      <w:r w:rsidRPr="00FC4666" w:rsidR="00695B6C">
        <w:rPr>
          <w:sz w:val="25"/>
          <w:szCs w:val="25"/>
        </w:rPr>
        <w:t>Четверикова</w:t>
      </w:r>
      <w:r w:rsidRPr="00FC4666" w:rsidR="00695B6C">
        <w:rPr>
          <w:sz w:val="25"/>
          <w:szCs w:val="25"/>
        </w:rPr>
        <w:t xml:space="preserve"> Г.В. </w:t>
      </w:r>
      <w:r w:rsidRPr="00FC4666">
        <w:rPr>
          <w:sz w:val="25"/>
          <w:szCs w:val="25"/>
        </w:rPr>
        <w:t xml:space="preserve">правильно квалифицированы по ст. 10.5.1  КоАП РФ, как </w:t>
      </w:r>
      <w:r w:rsidRPr="00FC4666">
        <w:rPr>
          <w:rFonts w:eastAsiaTheme="minorHAnsi"/>
          <w:sz w:val="25"/>
          <w:szCs w:val="25"/>
          <w:lang w:eastAsia="en-US"/>
        </w:rPr>
        <w:t xml:space="preserve">незаконное культивирование </w:t>
      </w:r>
      <w:hyperlink r:id="rId5" w:history="1">
        <w:r w:rsidRPr="00FC4666">
          <w:rPr>
            <w:rFonts w:eastAsiaTheme="minorHAnsi"/>
            <w:sz w:val="25"/>
            <w:szCs w:val="25"/>
            <w:lang w:eastAsia="en-US"/>
          </w:rPr>
          <w:t>растений</w:t>
        </w:r>
      </w:hyperlink>
      <w:r w:rsidRPr="00FC4666">
        <w:rPr>
          <w:rFonts w:eastAsiaTheme="minorHAnsi"/>
          <w:sz w:val="25"/>
          <w:szCs w:val="25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FC4666">
          <w:rPr>
            <w:rFonts w:eastAsiaTheme="minorHAnsi"/>
            <w:sz w:val="25"/>
            <w:szCs w:val="25"/>
            <w:lang w:eastAsia="en-US"/>
          </w:rPr>
          <w:t>уголовно наказуемого деяния</w:t>
        </w:r>
      </w:hyperlink>
      <w:r w:rsidRPr="00FC4666">
        <w:rPr>
          <w:rFonts w:eastAsiaTheme="minorHAnsi"/>
          <w:sz w:val="25"/>
          <w:szCs w:val="25"/>
          <w:lang w:eastAsia="en-US"/>
        </w:rPr>
        <w:t>.</w:t>
      </w:r>
    </w:p>
    <w:p w:rsidR="00AB1C44" w:rsidRPr="00FC4666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5"/>
          <w:szCs w:val="25"/>
        </w:rPr>
      </w:pPr>
      <w:r w:rsidRPr="00FC4666">
        <w:rPr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C4666" w:rsidR="00695B6C">
        <w:rPr>
          <w:sz w:val="25"/>
          <w:szCs w:val="25"/>
        </w:rPr>
        <w:t>Четверикова</w:t>
      </w:r>
      <w:r w:rsidRPr="00FC4666" w:rsidR="00695B6C">
        <w:rPr>
          <w:sz w:val="25"/>
          <w:szCs w:val="25"/>
        </w:rPr>
        <w:t xml:space="preserve"> Г.В.</w:t>
      </w:r>
      <w:r w:rsidRPr="00FC4666" w:rsidR="00963475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>учитываются характер совершенного административного пр</w:t>
      </w:r>
      <w:r w:rsidRPr="00FC4666" w:rsidR="00963475">
        <w:rPr>
          <w:sz w:val="25"/>
          <w:szCs w:val="25"/>
        </w:rPr>
        <w:t>авонарушения, личность виновного</w:t>
      </w:r>
      <w:r w:rsidRPr="00FC4666">
        <w:rPr>
          <w:sz w:val="25"/>
          <w:szCs w:val="25"/>
        </w:rPr>
        <w:t>, имущественно</w:t>
      </w:r>
      <w:r w:rsidRPr="00FC4666" w:rsidR="00C91F49">
        <w:rPr>
          <w:sz w:val="25"/>
          <w:szCs w:val="25"/>
        </w:rPr>
        <w:t>го</w:t>
      </w:r>
      <w:r w:rsidRPr="00FC4666">
        <w:rPr>
          <w:sz w:val="25"/>
          <w:szCs w:val="25"/>
        </w:rPr>
        <w:t xml:space="preserve"> положени</w:t>
      </w:r>
      <w:r w:rsidRPr="00FC4666" w:rsidR="00C91F49">
        <w:rPr>
          <w:sz w:val="25"/>
          <w:szCs w:val="25"/>
        </w:rPr>
        <w:t>я</w:t>
      </w:r>
      <w:r w:rsidRPr="00FC4666">
        <w:rPr>
          <w:sz w:val="25"/>
          <w:szCs w:val="25"/>
        </w:rPr>
        <w:t xml:space="preserve"> привлекаемого лица.</w:t>
      </w:r>
    </w:p>
    <w:p w:rsidR="00AB1C44" w:rsidRPr="00FC4666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5"/>
          <w:szCs w:val="25"/>
        </w:rPr>
      </w:pPr>
      <w:r w:rsidRPr="00FC4666">
        <w:rPr>
          <w:sz w:val="25"/>
          <w:szCs w:val="25"/>
        </w:rPr>
        <w:t>Смягчающим</w:t>
      </w:r>
      <w:r w:rsidRPr="00FC4666" w:rsidR="00216F16">
        <w:rPr>
          <w:sz w:val="25"/>
          <w:szCs w:val="25"/>
        </w:rPr>
        <w:t>и</w:t>
      </w:r>
      <w:r w:rsidRPr="00FC4666">
        <w:rPr>
          <w:sz w:val="25"/>
          <w:szCs w:val="25"/>
        </w:rPr>
        <w:t xml:space="preserve"> обстоятельств</w:t>
      </w:r>
      <w:r w:rsidRPr="00FC4666" w:rsidR="00216F16">
        <w:rPr>
          <w:sz w:val="25"/>
          <w:szCs w:val="25"/>
        </w:rPr>
        <w:t>ами</w:t>
      </w:r>
      <w:r w:rsidRPr="00FC4666">
        <w:rPr>
          <w:sz w:val="25"/>
          <w:szCs w:val="25"/>
        </w:rPr>
        <w:t xml:space="preserve"> мировой судья признаёт признание своей вины</w:t>
      </w:r>
      <w:r w:rsidRPr="00FC4666" w:rsidR="00963475">
        <w:rPr>
          <w:sz w:val="25"/>
          <w:szCs w:val="25"/>
        </w:rPr>
        <w:t xml:space="preserve"> </w:t>
      </w:r>
      <w:r w:rsidRPr="00FC4666" w:rsidR="00695B6C">
        <w:rPr>
          <w:sz w:val="25"/>
          <w:szCs w:val="25"/>
        </w:rPr>
        <w:t>Четверикова</w:t>
      </w:r>
      <w:r w:rsidRPr="00FC4666" w:rsidR="00695B6C">
        <w:rPr>
          <w:sz w:val="25"/>
          <w:szCs w:val="25"/>
        </w:rPr>
        <w:t xml:space="preserve"> Г.В.</w:t>
      </w:r>
      <w:r w:rsidRPr="00FC4666" w:rsidR="00710755">
        <w:rPr>
          <w:sz w:val="25"/>
          <w:szCs w:val="25"/>
        </w:rPr>
        <w:t xml:space="preserve"> и раскаяние в содеянном</w:t>
      </w:r>
      <w:r w:rsidRPr="00FC4666" w:rsidR="00FF52FC">
        <w:rPr>
          <w:sz w:val="25"/>
          <w:szCs w:val="25"/>
        </w:rPr>
        <w:t>, наличие на иждивении двоих малолетних детей.</w:t>
      </w:r>
    </w:p>
    <w:p w:rsidR="00AB1C44" w:rsidRPr="00FC4666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5"/>
          <w:szCs w:val="25"/>
        </w:rPr>
      </w:pPr>
      <w:r w:rsidRPr="00FC4666">
        <w:rPr>
          <w:sz w:val="25"/>
          <w:szCs w:val="25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B29DA" w:rsidRPr="00FC4666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5"/>
          <w:szCs w:val="25"/>
        </w:rPr>
      </w:pPr>
      <w:r w:rsidRPr="00FC4666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B7374" w:rsidRPr="00FC4666" w:rsidP="005B7374">
      <w:pPr>
        <w:autoSpaceDE w:val="0"/>
        <w:autoSpaceDN w:val="0"/>
        <w:adjustRightInd w:val="0"/>
        <w:jc w:val="both"/>
        <w:outlineLvl w:val="2"/>
        <w:rPr>
          <w:sz w:val="25"/>
          <w:szCs w:val="25"/>
        </w:rPr>
      </w:pPr>
      <w:r w:rsidRPr="00FC4666">
        <w:rPr>
          <w:sz w:val="25"/>
          <w:szCs w:val="25"/>
        </w:rPr>
        <w:t xml:space="preserve">      На основании </w:t>
      </w:r>
      <w:r w:rsidRPr="00FC4666">
        <w:rPr>
          <w:sz w:val="25"/>
          <w:szCs w:val="25"/>
        </w:rPr>
        <w:t>изложенного</w:t>
      </w:r>
      <w:r w:rsidRPr="00FC4666">
        <w:rPr>
          <w:sz w:val="25"/>
          <w:szCs w:val="25"/>
        </w:rPr>
        <w:t xml:space="preserve">, руководствуясь ст.  10.5.1,  ст. 29.10 КоАП РФ, </w:t>
      </w:r>
      <w:r w:rsidRPr="00FC4666" w:rsidR="0097551E">
        <w:rPr>
          <w:sz w:val="25"/>
          <w:szCs w:val="25"/>
        </w:rPr>
        <w:t>мировой судья-</w:t>
      </w:r>
    </w:p>
    <w:p w:rsidR="00710755" w:rsidRPr="00FC4666" w:rsidP="005B7374">
      <w:pPr>
        <w:jc w:val="center"/>
        <w:rPr>
          <w:b/>
          <w:sz w:val="25"/>
          <w:szCs w:val="25"/>
        </w:rPr>
      </w:pPr>
    </w:p>
    <w:p w:rsidR="005B7374" w:rsidRPr="00FC4666" w:rsidP="00710755">
      <w:pPr>
        <w:jc w:val="center"/>
        <w:rPr>
          <w:sz w:val="25"/>
          <w:szCs w:val="25"/>
        </w:rPr>
      </w:pPr>
      <w:r w:rsidRPr="00FC4666">
        <w:rPr>
          <w:b/>
          <w:sz w:val="25"/>
          <w:szCs w:val="25"/>
        </w:rPr>
        <w:t>ПОСТАНОВИЛ:</w:t>
      </w:r>
      <w:r w:rsidRPr="00FC4666">
        <w:rPr>
          <w:sz w:val="25"/>
          <w:szCs w:val="25"/>
        </w:rPr>
        <w:t xml:space="preserve">                                                 </w:t>
      </w:r>
    </w:p>
    <w:p w:rsidR="005B7374" w:rsidRPr="00FC4666" w:rsidP="00D32B87">
      <w:pPr>
        <w:jc w:val="both"/>
        <w:rPr>
          <w:sz w:val="25"/>
          <w:szCs w:val="25"/>
        </w:rPr>
      </w:pPr>
      <w:r w:rsidRPr="00FC4666">
        <w:rPr>
          <w:sz w:val="25"/>
          <w:szCs w:val="25"/>
        </w:rPr>
        <w:t xml:space="preserve">           Признать </w:t>
      </w:r>
      <w:r w:rsidRPr="00FC4666" w:rsidR="00695B6C">
        <w:rPr>
          <w:sz w:val="25"/>
          <w:szCs w:val="25"/>
        </w:rPr>
        <w:t>Четверикова</w:t>
      </w:r>
      <w:r w:rsidRPr="00FC4666" w:rsidR="00695B6C">
        <w:rPr>
          <w:sz w:val="25"/>
          <w:szCs w:val="25"/>
        </w:rPr>
        <w:t xml:space="preserve"> Григория Вячеславовича </w:t>
      </w:r>
      <w:r w:rsidRPr="00FC4666" w:rsidR="00710755">
        <w:rPr>
          <w:sz w:val="25"/>
          <w:szCs w:val="25"/>
        </w:rPr>
        <w:t>виновным</w:t>
      </w:r>
      <w:r w:rsidRPr="00FC4666" w:rsidR="00D32B87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>в совершении административного правонарушения, предусмотренного ст. 10.5.1 КоАП РФ и назначить ему административное нак</w:t>
      </w:r>
      <w:r w:rsidRPr="00FC4666" w:rsidR="00400873">
        <w:rPr>
          <w:sz w:val="25"/>
          <w:szCs w:val="25"/>
        </w:rPr>
        <w:t xml:space="preserve">азание в виде штрафа в размере </w:t>
      </w:r>
      <w:r w:rsidRPr="00FC4666" w:rsidR="00FF52FC">
        <w:rPr>
          <w:sz w:val="25"/>
          <w:szCs w:val="25"/>
        </w:rPr>
        <w:t>5</w:t>
      </w:r>
      <w:r w:rsidRPr="00FC4666" w:rsidR="00800176">
        <w:rPr>
          <w:sz w:val="25"/>
          <w:szCs w:val="25"/>
        </w:rPr>
        <w:t>000 (</w:t>
      </w:r>
      <w:r w:rsidRPr="00FC4666" w:rsidR="00FF52FC">
        <w:rPr>
          <w:sz w:val="25"/>
          <w:szCs w:val="25"/>
        </w:rPr>
        <w:t>пять тысяч</w:t>
      </w:r>
      <w:r w:rsidRPr="00FC4666">
        <w:rPr>
          <w:sz w:val="25"/>
          <w:szCs w:val="25"/>
        </w:rPr>
        <w:t>) рублей.</w:t>
      </w:r>
    </w:p>
    <w:p w:rsidR="00D66456" w:rsidRPr="00FC4666" w:rsidP="00FF52FC">
      <w:pPr>
        <w:ind w:firstLine="708"/>
        <w:jc w:val="both"/>
        <w:rPr>
          <w:b/>
          <w:sz w:val="25"/>
          <w:szCs w:val="25"/>
        </w:rPr>
      </w:pPr>
      <w:r w:rsidRPr="00FC4666">
        <w:rPr>
          <w:sz w:val="25"/>
          <w:szCs w:val="25"/>
        </w:rPr>
        <w:t xml:space="preserve">Вещественные доказательства по настоящему административному материалу в соответствии с квитанцией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а именно растение конопля  мешок, согласно заключения эксперта </w:t>
      </w:r>
      <w:r w:rsidRPr="00E733EB" w:rsidR="00E733EB">
        <w:rPr>
          <w:sz w:val="25"/>
          <w:szCs w:val="25"/>
        </w:rPr>
        <w:t>(данные изъяты)</w:t>
      </w:r>
      <w:r w:rsidRPr="00FC4666">
        <w:rPr>
          <w:sz w:val="25"/>
          <w:szCs w:val="25"/>
        </w:rPr>
        <w:t xml:space="preserve">, хранящиеся в централизованной камере хранения наркотических средств МВД по Республике Крым – </w:t>
      </w:r>
      <w:r w:rsidRPr="00FC4666">
        <w:rPr>
          <w:b/>
          <w:sz w:val="25"/>
          <w:szCs w:val="25"/>
        </w:rPr>
        <w:t>уничтожить.</w:t>
      </w:r>
    </w:p>
    <w:p w:rsidR="00DE003E" w:rsidRPr="00FC4666" w:rsidP="00FF52FC">
      <w:pPr>
        <w:ind w:firstLine="708"/>
        <w:jc w:val="both"/>
        <w:rPr>
          <w:sz w:val="25"/>
          <w:szCs w:val="25"/>
        </w:rPr>
      </w:pPr>
      <w:r w:rsidRPr="00FC4666">
        <w:rPr>
          <w:b/>
          <w:sz w:val="25"/>
          <w:szCs w:val="25"/>
        </w:rPr>
        <w:t xml:space="preserve">Сумму штрафа необходимо внести: </w:t>
      </w:r>
      <w:r w:rsidRPr="00FC4666">
        <w:rPr>
          <w:sz w:val="25"/>
          <w:szCs w:val="25"/>
        </w:rPr>
        <w:t xml:space="preserve">Юридический адрес: </w:t>
      </w:r>
      <w:r w:rsidRPr="00FC4666">
        <w:rPr>
          <w:sz w:val="25"/>
          <w:szCs w:val="25"/>
        </w:rPr>
        <w:t>Россия, Республика Крым, 295000, г. Симферополь, ул. Набережная им.60-летия СССР, 28</w:t>
      </w:r>
      <w:r w:rsidRPr="00FC4666" w:rsidR="00FF52FC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>Почтовый адрес:</w:t>
      </w:r>
      <w:r w:rsidRPr="00FC4666">
        <w:rPr>
          <w:sz w:val="25"/>
          <w:szCs w:val="25"/>
        </w:rPr>
        <w:t xml:space="preserve"> Россия, Республика Крым, 295000, г. Симферополь, ул. Набережная им.60-летия СССР, 28</w:t>
      </w:r>
      <w:r w:rsidRPr="00FC4666" w:rsidR="00FF52FC">
        <w:rPr>
          <w:sz w:val="25"/>
          <w:szCs w:val="25"/>
        </w:rPr>
        <w:t xml:space="preserve">, </w:t>
      </w:r>
      <w:r w:rsidRPr="00FC4666">
        <w:rPr>
          <w:sz w:val="25"/>
          <w:szCs w:val="25"/>
        </w:rPr>
        <w:t>ОГРН 1149102019164</w:t>
      </w:r>
      <w:r w:rsidRPr="00FC4666" w:rsidR="00FF52FC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>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</w:t>
      </w:r>
      <w:r w:rsidRPr="00FC4666" w:rsidR="00FF52FC">
        <w:rPr>
          <w:sz w:val="25"/>
          <w:szCs w:val="25"/>
        </w:rPr>
        <w:t xml:space="preserve">о Республике Крым </w:t>
      </w:r>
      <w:r w:rsidRPr="00FC4666" w:rsidR="00FF52FC">
        <w:rPr>
          <w:sz w:val="25"/>
          <w:szCs w:val="25"/>
        </w:rPr>
        <w:t>г</w:t>
      </w:r>
      <w:r w:rsidRPr="00FC4666" w:rsidR="00FF52FC">
        <w:rPr>
          <w:sz w:val="25"/>
          <w:szCs w:val="25"/>
        </w:rPr>
        <w:t>.С</w:t>
      </w:r>
      <w:r w:rsidRPr="00FC4666" w:rsidR="00FF52FC">
        <w:rPr>
          <w:sz w:val="25"/>
          <w:szCs w:val="25"/>
        </w:rPr>
        <w:t>имферополь</w:t>
      </w:r>
      <w:r w:rsidRPr="00FC4666" w:rsidR="00FF52FC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ИНН 9102013284</w:t>
      </w:r>
      <w:r w:rsidRPr="00FC4666" w:rsidR="00FF52FC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КПП 910201001</w:t>
      </w:r>
      <w:r w:rsidRPr="00FC4666" w:rsidR="00FF52FC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БИК 013510002</w:t>
      </w:r>
      <w:r w:rsidRPr="00FC4666" w:rsidR="00FF52FC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Единый казначейский счет  40102810645370000035</w:t>
      </w:r>
      <w:r w:rsidRPr="00FC4666" w:rsidR="00FF52FC">
        <w:rPr>
          <w:sz w:val="25"/>
          <w:szCs w:val="25"/>
        </w:rPr>
        <w:t xml:space="preserve">, </w:t>
      </w:r>
      <w:r w:rsidRPr="00FC4666">
        <w:rPr>
          <w:sz w:val="25"/>
          <w:szCs w:val="25"/>
        </w:rPr>
        <w:t>Казначейский счет  03100643000000017500</w:t>
      </w:r>
      <w:r w:rsidRPr="00FC4666" w:rsidR="00FF52FC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Лицевой счет  04752203230 в УФК по  Республике Крым</w:t>
      </w:r>
      <w:r w:rsidRPr="00FC4666" w:rsidR="00FF52FC">
        <w:rPr>
          <w:sz w:val="25"/>
          <w:szCs w:val="25"/>
        </w:rPr>
        <w:t xml:space="preserve">, </w:t>
      </w:r>
      <w:r w:rsidRPr="00FC4666">
        <w:rPr>
          <w:sz w:val="25"/>
          <w:szCs w:val="25"/>
        </w:rPr>
        <w:t>Код Сводного реестра 35220323</w:t>
      </w:r>
      <w:r w:rsidRPr="00FC4666" w:rsidR="00FF52FC">
        <w:rPr>
          <w:sz w:val="25"/>
          <w:szCs w:val="25"/>
        </w:rPr>
        <w:t xml:space="preserve">, </w:t>
      </w:r>
      <w:r w:rsidRPr="00FC4666">
        <w:rPr>
          <w:sz w:val="25"/>
          <w:szCs w:val="25"/>
        </w:rPr>
        <w:t>ОКТМО 35627000,</w:t>
      </w:r>
      <w:r w:rsidRPr="00FC4666" w:rsidR="00FF52FC">
        <w:rPr>
          <w:sz w:val="25"/>
          <w:szCs w:val="25"/>
        </w:rPr>
        <w:t xml:space="preserve"> </w:t>
      </w:r>
      <w:r w:rsidRPr="00FC4666">
        <w:rPr>
          <w:sz w:val="25"/>
          <w:szCs w:val="25"/>
        </w:rPr>
        <w:t xml:space="preserve">КБК </w:t>
      </w:r>
      <w:r w:rsidRPr="00FC4666" w:rsidR="00465260">
        <w:rPr>
          <w:sz w:val="25"/>
          <w:szCs w:val="25"/>
        </w:rPr>
        <w:t>828 1 16 01103 01 0051 140</w:t>
      </w:r>
      <w:r w:rsidRPr="00FC4666" w:rsidR="00FF52FC">
        <w:rPr>
          <w:sz w:val="25"/>
          <w:szCs w:val="25"/>
        </w:rPr>
        <w:t>.</w:t>
      </w:r>
    </w:p>
    <w:p w:rsidR="00D32B87" w:rsidRPr="00FC4666" w:rsidP="00D32B87">
      <w:pPr>
        <w:ind w:firstLine="708"/>
        <w:jc w:val="both"/>
        <w:rPr>
          <w:sz w:val="25"/>
          <w:szCs w:val="25"/>
        </w:rPr>
      </w:pPr>
      <w:r w:rsidRPr="00FC4666">
        <w:rPr>
          <w:sz w:val="25"/>
          <w:szCs w:val="25"/>
        </w:rPr>
        <w:t>Разъяснить</w:t>
      </w:r>
      <w:r w:rsidRPr="00FC4666" w:rsidR="00216F16">
        <w:rPr>
          <w:sz w:val="25"/>
          <w:szCs w:val="25"/>
        </w:rPr>
        <w:t>,</w:t>
      </w:r>
      <w:r w:rsidRPr="00FC4666">
        <w:rPr>
          <w:sz w:val="25"/>
          <w:szCs w:val="25"/>
        </w:rPr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2B87" w:rsidRPr="00FC4666" w:rsidP="00D32B87">
      <w:pPr>
        <w:ind w:firstLine="708"/>
        <w:jc w:val="both"/>
        <w:rPr>
          <w:sz w:val="25"/>
          <w:szCs w:val="25"/>
        </w:rPr>
      </w:pPr>
      <w:r w:rsidRPr="00FC4666">
        <w:rPr>
          <w:sz w:val="25"/>
          <w:szCs w:val="25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FC4666">
        <w:rPr>
          <w:sz w:val="25"/>
          <w:szCs w:val="25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74" w:rsidRPr="00FC4666" w:rsidP="005B7374">
      <w:pPr>
        <w:jc w:val="both"/>
        <w:rPr>
          <w:sz w:val="25"/>
          <w:szCs w:val="25"/>
        </w:rPr>
      </w:pPr>
      <w:r w:rsidRPr="00FC4666">
        <w:rPr>
          <w:sz w:val="25"/>
          <w:szCs w:val="25"/>
        </w:rPr>
        <w:tab/>
        <w:t xml:space="preserve">Постановление суда может быть обжаловано в Ленинский районный суд Республики Крым через мирового судью </w:t>
      </w:r>
      <w:r w:rsidRPr="00FC4666" w:rsidR="003444BD">
        <w:rPr>
          <w:sz w:val="25"/>
          <w:szCs w:val="25"/>
        </w:rPr>
        <w:t>судебного участка №</w:t>
      </w:r>
      <w:r w:rsidRPr="00FC4666">
        <w:rPr>
          <w:sz w:val="25"/>
          <w:szCs w:val="25"/>
        </w:rPr>
        <w:t>6</w:t>
      </w:r>
      <w:r w:rsidRPr="00FC4666" w:rsidR="0097551E">
        <w:rPr>
          <w:sz w:val="25"/>
          <w:szCs w:val="25"/>
        </w:rPr>
        <w:t>2</w:t>
      </w:r>
      <w:r w:rsidRPr="00FC4666">
        <w:rPr>
          <w:sz w:val="25"/>
          <w:szCs w:val="25"/>
        </w:rPr>
        <w:t xml:space="preserve"> в течение 10-ти суток  со дня вручения или получения копии постановления.</w:t>
      </w:r>
    </w:p>
    <w:p w:rsidR="005B7374" w:rsidRPr="00FC4666" w:rsidP="005B7374">
      <w:pPr>
        <w:jc w:val="both"/>
        <w:rPr>
          <w:sz w:val="25"/>
          <w:szCs w:val="25"/>
        </w:rPr>
      </w:pPr>
    </w:p>
    <w:p w:rsidR="00577C5A" w:rsidRPr="00FC4666" w:rsidP="00B177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FC4666">
        <w:rPr>
          <w:sz w:val="25"/>
          <w:szCs w:val="25"/>
        </w:rPr>
        <w:t xml:space="preserve">        </w:t>
      </w:r>
      <w:r w:rsidRPr="00FC4666" w:rsidR="00B1772B">
        <w:rPr>
          <w:sz w:val="25"/>
          <w:szCs w:val="25"/>
        </w:rPr>
        <w:t>М</w:t>
      </w:r>
      <w:r w:rsidRPr="00FC4666" w:rsidR="00400873">
        <w:rPr>
          <w:sz w:val="25"/>
          <w:szCs w:val="25"/>
        </w:rPr>
        <w:t>ирово</w:t>
      </w:r>
      <w:r w:rsidRPr="00FC4666" w:rsidR="00B1772B">
        <w:rPr>
          <w:sz w:val="25"/>
          <w:szCs w:val="25"/>
        </w:rPr>
        <w:t>й</w:t>
      </w:r>
      <w:r w:rsidRPr="00FC4666" w:rsidR="00400873">
        <w:rPr>
          <w:sz w:val="25"/>
          <w:szCs w:val="25"/>
        </w:rPr>
        <w:t xml:space="preserve"> судь</w:t>
      </w:r>
      <w:r w:rsidRPr="00FC4666" w:rsidR="00B1772B">
        <w:rPr>
          <w:sz w:val="25"/>
          <w:szCs w:val="25"/>
        </w:rPr>
        <w:t>я</w:t>
      </w:r>
      <w:r w:rsidRPr="00FC4666" w:rsidR="00400873">
        <w:rPr>
          <w:sz w:val="25"/>
          <w:szCs w:val="25"/>
        </w:rPr>
        <w:t xml:space="preserve">          </w:t>
      </w:r>
      <w:r w:rsidRPr="00FC4666" w:rsidR="00695B6C">
        <w:rPr>
          <w:sz w:val="25"/>
          <w:szCs w:val="25"/>
        </w:rPr>
        <w:t xml:space="preserve">                                </w:t>
      </w:r>
      <w:r w:rsidRPr="00FC4666" w:rsidR="00400873">
        <w:rPr>
          <w:sz w:val="25"/>
          <w:szCs w:val="25"/>
        </w:rPr>
        <w:t xml:space="preserve">                                    </w:t>
      </w:r>
      <w:r w:rsidRPr="00FC4666" w:rsidR="00B1772B">
        <w:rPr>
          <w:sz w:val="25"/>
          <w:szCs w:val="25"/>
        </w:rPr>
        <w:t>В.А. Тимофеева</w:t>
      </w:r>
    </w:p>
    <w:sectPr w:rsidSect="00FC4666">
      <w:pgSz w:w="11906" w:h="16838"/>
      <w:pgMar w:top="1135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428B"/>
    <w:rsid w:val="000225D2"/>
    <w:rsid w:val="0004237F"/>
    <w:rsid w:val="000527B2"/>
    <w:rsid w:val="001730ED"/>
    <w:rsid w:val="001E1988"/>
    <w:rsid w:val="00216F16"/>
    <w:rsid w:val="002273D3"/>
    <w:rsid w:val="0024205E"/>
    <w:rsid w:val="002F0810"/>
    <w:rsid w:val="00320B5D"/>
    <w:rsid w:val="003444BD"/>
    <w:rsid w:val="003B428B"/>
    <w:rsid w:val="003B745A"/>
    <w:rsid w:val="003F7877"/>
    <w:rsid w:val="00400873"/>
    <w:rsid w:val="004374B0"/>
    <w:rsid w:val="00457404"/>
    <w:rsid w:val="00465260"/>
    <w:rsid w:val="00467D78"/>
    <w:rsid w:val="004C345E"/>
    <w:rsid w:val="00527A81"/>
    <w:rsid w:val="00564521"/>
    <w:rsid w:val="00577C5A"/>
    <w:rsid w:val="005A59E1"/>
    <w:rsid w:val="005B7374"/>
    <w:rsid w:val="005D3AE9"/>
    <w:rsid w:val="00616D73"/>
    <w:rsid w:val="006948E0"/>
    <w:rsid w:val="00695B6C"/>
    <w:rsid w:val="006D5102"/>
    <w:rsid w:val="00710755"/>
    <w:rsid w:val="007A289B"/>
    <w:rsid w:val="007C3088"/>
    <w:rsid w:val="007C5612"/>
    <w:rsid w:val="007D5431"/>
    <w:rsid w:val="007F6413"/>
    <w:rsid w:val="007F73C4"/>
    <w:rsid w:val="00800176"/>
    <w:rsid w:val="00863377"/>
    <w:rsid w:val="008A6F66"/>
    <w:rsid w:val="008B2812"/>
    <w:rsid w:val="008D0B68"/>
    <w:rsid w:val="008D4958"/>
    <w:rsid w:val="008E2064"/>
    <w:rsid w:val="009056B0"/>
    <w:rsid w:val="00924835"/>
    <w:rsid w:val="009544E8"/>
    <w:rsid w:val="00960880"/>
    <w:rsid w:val="00963475"/>
    <w:rsid w:val="0097551E"/>
    <w:rsid w:val="009839FB"/>
    <w:rsid w:val="00984D02"/>
    <w:rsid w:val="009A2B5D"/>
    <w:rsid w:val="009B0855"/>
    <w:rsid w:val="00A2346C"/>
    <w:rsid w:val="00A42379"/>
    <w:rsid w:val="00A9654D"/>
    <w:rsid w:val="00AB1C44"/>
    <w:rsid w:val="00AE5FD1"/>
    <w:rsid w:val="00B1772B"/>
    <w:rsid w:val="00B339C7"/>
    <w:rsid w:val="00B3469A"/>
    <w:rsid w:val="00B4518E"/>
    <w:rsid w:val="00B73DC5"/>
    <w:rsid w:val="00B74639"/>
    <w:rsid w:val="00B8249C"/>
    <w:rsid w:val="00B845DF"/>
    <w:rsid w:val="00C36E9B"/>
    <w:rsid w:val="00C46341"/>
    <w:rsid w:val="00C91F49"/>
    <w:rsid w:val="00CB19B2"/>
    <w:rsid w:val="00D05581"/>
    <w:rsid w:val="00D13963"/>
    <w:rsid w:val="00D32B87"/>
    <w:rsid w:val="00D66456"/>
    <w:rsid w:val="00D94029"/>
    <w:rsid w:val="00DB29DA"/>
    <w:rsid w:val="00DC4E15"/>
    <w:rsid w:val="00DE003E"/>
    <w:rsid w:val="00DE1902"/>
    <w:rsid w:val="00E2326B"/>
    <w:rsid w:val="00E334AC"/>
    <w:rsid w:val="00E733EB"/>
    <w:rsid w:val="00E83A74"/>
    <w:rsid w:val="00EA5338"/>
    <w:rsid w:val="00F003FB"/>
    <w:rsid w:val="00F11AA4"/>
    <w:rsid w:val="00F46B86"/>
    <w:rsid w:val="00F86FF7"/>
    <w:rsid w:val="00F97C57"/>
    <w:rsid w:val="00FC4666"/>
    <w:rsid w:val="00FD21E7"/>
    <w:rsid w:val="00FF52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202DF-1E6B-408C-B705-EDB7113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