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8A240A">
        <w:rPr>
          <w:rFonts w:ascii="Times New Roman" w:eastAsia="Times New Roman" w:hAnsi="Times New Roman" w:cs="Times New Roman"/>
          <w:sz w:val="24"/>
          <w:szCs w:val="24"/>
          <w:lang w:eastAsia="ru-RU"/>
        </w:rPr>
        <w:t>577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A240A">
        <w:rPr>
          <w:rFonts w:ascii="Times New Roman" w:eastAsia="Times New Roman" w:hAnsi="Times New Roman" w:cs="Times New Roman"/>
          <w:sz w:val="24"/>
          <w:szCs w:val="24"/>
          <w:lang w:eastAsia="ru-RU"/>
        </w:rPr>
        <w:t>2471-50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8A240A">
        <w:rPr>
          <w:rFonts w:ascii="Times New Roman" w:eastAsia="Times New Roman" w:hAnsi="Times New Roman" w:cs="Times New Roman"/>
          <w:sz w:val="24"/>
          <w:szCs w:val="24"/>
          <w:lang w:eastAsia="ru-RU"/>
        </w:rPr>
        <w:t>5772500109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7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A1789" w:rsidP="008E5EF6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Панфилова Данила Михайловича, </w:t>
      </w:r>
      <w:r w:rsidRPr="008E5EF6" w:rsidR="008E5EF6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8A5B75" w:rsidP="008A2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A1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8A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Панфилов Д.М.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A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A5B75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8A5B75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A2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F32" w:rsidRPr="008A5B75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Панфилов Д.М. 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раскаялся. 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014AFB" w:rsidP="002B0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="001A5ED2">
        <w:rPr>
          <w:rFonts w:ascii="Times New Roman" w:hAnsi="Times New Roman" w:cs="Times New Roman"/>
          <w:sz w:val="24"/>
          <w:szCs w:val="24"/>
        </w:rPr>
        <w:t xml:space="preserve">ина </w:t>
      </w:r>
      <w:r w:rsidRPr="002B03D5" w:rsidR="002B03D5">
        <w:rPr>
          <w:rFonts w:ascii="Times New Roman" w:hAnsi="Times New Roman" w:cs="Times New Roman"/>
          <w:sz w:val="24"/>
          <w:szCs w:val="24"/>
        </w:rPr>
        <w:t>Панфилов</w:t>
      </w:r>
      <w:r w:rsidR="002B03D5">
        <w:rPr>
          <w:rFonts w:ascii="Times New Roman" w:hAnsi="Times New Roman" w:cs="Times New Roman"/>
          <w:sz w:val="24"/>
          <w:szCs w:val="24"/>
        </w:rPr>
        <w:t>а</w:t>
      </w:r>
      <w:r w:rsidRPr="002B03D5" w:rsidR="002B03D5">
        <w:rPr>
          <w:rFonts w:ascii="Times New Roman" w:hAnsi="Times New Roman" w:cs="Times New Roman"/>
          <w:sz w:val="24"/>
          <w:szCs w:val="24"/>
        </w:rPr>
        <w:t xml:space="preserve"> Д.М.</w:t>
      </w:r>
      <w:r w:rsidR="001A5ED2">
        <w:rPr>
          <w:rFonts w:ascii="Times New Roman" w:hAnsi="Times New Roman" w:cs="Times New Roman"/>
          <w:sz w:val="24"/>
          <w:szCs w:val="24"/>
        </w:rPr>
        <w:t xml:space="preserve">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правонарушении от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Панфилова Д.М.,  протоколом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2B03D5"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8E5EF6" w:rsidR="008E5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2B03D5"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Д.М.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21F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Панфилову</w:t>
      </w:r>
      <w:r w:rsidRPr="002B03D5"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</w:t>
      </w:r>
      <w:r w:rsidRPr="009E21F0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9E21F0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9E21F0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E21F0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9E21F0" w:rsidRPr="009E21F0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смягчающи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административную ответственность мировой судья признает – признание вины и раскаяние </w:t>
      </w:r>
      <w:r w:rsidRPr="002B03D5"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Д.М.</w:t>
      </w:r>
    </w:p>
    <w:p w:rsidR="009E21F0" w:rsidRPr="009E21F0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2C" w:rsidRPr="009E21F0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1F0" w:rsid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ад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министративную ответственность </w:t>
      </w:r>
      <w:r w:rsidRPr="002B03D5"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 Д.М.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мировым судьёй не установлено</w:t>
      </w: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2B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Панфилова Данила Михайловича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14A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F05419" w:rsidRPr="00F05419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CB09AB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82811601203010025140.</w:t>
      </w:r>
    </w:p>
    <w:p w:rsidR="00EC35D9" w:rsidRPr="003059E8" w:rsidP="00CB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14AFB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5ED2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03D5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A1789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6493"/>
    <w:rsid w:val="00895B72"/>
    <w:rsid w:val="008A01D5"/>
    <w:rsid w:val="008A240A"/>
    <w:rsid w:val="008A4A66"/>
    <w:rsid w:val="008A5A10"/>
    <w:rsid w:val="008A5B75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E5EF6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21F0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67FD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AAB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70D7-9B36-4530-B5B0-2154FE7B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