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19B4" w:rsidRPr="00191C95" w:rsidP="00F964DA" w14:paraId="6BAC0469" w14:textId="7A3F6EA7">
      <w:pPr>
        <w:jc w:val="right"/>
        <w:rPr>
          <w:sz w:val="22"/>
          <w:szCs w:val="22"/>
        </w:rPr>
      </w:pPr>
      <w:r w:rsidRPr="00191C95">
        <w:rPr>
          <w:sz w:val="22"/>
          <w:szCs w:val="22"/>
        </w:rPr>
        <w:t>дело №5-</w:t>
      </w:r>
      <w:r w:rsidRPr="00191C95" w:rsidR="00EF785D">
        <w:rPr>
          <w:sz w:val="22"/>
          <w:szCs w:val="22"/>
        </w:rPr>
        <w:t>63</w:t>
      </w:r>
      <w:r w:rsidRPr="00191C95" w:rsidR="00087F24">
        <w:rPr>
          <w:sz w:val="22"/>
          <w:szCs w:val="22"/>
        </w:rPr>
        <w:t>-</w:t>
      </w:r>
      <w:r w:rsidR="00B42EE5">
        <w:rPr>
          <w:sz w:val="22"/>
          <w:szCs w:val="22"/>
        </w:rPr>
        <w:t>442</w:t>
      </w:r>
      <w:r w:rsidRPr="00191C95">
        <w:rPr>
          <w:sz w:val="22"/>
          <w:szCs w:val="22"/>
        </w:rPr>
        <w:t>/20</w:t>
      </w:r>
      <w:r w:rsidRPr="00191C95" w:rsidR="00DE4270">
        <w:rPr>
          <w:sz w:val="22"/>
          <w:szCs w:val="22"/>
        </w:rPr>
        <w:t>2</w:t>
      </w:r>
      <w:r w:rsidRPr="00191C95" w:rsidR="00C70D4E">
        <w:rPr>
          <w:sz w:val="22"/>
          <w:szCs w:val="22"/>
        </w:rPr>
        <w:t>4</w:t>
      </w:r>
    </w:p>
    <w:p w:rsidR="00F964DA" w:rsidRPr="006A7047" w:rsidP="00F964DA" w14:paraId="413214D0" w14:textId="77777777">
      <w:pPr>
        <w:jc w:val="center"/>
        <w:rPr>
          <w:b/>
        </w:rPr>
      </w:pPr>
    </w:p>
    <w:p w:rsidR="00B5687F" w:rsidRPr="006646E5" w:rsidP="00F964DA" w14:paraId="39553792" w14:textId="77777777">
      <w:pPr>
        <w:jc w:val="center"/>
        <w:rPr>
          <w:b/>
          <w:sz w:val="25"/>
          <w:szCs w:val="25"/>
        </w:rPr>
      </w:pPr>
      <w:r w:rsidRPr="006646E5">
        <w:rPr>
          <w:b/>
          <w:sz w:val="25"/>
          <w:szCs w:val="25"/>
        </w:rPr>
        <w:t>ПОСТАНОВЛЕНИЕ</w:t>
      </w:r>
    </w:p>
    <w:p w:rsidR="00B5687F" w:rsidRPr="006646E5" w:rsidP="002016A0" w14:paraId="1541A4DF" w14:textId="61D296DE">
      <w:pPr>
        <w:rPr>
          <w:sz w:val="25"/>
          <w:szCs w:val="25"/>
          <w:lang w:val="uk-UA"/>
        </w:rPr>
      </w:pPr>
      <w:r>
        <w:rPr>
          <w:sz w:val="25"/>
          <w:szCs w:val="25"/>
        </w:rPr>
        <w:t>18</w:t>
      </w:r>
      <w:r w:rsidRPr="006646E5" w:rsidR="00F16E05">
        <w:rPr>
          <w:sz w:val="25"/>
          <w:szCs w:val="25"/>
        </w:rPr>
        <w:t xml:space="preserve"> </w:t>
      </w:r>
      <w:r>
        <w:rPr>
          <w:sz w:val="25"/>
          <w:szCs w:val="25"/>
        </w:rPr>
        <w:t>ноября</w:t>
      </w:r>
      <w:r w:rsidRPr="006646E5" w:rsidR="00C70D4E">
        <w:rPr>
          <w:sz w:val="25"/>
          <w:szCs w:val="25"/>
        </w:rPr>
        <w:t xml:space="preserve"> 2024</w:t>
      </w:r>
      <w:r w:rsidRPr="006646E5" w:rsidR="00D372B0">
        <w:rPr>
          <w:sz w:val="25"/>
          <w:szCs w:val="25"/>
          <w:lang w:val="uk-UA"/>
        </w:rPr>
        <w:t xml:space="preserve"> </w:t>
      </w:r>
      <w:r w:rsidRPr="006646E5">
        <w:rPr>
          <w:sz w:val="25"/>
          <w:szCs w:val="25"/>
          <w:lang w:val="uk-UA"/>
        </w:rPr>
        <w:t>г</w:t>
      </w:r>
      <w:r w:rsidRPr="006646E5" w:rsidR="006919B4">
        <w:rPr>
          <w:sz w:val="25"/>
          <w:szCs w:val="25"/>
          <w:lang w:val="uk-UA"/>
        </w:rPr>
        <w:t>ода</w:t>
      </w:r>
      <w:r w:rsidRPr="006646E5" w:rsidR="005C1ADF">
        <w:rPr>
          <w:sz w:val="25"/>
          <w:szCs w:val="25"/>
          <w:lang w:val="uk-UA"/>
        </w:rPr>
        <w:t xml:space="preserve">                           </w:t>
      </w:r>
      <w:r w:rsidRPr="006646E5" w:rsidR="00F964DA">
        <w:rPr>
          <w:sz w:val="25"/>
          <w:szCs w:val="25"/>
          <w:lang w:val="uk-UA"/>
        </w:rPr>
        <w:t xml:space="preserve">  </w:t>
      </w:r>
      <w:r w:rsidRPr="006646E5" w:rsidR="00C73B4B">
        <w:rPr>
          <w:sz w:val="25"/>
          <w:szCs w:val="25"/>
          <w:lang w:val="uk-UA"/>
        </w:rPr>
        <w:t xml:space="preserve">       </w:t>
      </w:r>
      <w:r w:rsidRPr="006646E5" w:rsidR="00A55F64">
        <w:rPr>
          <w:sz w:val="25"/>
          <w:szCs w:val="25"/>
          <w:lang w:val="uk-UA"/>
        </w:rPr>
        <w:t xml:space="preserve"> </w:t>
      </w:r>
      <w:r w:rsidRPr="006646E5" w:rsidR="003E4FA3">
        <w:rPr>
          <w:sz w:val="25"/>
          <w:szCs w:val="25"/>
          <w:lang w:val="uk-UA"/>
        </w:rPr>
        <w:t xml:space="preserve">            </w:t>
      </w:r>
      <w:r w:rsidRPr="006646E5" w:rsidR="00A55F64">
        <w:rPr>
          <w:sz w:val="25"/>
          <w:szCs w:val="25"/>
          <w:lang w:val="uk-UA"/>
        </w:rPr>
        <w:t xml:space="preserve">  </w:t>
      </w:r>
      <w:r w:rsidRPr="006646E5" w:rsidR="00EB29C1">
        <w:rPr>
          <w:sz w:val="25"/>
          <w:szCs w:val="25"/>
          <w:lang w:val="uk-UA"/>
        </w:rPr>
        <w:t xml:space="preserve">                        </w:t>
      </w:r>
      <w:r w:rsidRPr="006646E5" w:rsidR="00A55F64">
        <w:rPr>
          <w:sz w:val="25"/>
          <w:szCs w:val="25"/>
          <w:lang w:val="uk-UA"/>
        </w:rPr>
        <w:t xml:space="preserve">   </w:t>
      </w:r>
      <w:r w:rsidRPr="006646E5" w:rsidR="006A7047">
        <w:rPr>
          <w:sz w:val="25"/>
          <w:szCs w:val="25"/>
          <w:lang w:val="uk-UA"/>
        </w:rPr>
        <w:t xml:space="preserve">                </w:t>
      </w:r>
      <w:r w:rsidRPr="006646E5" w:rsidR="005355DE">
        <w:rPr>
          <w:sz w:val="25"/>
          <w:szCs w:val="25"/>
          <w:lang w:val="uk-UA"/>
        </w:rPr>
        <w:t xml:space="preserve">      </w:t>
      </w:r>
      <w:r w:rsidRPr="006646E5" w:rsidR="0041379F">
        <w:rPr>
          <w:sz w:val="25"/>
          <w:szCs w:val="25"/>
          <w:lang w:val="uk-UA"/>
        </w:rPr>
        <w:t xml:space="preserve">     </w:t>
      </w:r>
      <w:r w:rsidRPr="006646E5" w:rsidR="00D375C3">
        <w:rPr>
          <w:sz w:val="25"/>
          <w:szCs w:val="25"/>
          <w:lang w:val="uk-UA"/>
        </w:rPr>
        <w:t xml:space="preserve">пгт  </w:t>
      </w:r>
      <w:r w:rsidRPr="006646E5">
        <w:rPr>
          <w:sz w:val="25"/>
          <w:szCs w:val="25"/>
          <w:lang w:val="uk-UA"/>
        </w:rPr>
        <w:t>Ленино</w:t>
      </w:r>
    </w:p>
    <w:p w:rsidR="00B5687F" w:rsidRPr="006646E5" w:rsidP="00F964DA" w14:paraId="125EC7C5" w14:textId="77777777">
      <w:pPr>
        <w:jc w:val="both"/>
        <w:rPr>
          <w:sz w:val="25"/>
          <w:szCs w:val="25"/>
        </w:rPr>
      </w:pPr>
      <w:r w:rsidRPr="006646E5">
        <w:rPr>
          <w:sz w:val="25"/>
          <w:szCs w:val="25"/>
        </w:rPr>
        <w:t xml:space="preserve"> </w:t>
      </w:r>
    </w:p>
    <w:p w:rsidR="000B0890" w:rsidRPr="006646E5" w:rsidP="00C636AE" w14:paraId="5922925A" w14:textId="77777777">
      <w:pPr>
        <w:ind w:firstLine="708"/>
        <w:jc w:val="both"/>
        <w:rPr>
          <w:b/>
          <w:sz w:val="25"/>
          <w:szCs w:val="25"/>
        </w:rPr>
      </w:pPr>
      <w:r w:rsidRPr="006646E5">
        <w:rPr>
          <w:sz w:val="25"/>
          <w:szCs w:val="25"/>
        </w:rPr>
        <w:t>Исполняющий обязанности мирового судьи судебного участка №63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Баркалов А.В.</w:t>
      </w:r>
      <w:r w:rsidRPr="006646E5" w:rsidR="00B5687F">
        <w:rPr>
          <w:sz w:val="25"/>
          <w:szCs w:val="25"/>
        </w:rPr>
        <w:t xml:space="preserve">, рассмотрев в открытом судебном заседании </w:t>
      </w:r>
      <w:r w:rsidRPr="006646E5" w:rsidR="00D16B2B">
        <w:rPr>
          <w:sz w:val="25"/>
          <w:szCs w:val="25"/>
        </w:rPr>
        <w:t>дело об административном правонарушении в отношении</w:t>
      </w:r>
    </w:p>
    <w:p w:rsidR="00B42EE5" w:rsidRPr="006646E5" w:rsidP="00641B7D" w14:paraId="4D0FC527" w14:textId="224E69F1">
      <w:pPr>
        <w:ind w:left="1985"/>
        <w:jc w:val="both"/>
        <w:rPr>
          <w:rFonts w:eastAsia="Calibri"/>
          <w:b/>
          <w:sz w:val="25"/>
          <w:szCs w:val="25"/>
          <w:lang w:eastAsia="en-US"/>
        </w:rPr>
      </w:pPr>
      <w:r w:rsidRPr="00B42EE5">
        <w:rPr>
          <w:b/>
          <w:bCs/>
          <w:color w:val="262626"/>
        </w:rPr>
        <w:t>Алиев</w:t>
      </w:r>
      <w:r>
        <w:rPr>
          <w:b/>
          <w:bCs/>
          <w:color w:val="262626"/>
        </w:rPr>
        <w:t>а</w:t>
      </w:r>
      <w:r w:rsidRPr="00B42EE5">
        <w:rPr>
          <w:b/>
          <w:bCs/>
          <w:color w:val="262626"/>
        </w:rPr>
        <w:t xml:space="preserve"> А</w:t>
      </w:r>
      <w:r w:rsidRPr="00B42EE5">
        <w:rPr>
          <w:b/>
          <w:bCs/>
          <w:color w:val="262626"/>
        </w:rPr>
        <w:t xml:space="preserve"> Э</w:t>
      </w:r>
      <w:r w:rsidRPr="00B42EE5">
        <w:rPr>
          <w:color w:val="262626"/>
        </w:rPr>
        <w:t xml:space="preserve">, </w:t>
      </w:r>
      <w:r w:rsidR="00A02C4F">
        <w:rPr>
          <w:sz w:val="18"/>
          <w:szCs w:val="18"/>
        </w:rPr>
        <w:t>(данные изъяты)</w:t>
      </w:r>
      <w:r w:rsidRPr="00B42EE5">
        <w:rPr>
          <w:color w:val="262626"/>
        </w:rPr>
        <w:t xml:space="preserve">,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14:paraId="49833828" w14:textId="77777777" w:rsidTr="00507F9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47" w:type="dxa"/>
          </w:tcPr>
          <w:p w:rsidR="00191C95" w:rsidRPr="006646E5" w:rsidP="00096F9B" w14:paraId="5A033E8B" w14:textId="77777777">
            <w:pPr>
              <w:ind w:right="-2"/>
              <w:jc w:val="both"/>
              <w:rPr>
                <w:sz w:val="25"/>
                <w:szCs w:val="25"/>
              </w:rPr>
            </w:pPr>
            <w:r w:rsidRPr="006646E5">
              <w:rPr>
                <w:sz w:val="25"/>
                <w:szCs w:val="25"/>
              </w:rPr>
              <w:t>в совершении административного правонар</w:t>
            </w:r>
            <w:r w:rsidRPr="006646E5" w:rsidR="002F6C3A">
              <w:rPr>
                <w:sz w:val="25"/>
                <w:szCs w:val="25"/>
              </w:rPr>
              <w:t>ушения, предусмотренного ст. 6.1</w:t>
            </w:r>
            <w:r w:rsidRPr="006646E5">
              <w:rPr>
                <w:sz w:val="25"/>
                <w:szCs w:val="25"/>
              </w:rPr>
              <w:t>.1 КоАП РФ,</w:t>
            </w:r>
          </w:p>
        </w:tc>
      </w:tr>
    </w:tbl>
    <w:p w:rsidR="00B5687F" w:rsidRPr="006646E5" w:rsidP="00C73B4B" w14:paraId="4A0E3251" w14:textId="77777777">
      <w:pPr>
        <w:ind w:firstLine="708"/>
        <w:jc w:val="center"/>
        <w:rPr>
          <w:b/>
          <w:sz w:val="25"/>
          <w:szCs w:val="25"/>
        </w:rPr>
      </w:pPr>
      <w:r w:rsidRPr="006646E5">
        <w:rPr>
          <w:b/>
          <w:sz w:val="25"/>
          <w:szCs w:val="25"/>
        </w:rPr>
        <w:t>УСТАНОВИЛ:</w:t>
      </w:r>
    </w:p>
    <w:p w:rsidR="0047767F" w:rsidRPr="006646E5" w:rsidP="003F2A8A" w14:paraId="1DAD3AD3" w14:textId="155CFD2C">
      <w:pPr>
        <w:tabs>
          <w:tab w:val="left" w:pos="851"/>
        </w:tabs>
        <w:contextualSpacing/>
        <w:jc w:val="both"/>
        <w:rPr>
          <w:sz w:val="25"/>
          <w:szCs w:val="25"/>
        </w:rPr>
      </w:pPr>
      <w:r w:rsidRPr="006646E5">
        <w:rPr>
          <w:sz w:val="25"/>
          <w:szCs w:val="25"/>
        </w:rPr>
        <w:t xml:space="preserve">            </w:t>
      </w:r>
      <w:r w:rsidRPr="006646E5" w:rsidR="007124BB">
        <w:rPr>
          <w:sz w:val="25"/>
          <w:szCs w:val="25"/>
        </w:rPr>
        <w:t xml:space="preserve">Согласно протоколу об административном правонарушении </w:t>
      </w:r>
      <w:r w:rsidR="00A02C4F">
        <w:rPr>
          <w:sz w:val="18"/>
          <w:szCs w:val="18"/>
        </w:rPr>
        <w:t>(данные изъяты)</w:t>
      </w:r>
      <w:r w:rsidRPr="006646E5" w:rsidR="00CD7164">
        <w:rPr>
          <w:sz w:val="25"/>
          <w:szCs w:val="25"/>
        </w:rPr>
        <w:t>,</w:t>
      </w:r>
      <w:r w:rsidRPr="006646E5" w:rsidR="007124BB">
        <w:rPr>
          <w:sz w:val="25"/>
          <w:szCs w:val="25"/>
        </w:rPr>
        <w:t xml:space="preserve"> </w:t>
      </w:r>
      <w:r w:rsidR="00CA058C">
        <w:rPr>
          <w:sz w:val="25"/>
          <w:szCs w:val="25"/>
        </w:rPr>
        <w:t>Алиев А.Э.</w:t>
      </w:r>
      <w:r w:rsidRPr="006646E5" w:rsidR="009E409A">
        <w:rPr>
          <w:sz w:val="25"/>
          <w:szCs w:val="25"/>
        </w:rPr>
        <w:t xml:space="preserve"> </w:t>
      </w:r>
      <w:r w:rsidR="00A02C4F">
        <w:rPr>
          <w:sz w:val="18"/>
          <w:szCs w:val="18"/>
        </w:rPr>
        <w:t>(данные изъяты)</w:t>
      </w:r>
      <w:r w:rsidRPr="006646E5" w:rsidR="00641B7D">
        <w:rPr>
          <w:sz w:val="25"/>
          <w:szCs w:val="25"/>
        </w:rPr>
        <w:t xml:space="preserve">., </w:t>
      </w:r>
      <w:r w:rsidRPr="006646E5" w:rsidR="003361D6">
        <w:rPr>
          <w:sz w:val="25"/>
          <w:szCs w:val="25"/>
        </w:rPr>
        <w:t>находясь</w:t>
      </w:r>
      <w:r w:rsidR="00CA058C">
        <w:rPr>
          <w:sz w:val="25"/>
          <w:szCs w:val="25"/>
        </w:rPr>
        <w:t xml:space="preserve">: </w:t>
      </w:r>
      <w:r w:rsidR="00A02C4F">
        <w:rPr>
          <w:sz w:val="18"/>
          <w:szCs w:val="18"/>
        </w:rPr>
        <w:t>(данные изъяты)</w:t>
      </w:r>
      <w:r w:rsidR="00CA058C">
        <w:rPr>
          <w:sz w:val="25"/>
          <w:szCs w:val="25"/>
        </w:rPr>
        <w:t xml:space="preserve">, на  прилегающей территории домовладения </w:t>
      </w:r>
      <w:r w:rsidR="00A02C4F">
        <w:rPr>
          <w:sz w:val="18"/>
          <w:szCs w:val="18"/>
        </w:rPr>
        <w:t>(данные изъяты)</w:t>
      </w:r>
      <w:r w:rsidR="00CA058C">
        <w:rPr>
          <w:sz w:val="25"/>
          <w:szCs w:val="25"/>
        </w:rPr>
        <w:t xml:space="preserve"> по </w:t>
      </w:r>
      <w:r w:rsidR="00A02C4F">
        <w:rPr>
          <w:sz w:val="18"/>
          <w:szCs w:val="18"/>
        </w:rPr>
        <w:t>(данные изъяты)</w:t>
      </w:r>
      <w:r w:rsidR="00CA058C">
        <w:rPr>
          <w:sz w:val="25"/>
          <w:szCs w:val="25"/>
        </w:rPr>
        <w:t xml:space="preserve">, распылил струйным перцовым баллончиком в область лица </w:t>
      </w:r>
      <w:r w:rsidR="00A02C4F">
        <w:rPr>
          <w:sz w:val="18"/>
          <w:szCs w:val="18"/>
        </w:rPr>
        <w:t>(данные изъяты</w:t>
      </w:r>
      <w:r w:rsidR="00A02C4F">
        <w:rPr>
          <w:sz w:val="18"/>
          <w:szCs w:val="18"/>
        </w:rPr>
        <w:t>)</w:t>
      </w:r>
      <w:r w:rsidR="004E7A1A">
        <w:rPr>
          <w:sz w:val="25"/>
          <w:szCs w:val="25"/>
        </w:rPr>
        <w:t>ч</w:t>
      </w:r>
      <w:r w:rsidR="004E7A1A">
        <w:rPr>
          <w:sz w:val="25"/>
          <w:szCs w:val="25"/>
        </w:rPr>
        <w:t>ем причинил последне</w:t>
      </w:r>
      <w:r w:rsidR="00CA058C">
        <w:rPr>
          <w:sz w:val="25"/>
          <w:szCs w:val="25"/>
        </w:rPr>
        <w:t>й</w:t>
      </w:r>
      <w:r w:rsidR="004E7A1A">
        <w:rPr>
          <w:sz w:val="25"/>
          <w:szCs w:val="25"/>
        </w:rPr>
        <w:t xml:space="preserve"> физическую боль, </w:t>
      </w:r>
      <w:r w:rsidRPr="006646E5" w:rsidR="00280031">
        <w:rPr>
          <w:sz w:val="25"/>
          <w:szCs w:val="25"/>
        </w:rPr>
        <w:t>соверши</w:t>
      </w:r>
      <w:r w:rsidR="004E7A1A">
        <w:rPr>
          <w:sz w:val="25"/>
          <w:szCs w:val="25"/>
        </w:rPr>
        <w:t>в</w:t>
      </w:r>
      <w:r w:rsidRPr="006646E5">
        <w:rPr>
          <w:sz w:val="25"/>
          <w:szCs w:val="25"/>
        </w:rPr>
        <w:t xml:space="preserve"> административное правонарушение, предусмотренное ст.6.1.1 КоАП РФ.  При этом в е</w:t>
      </w:r>
      <w:r w:rsidR="004E7A1A">
        <w:rPr>
          <w:sz w:val="25"/>
          <w:szCs w:val="25"/>
        </w:rPr>
        <w:t>го</w:t>
      </w:r>
      <w:r w:rsidRPr="006646E5">
        <w:rPr>
          <w:sz w:val="25"/>
          <w:szCs w:val="25"/>
        </w:rPr>
        <w:t xml:space="preserve"> действиях отсутствуют признаки уголовно-наказуемого деяния.</w:t>
      </w:r>
    </w:p>
    <w:p w:rsidR="002F6C3A" w:rsidRPr="006646E5" w:rsidP="003F2A8A" w14:paraId="19B66BA0" w14:textId="1D2CA1FA">
      <w:pPr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             </w:t>
      </w:r>
      <w:r w:rsidRPr="006646E5" w:rsidR="00FD5D02">
        <w:rPr>
          <w:sz w:val="25"/>
          <w:szCs w:val="25"/>
          <w:shd w:val="clear" w:color="auto" w:fill="FFFFFF"/>
        </w:rPr>
        <w:t>В судебном</w:t>
      </w:r>
      <w:r w:rsidRPr="006646E5">
        <w:rPr>
          <w:sz w:val="25"/>
          <w:szCs w:val="25"/>
          <w:shd w:val="clear" w:color="auto" w:fill="FFFFFF"/>
        </w:rPr>
        <w:t xml:space="preserve"> заседани</w:t>
      </w:r>
      <w:r w:rsidRPr="006646E5" w:rsidR="00FE5762">
        <w:rPr>
          <w:sz w:val="25"/>
          <w:szCs w:val="25"/>
          <w:shd w:val="clear" w:color="auto" w:fill="FFFFFF"/>
        </w:rPr>
        <w:t>и</w:t>
      </w:r>
      <w:r w:rsidRPr="006646E5" w:rsidR="000E4104">
        <w:rPr>
          <w:sz w:val="25"/>
          <w:szCs w:val="25"/>
          <w:shd w:val="clear" w:color="auto" w:fill="FFFFFF"/>
        </w:rPr>
        <w:t xml:space="preserve"> </w:t>
      </w:r>
      <w:r w:rsidR="00871705">
        <w:rPr>
          <w:sz w:val="25"/>
          <w:szCs w:val="25"/>
        </w:rPr>
        <w:t>Алиев А.Э.</w:t>
      </w:r>
      <w:r w:rsidRPr="006646E5" w:rsidR="00871705">
        <w:rPr>
          <w:sz w:val="25"/>
          <w:szCs w:val="25"/>
        </w:rPr>
        <w:t xml:space="preserve"> </w:t>
      </w:r>
      <w:r w:rsidRPr="006646E5" w:rsidR="00FD5D02">
        <w:rPr>
          <w:sz w:val="25"/>
          <w:szCs w:val="25"/>
          <w:shd w:val="clear" w:color="auto" w:fill="FFFFFF"/>
        </w:rPr>
        <w:t>вину признал</w:t>
      </w:r>
      <w:r w:rsidRPr="006646E5" w:rsidR="000E4104">
        <w:rPr>
          <w:sz w:val="25"/>
          <w:szCs w:val="25"/>
          <w:shd w:val="clear" w:color="auto" w:fill="FFFFFF"/>
        </w:rPr>
        <w:t>,</w:t>
      </w:r>
      <w:r w:rsidRPr="006646E5" w:rsidR="00FD5D02">
        <w:rPr>
          <w:sz w:val="25"/>
          <w:szCs w:val="25"/>
          <w:shd w:val="clear" w:color="auto" w:fill="FFFFFF"/>
        </w:rPr>
        <w:t xml:space="preserve"> в содеянном </w:t>
      </w:r>
      <w:r w:rsidRPr="006646E5">
        <w:rPr>
          <w:sz w:val="25"/>
          <w:szCs w:val="25"/>
          <w:shd w:val="clear" w:color="auto" w:fill="FFFFFF"/>
        </w:rPr>
        <w:t>раскаял</w:t>
      </w:r>
      <w:r w:rsidR="004E7A1A">
        <w:rPr>
          <w:sz w:val="25"/>
          <w:szCs w:val="25"/>
          <w:shd w:val="clear" w:color="auto" w:fill="FFFFFF"/>
        </w:rPr>
        <w:t>ся</w:t>
      </w:r>
      <w:r w:rsidRPr="006646E5">
        <w:rPr>
          <w:sz w:val="25"/>
          <w:szCs w:val="25"/>
          <w:shd w:val="clear" w:color="auto" w:fill="FFFFFF"/>
        </w:rPr>
        <w:t>.</w:t>
      </w:r>
      <w:r w:rsidRPr="006646E5" w:rsidR="00280031">
        <w:rPr>
          <w:sz w:val="25"/>
          <w:szCs w:val="25"/>
          <w:shd w:val="clear" w:color="auto" w:fill="FFFFFF"/>
        </w:rPr>
        <w:t xml:space="preserve"> </w:t>
      </w:r>
    </w:p>
    <w:p w:rsidR="00871705" w:rsidP="003F2A8A" w14:paraId="14889590" w14:textId="7EEA864C">
      <w:pPr>
        <w:contextualSpacing/>
        <w:jc w:val="both"/>
        <w:rPr>
          <w:sz w:val="25"/>
          <w:szCs w:val="25"/>
        </w:rPr>
      </w:pPr>
      <w:r w:rsidRPr="006646E5">
        <w:rPr>
          <w:sz w:val="25"/>
          <w:szCs w:val="25"/>
          <w:shd w:val="clear" w:color="auto" w:fill="FFFFFF"/>
        </w:rPr>
        <w:t xml:space="preserve">             </w:t>
      </w:r>
      <w:r w:rsidRPr="006646E5" w:rsidR="00280031">
        <w:rPr>
          <w:sz w:val="25"/>
          <w:szCs w:val="25"/>
          <w:shd w:val="clear" w:color="auto" w:fill="FFFFFF"/>
        </w:rPr>
        <w:t>Потерпевш</w:t>
      </w:r>
      <w:r>
        <w:rPr>
          <w:sz w:val="25"/>
          <w:szCs w:val="25"/>
          <w:shd w:val="clear" w:color="auto" w:fill="FFFFFF"/>
        </w:rPr>
        <w:t>ая</w:t>
      </w:r>
      <w:r w:rsidRPr="006646E5" w:rsidR="00AE0DB4">
        <w:rPr>
          <w:sz w:val="25"/>
          <w:szCs w:val="25"/>
          <w:shd w:val="clear" w:color="auto" w:fill="FFFFFF"/>
        </w:rPr>
        <w:t xml:space="preserve"> </w:t>
      </w:r>
      <w:r w:rsidR="00A02C4F">
        <w:rPr>
          <w:sz w:val="18"/>
          <w:szCs w:val="18"/>
        </w:rPr>
        <w:t>(данные изъяты</w:t>
      </w:r>
      <w:r w:rsidR="00A02C4F">
        <w:rPr>
          <w:sz w:val="18"/>
          <w:szCs w:val="18"/>
        </w:rPr>
        <w:t>)</w:t>
      </w:r>
      <w:r w:rsidR="004E7A1A">
        <w:rPr>
          <w:sz w:val="25"/>
          <w:szCs w:val="25"/>
        </w:rPr>
        <w:t>в</w:t>
      </w:r>
      <w:r w:rsidR="004E7A1A">
        <w:rPr>
          <w:sz w:val="25"/>
          <w:szCs w:val="25"/>
        </w:rPr>
        <w:t xml:space="preserve"> судебное заседание не явил</w:t>
      </w:r>
      <w:r>
        <w:rPr>
          <w:sz w:val="25"/>
          <w:szCs w:val="25"/>
        </w:rPr>
        <w:t>ась, направила заявление о рассмотрении дела в её отсутствие, просила вынести решение на усмотрение суда.</w:t>
      </w:r>
    </w:p>
    <w:p w:rsidR="00BA520E" w:rsidRPr="006646E5" w:rsidP="00BA520E" w14:paraId="1B15E4DA" w14:textId="24E95249">
      <w:pPr>
        <w:ind w:firstLine="708"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  Изучив материалы дела, суд приходит к следующим выводам. </w:t>
      </w:r>
    </w:p>
    <w:p w:rsidR="00BA520E" w:rsidRPr="006646E5" w:rsidP="00BA520E" w14:paraId="31F94C86" w14:textId="34EC8DD3">
      <w:pPr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            </w:t>
      </w:r>
      <w:r w:rsidRPr="006646E5" w:rsidR="00C45EB4">
        <w:rPr>
          <w:sz w:val="25"/>
          <w:szCs w:val="25"/>
          <w:shd w:val="clear" w:color="auto" w:fill="FFFFFF"/>
        </w:rPr>
        <w:t xml:space="preserve"> </w:t>
      </w:r>
      <w:r w:rsidRPr="006646E5">
        <w:rPr>
          <w:sz w:val="25"/>
          <w:szCs w:val="25"/>
          <w:shd w:val="clear" w:color="auto" w:fill="FFFFFF"/>
        </w:rPr>
        <w:t>В силу положений частей 1, 4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1.5 КоАП</w:t>
        </w:r>
      </w:hyperlink>
      <w:r w:rsidRPr="006646E5">
        <w:rPr>
          <w:sz w:val="25"/>
          <w:szCs w:val="25"/>
          <w:shd w:val="clear" w:color="auto" w:fill="FFFFFF"/>
        </w:rPr>
        <w:t> 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BA520E" w:rsidRPr="006646E5" w:rsidP="00C45EB4" w14:paraId="43F9758A" w14:textId="07777926">
      <w:pPr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            По смыслу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1.5 КоАП</w:t>
        </w:r>
      </w:hyperlink>
      <w:r w:rsidRPr="006646E5">
        <w:rPr>
          <w:sz w:val="25"/>
          <w:szCs w:val="25"/>
          <w:shd w:val="clear" w:color="auto" w:fill="FFFFFF"/>
        </w:rPr>
        <w:t> РФ во взаимосвязи с нормами статей </w:t>
      </w:r>
      <w:hyperlink r:id="rId5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ном правонарушени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26.1</w:t>
        </w:r>
      </w:hyperlink>
      <w:r w:rsidRPr="006646E5">
        <w:rPr>
          <w:sz w:val="25"/>
          <w:szCs w:val="25"/>
          <w:shd w:val="clear" w:color="auto" w:fill="FFFFFF"/>
        </w:rPr>
        <w:t>, 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. Подготовка к рассмотрению дела об административном правонарушени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29.1</w:t>
        </w:r>
      </w:hyperlink>
      <w:r w:rsidRPr="006646E5">
        <w:rPr>
          <w:sz w:val="25"/>
          <w:szCs w:val="25"/>
          <w:shd w:val="clear" w:color="auto" w:fill="FFFFFF"/>
        </w:rPr>
        <w:t>,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29.9 КоАП</w:t>
        </w:r>
      </w:hyperlink>
      <w:r w:rsidRPr="006646E5">
        <w:rPr>
          <w:sz w:val="25"/>
          <w:szCs w:val="25"/>
          <w:shd w:val="clear" w:color="auto" w:fill="FFFFFF"/>
        </w:rPr>
        <w:t> РФ совокупность ряда достаточных и неопровержимых доказательств виновности лица, в отношении которого ведется производство по делу об административном правонарушении, должна быть представлена и всесторонне исследована до принятия постановления в порядке, установленном главой 29 КоАП РФ.</w:t>
      </w:r>
    </w:p>
    <w:p w:rsidR="00BA520E" w:rsidRPr="006646E5" w:rsidP="00C45EB4" w14:paraId="541F0633" w14:textId="0C2649BA">
      <w:pPr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           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A520E" w:rsidRPr="006646E5" w:rsidP="00BA520E" w14:paraId="453DAEEA" w14:textId="77777777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>В соответствии со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 КоАП</w:t>
        </w:r>
      </w:hyperlink>
      <w:r w:rsidRPr="006646E5">
        <w:rPr>
          <w:sz w:val="25"/>
          <w:szCs w:val="25"/>
          <w:shd w:val="clear" w:color="auto" w:fill="FFFFFF"/>
        </w:rPr>
        <w:t> РФ нанесение побоев или совершение иных насильственных действий, причинивших физическую боль, но не повлекших последствий, указанных в статье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115</w:t>
        </w:r>
      </w:hyperlink>
      <w:r w:rsidRPr="006646E5">
        <w:rPr>
          <w:sz w:val="25"/>
          <w:szCs w:val="25"/>
          <w:shd w:val="clear" w:color="auto" w:fill="FFFFFF"/>
        </w:rPr>
        <w:t> 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71705" w:rsidP="00BA520E" w14:paraId="431139BE" w14:textId="19E64D1D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Вина </w:t>
      </w:r>
      <w:r>
        <w:rPr>
          <w:sz w:val="25"/>
          <w:szCs w:val="25"/>
        </w:rPr>
        <w:t>Алиева А.Э.</w:t>
      </w:r>
      <w:r w:rsidRPr="006646E5">
        <w:rPr>
          <w:sz w:val="25"/>
          <w:szCs w:val="25"/>
        </w:rPr>
        <w:t xml:space="preserve"> </w:t>
      </w:r>
      <w:r w:rsidRPr="006646E5">
        <w:rPr>
          <w:sz w:val="25"/>
          <w:szCs w:val="25"/>
          <w:shd w:val="clear" w:color="auto" w:fill="FFFFFF"/>
        </w:rPr>
        <w:t xml:space="preserve">кроме признания вины, подтверждается следующими письменными доказательствами:  протоколом об административном правонарушении </w:t>
      </w:r>
      <w:r w:rsidR="00A02C4F"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; объяснением </w:t>
      </w:r>
      <w:r w:rsidR="00A02C4F"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.; объяснением </w:t>
      </w:r>
      <w:r w:rsidR="00A02C4F"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.; объяснением </w:t>
      </w:r>
      <w:r w:rsidR="00A02C4F"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.;  ходатайством </w:t>
      </w:r>
      <w:r w:rsidR="00A02C4F"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.; объяснением </w:t>
      </w:r>
      <w:r w:rsidR="00A02C4F"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.; объяснением </w:t>
      </w:r>
      <w:r w:rsidR="00A02C4F">
        <w:rPr>
          <w:sz w:val="18"/>
          <w:szCs w:val="18"/>
        </w:rPr>
        <w:t>(данные изъяты)</w:t>
      </w:r>
      <w:r w:rsidR="00A02C4F">
        <w:rPr>
          <w:sz w:val="18"/>
          <w:szCs w:val="18"/>
        </w:rPr>
        <w:t>.</w:t>
      </w:r>
    </w:p>
    <w:p w:rsidR="00BA520E" w:rsidRPr="006646E5" w:rsidP="00BA520E" w14:paraId="50FE58F6" w14:textId="77777777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</w:t>
      </w:r>
    </w:p>
    <w:p w:rsidR="00BA520E" w:rsidRPr="006646E5" w:rsidP="00BA520E" w14:paraId="48A7B054" w14:textId="6B3E2986">
      <w:pPr>
        <w:ind w:firstLine="851"/>
        <w:contextualSpacing/>
        <w:jc w:val="both"/>
        <w:rPr>
          <w:b/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>Вместе с тем</w:t>
      </w:r>
      <w:r w:rsidR="00871705">
        <w:rPr>
          <w:sz w:val="25"/>
          <w:szCs w:val="25"/>
          <w:shd w:val="clear" w:color="auto" w:fill="FFFFFF"/>
        </w:rPr>
        <w:t>,</w:t>
      </w:r>
      <w:r w:rsidRPr="006646E5">
        <w:rPr>
          <w:sz w:val="25"/>
          <w:szCs w:val="25"/>
          <w:shd w:val="clear" w:color="auto" w:fill="FFFFFF"/>
        </w:rPr>
        <w:t xml:space="preserve"> побои могут и не оставить после себя никаких объективно выявляемых повреждений. К иным насильственным действиям относится причинение боли щипанием, сечением, причинение небольших повреждений тупыми или острыми предметами, </w:t>
      </w:r>
      <w:r w:rsidRPr="006646E5">
        <w:rPr>
          <w:sz w:val="25"/>
          <w:szCs w:val="25"/>
          <w:shd w:val="clear" w:color="auto" w:fill="FFFFFF"/>
        </w:rPr>
        <w:t>воздействием термических факторов и другие аналогичные действия. 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BA520E" w:rsidRPr="006646E5" w:rsidP="00BA520E" w14:paraId="642473FC" w14:textId="77777777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>По материалам дела нет каких-либо оснований не доверять данным доказательствам, они собраны в соответствии с требованиями закона и не противоречат друг другу.</w:t>
      </w:r>
    </w:p>
    <w:p w:rsidR="00BA520E" w:rsidRPr="006646E5" w:rsidP="00BA520E" w14:paraId="658272D8" w14:textId="3BF52EFA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Суд квалифицирует действия </w:t>
      </w:r>
      <w:r w:rsidR="00871705">
        <w:rPr>
          <w:sz w:val="25"/>
          <w:szCs w:val="25"/>
        </w:rPr>
        <w:t>Алиева А.Э.</w:t>
      </w:r>
      <w:r w:rsidRPr="006646E5" w:rsidR="00871705">
        <w:rPr>
          <w:sz w:val="25"/>
          <w:szCs w:val="25"/>
        </w:rPr>
        <w:t xml:space="preserve"> </w:t>
      </w:r>
      <w:r w:rsidRPr="006646E5">
        <w:rPr>
          <w:sz w:val="25"/>
          <w:szCs w:val="25"/>
          <w:shd w:val="clear" w:color="auto" w:fill="FFFFFF"/>
        </w:rPr>
        <w:t>по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6646E5">
        <w:rPr>
          <w:sz w:val="25"/>
          <w:szCs w:val="25"/>
          <w:shd w:val="clear" w:color="auto" w:fill="FFFFFF"/>
        </w:rPr>
        <w:t> КоАП РФ – нанесение побоев, не повлекших последствий, указанных в ст.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115</w:t>
        </w:r>
      </w:hyperlink>
      <w:r w:rsidRPr="006646E5">
        <w:rPr>
          <w:sz w:val="25"/>
          <w:szCs w:val="25"/>
          <w:shd w:val="clear" w:color="auto" w:fill="FFFFFF"/>
        </w:rPr>
        <w:t> УК РФ, если эти действия не содержат уголовно наказуемого деяния.</w:t>
      </w:r>
    </w:p>
    <w:p w:rsidR="00BA520E" w:rsidRPr="006646E5" w:rsidP="00BA520E" w14:paraId="587CC2AD" w14:textId="4BBD7686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Назначая наказание, суд учитывает обстоятельства и характер совершенного правонарушения, сведения о личности </w:t>
      </w:r>
      <w:r w:rsidR="00871705">
        <w:rPr>
          <w:sz w:val="25"/>
          <w:szCs w:val="25"/>
        </w:rPr>
        <w:t>Алиева А.Э..</w:t>
      </w:r>
    </w:p>
    <w:p w:rsidR="00AE621A" w:rsidRPr="006646E5" w:rsidP="00BA520E" w14:paraId="45454A81" w14:textId="77777777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>Смягчающим административную ответственность обстоятельством, суд</w:t>
      </w:r>
      <w:r w:rsidRPr="006646E5" w:rsidR="00C0468D">
        <w:rPr>
          <w:sz w:val="25"/>
          <w:szCs w:val="25"/>
          <w:shd w:val="clear" w:color="auto" w:fill="FFFFFF"/>
        </w:rPr>
        <w:t>ья</w:t>
      </w:r>
      <w:r w:rsidRPr="006646E5">
        <w:rPr>
          <w:sz w:val="25"/>
          <w:szCs w:val="25"/>
          <w:shd w:val="clear" w:color="auto" w:fill="FFFFFF"/>
        </w:rPr>
        <w:t xml:space="preserve"> учитывает  признание вины.</w:t>
      </w:r>
    </w:p>
    <w:p w:rsidR="00BA520E" w:rsidRPr="006646E5" w:rsidP="00BA520E" w14:paraId="0E4800AC" w14:textId="77777777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>Обстоятельств, отягчающих административную ответственность, в соответствии со ст. </w:t>
      </w:r>
      <w:hyperlink r:id="rId10" w:tgtFrame="_blank" w:tooltip="КОАП &gt;  Раздел I. Общие положения &gt; Глава 4. Назначение административного наказания &gt; Статья 4.2. Обстоятельства, смягчающие административную ответственность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4.2</w:t>
        </w:r>
      </w:hyperlink>
      <w:r w:rsidRPr="006646E5">
        <w:rPr>
          <w:sz w:val="25"/>
          <w:szCs w:val="25"/>
          <w:shd w:val="clear" w:color="auto" w:fill="FFFFFF"/>
        </w:rPr>
        <w:t> КоАП РФ  судом не установлено.</w:t>
      </w:r>
    </w:p>
    <w:p w:rsidR="00BA520E" w:rsidRPr="006646E5" w:rsidP="00BA520E" w14:paraId="7B4E76BC" w14:textId="3A0C87D5">
      <w:pPr>
        <w:ind w:firstLine="851"/>
        <w:contextualSpacing/>
        <w:jc w:val="both"/>
        <w:rPr>
          <w:sz w:val="25"/>
          <w:szCs w:val="25"/>
        </w:rPr>
      </w:pPr>
      <w:r w:rsidRPr="006646E5">
        <w:rPr>
          <w:sz w:val="25"/>
          <w:szCs w:val="25"/>
          <w:shd w:val="clear" w:color="auto" w:fill="FFFFFF"/>
        </w:rPr>
        <w:t xml:space="preserve">С учетом характера совершенного правонарушения, наличием смягчающих и отсутствием отягчающих обстоятельств, суд назначает </w:t>
      </w:r>
      <w:r w:rsidR="00871705">
        <w:rPr>
          <w:sz w:val="25"/>
          <w:szCs w:val="25"/>
        </w:rPr>
        <w:t>Алиеву А.Э.</w:t>
      </w:r>
      <w:r w:rsidRPr="006646E5" w:rsidR="00871705">
        <w:rPr>
          <w:sz w:val="25"/>
          <w:szCs w:val="25"/>
        </w:rPr>
        <w:t xml:space="preserve"> </w:t>
      </w:r>
      <w:r w:rsidRPr="006646E5">
        <w:rPr>
          <w:sz w:val="25"/>
          <w:szCs w:val="25"/>
          <w:shd w:val="clear" w:color="auto" w:fill="FFFFFF"/>
        </w:rPr>
        <w:t>наказание, предусмотренное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6646E5">
        <w:rPr>
          <w:sz w:val="25"/>
          <w:szCs w:val="25"/>
          <w:shd w:val="clear" w:color="auto" w:fill="FFFFFF"/>
        </w:rPr>
        <w:t> КоАП РФ, в виде административного штрафа в пределах санкции статьи.</w:t>
      </w:r>
    </w:p>
    <w:p w:rsidR="00BA520E" w:rsidRPr="006646E5" w:rsidP="00BA520E" w14:paraId="0C2E099B" w14:textId="77777777">
      <w:pPr>
        <w:ind w:firstLine="851"/>
        <w:contextualSpacing/>
        <w:jc w:val="both"/>
        <w:rPr>
          <w:sz w:val="25"/>
          <w:szCs w:val="25"/>
        </w:rPr>
      </w:pPr>
      <w:r w:rsidRPr="006646E5">
        <w:rPr>
          <w:sz w:val="25"/>
          <w:szCs w:val="25"/>
        </w:rPr>
        <w:t>На основании изложенного, руководствуясь ст. ст. 29.9-29.11 Кодекса РФ об административных правонарушениях, мировой судья</w:t>
      </w:r>
    </w:p>
    <w:p w:rsidR="00394BB9" w:rsidRPr="006646E5" w:rsidP="00BA520E" w14:paraId="21C5A475" w14:textId="77777777">
      <w:pPr>
        <w:ind w:firstLine="851"/>
        <w:contextualSpacing/>
        <w:jc w:val="both"/>
        <w:rPr>
          <w:sz w:val="25"/>
          <w:szCs w:val="25"/>
        </w:rPr>
      </w:pPr>
    </w:p>
    <w:p w:rsidR="00BA520E" w:rsidRPr="006646E5" w:rsidP="00BA520E" w14:paraId="5D3323CC" w14:textId="77777777">
      <w:pPr>
        <w:contextualSpacing/>
        <w:jc w:val="center"/>
        <w:rPr>
          <w:b/>
          <w:sz w:val="25"/>
          <w:szCs w:val="25"/>
        </w:rPr>
      </w:pPr>
      <w:r w:rsidRPr="006646E5">
        <w:rPr>
          <w:b/>
          <w:sz w:val="25"/>
          <w:szCs w:val="25"/>
        </w:rPr>
        <w:t>П О С Т А Н О В И Л:</w:t>
      </w:r>
    </w:p>
    <w:p w:rsidR="00A02C4F" w:rsidP="00A02C4F" w14:paraId="07872B5E" w14:textId="77777777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18"/>
          <w:szCs w:val="18"/>
        </w:rPr>
      </w:pPr>
      <w:r w:rsidRPr="006646E5">
        <w:rPr>
          <w:sz w:val="25"/>
          <w:szCs w:val="25"/>
          <w:shd w:val="clear" w:color="auto" w:fill="FFFFFF"/>
        </w:rPr>
        <w:t xml:space="preserve">Признать </w:t>
      </w:r>
      <w:r w:rsidRPr="006646E5" w:rsidR="00C0468D">
        <w:rPr>
          <w:sz w:val="25"/>
          <w:szCs w:val="25"/>
          <w:shd w:val="clear" w:color="auto" w:fill="FFFFFF"/>
        </w:rPr>
        <w:t>виновн</w:t>
      </w:r>
      <w:r w:rsidR="00B73F60">
        <w:rPr>
          <w:sz w:val="25"/>
          <w:szCs w:val="25"/>
          <w:shd w:val="clear" w:color="auto" w:fill="FFFFFF"/>
        </w:rPr>
        <w:t>ым</w:t>
      </w:r>
      <w:r w:rsidRPr="006646E5" w:rsidR="00C0468D">
        <w:rPr>
          <w:sz w:val="25"/>
          <w:szCs w:val="25"/>
        </w:rPr>
        <w:t xml:space="preserve"> </w:t>
      </w:r>
      <w:r w:rsidRPr="00871705" w:rsidR="00871705">
        <w:rPr>
          <w:color w:val="262626"/>
        </w:rPr>
        <w:t>Алиева А Э</w:t>
      </w:r>
      <w:r w:rsidRPr="006646E5" w:rsidR="00871705">
        <w:rPr>
          <w:sz w:val="25"/>
          <w:szCs w:val="25"/>
          <w:shd w:val="clear" w:color="auto" w:fill="FFFFFF"/>
        </w:rPr>
        <w:t xml:space="preserve"> </w:t>
      </w:r>
      <w:r w:rsidRPr="006646E5">
        <w:rPr>
          <w:sz w:val="25"/>
          <w:szCs w:val="25"/>
          <w:shd w:val="clear" w:color="auto" w:fill="FFFFFF"/>
        </w:rPr>
        <w:t>в совершении административного правонарушения, предусмотренного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6646E5">
        <w:rPr>
          <w:rStyle w:val="Hyperlink"/>
          <w:color w:val="auto"/>
          <w:sz w:val="25"/>
          <w:szCs w:val="25"/>
          <w:u w:val="none"/>
          <w:bdr w:val="none" w:sz="0" w:space="0" w:color="auto" w:frame="1"/>
        </w:rPr>
        <w:t xml:space="preserve"> </w:t>
      </w:r>
      <w:r w:rsidRPr="006646E5">
        <w:rPr>
          <w:sz w:val="25"/>
          <w:szCs w:val="25"/>
          <w:shd w:val="clear" w:color="auto" w:fill="FFFFFF"/>
        </w:rPr>
        <w:t> Кодекса Российской Федерации об административных правонарушениях и назначить е</w:t>
      </w:r>
      <w:r w:rsidR="00B73F60">
        <w:rPr>
          <w:sz w:val="25"/>
          <w:szCs w:val="25"/>
          <w:shd w:val="clear" w:color="auto" w:fill="FFFFFF"/>
        </w:rPr>
        <w:t>му</w:t>
      </w:r>
      <w:r w:rsidRPr="006646E5">
        <w:rPr>
          <w:sz w:val="25"/>
          <w:szCs w:val="25"/>
          <w:shd w:val="clear" w:color="auto" w:fill="FFFFFF"/>
        </w:rPr>
        <w:t xml:space="preserve"> наказание в виде административного штрафа в размере </w:t>
      </w:r>
      <w:r>
        <w:rPr>
          <w:sz w:val="18"/>
          <w:szCs w:val="18"/>
        </w:rPr>
        <w:t>(данные изъяты)</w:t>
      </w:r>
    </w:p>
    <w:p w:rsidR="00A02C4F" w:rsidP="00A02C4F" w14:paraId="5A18A502" w14:textId="77777777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18"/>
          <w:szCs w:val="18"/>
        </w:rPr>
      </w:pPr>
      <w:r w:rsidRPr="006646E5">
        <w:rPr>
          <w:sz w:val="25"/>
          <w:szCs w:val="25"/>
        </w:rPr>
        <w:t xml:space="preserve">Сумму штрафа необходимо внести: </w:t>
      </w:r>
      <w:r>
        <w:rPr>
          <w:sz w:val="18"/>
          <w:szCs w:val="18"/>
        </w:rPr>
        <w:t>(данные изъяты)</w:t>
      </w:r>
    </w:p>
    <w:p w:rsidR="00BA520E" w:rsidRPr="006646E5" w:rsidP="00A02C4F" w14:paraId="5BE698F9" w14:textId="5C450C14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A520E" w:rsidRPr="006646E5" w:rsidP="00BA520E" w14:paraId="388761FF" w14:textId="77777777">
      <w:pPr>
        <w:ind w:firstLine="851"/>
        <w:jc w:val="both"/>
        <w:rPr>
          <w:sz w:val="25"/>
          <w:szCs w:val="25"/>
        </w:rPr>
      </w:pPr>
      <w:r w:rsidRPr="006646E5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№63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A520E" w:rsidRPr="006646E5" w:rsidP="00BA520E" w14:paraId="3CC74FCD" w14:textId="77777777">
      <w:pPr>
        <w:ind w:firstLine="851"/>
        <w:jc w:val="both"/>
        <w:rPr>
          <w:sz w:val="25"/>
          <w:szCs w:val="25"/>
        </w:rPr>
      </w:pPr>
    </w:p>
    <w:p w:rsidR="00BA520E" w:rsidRPr="006646E5" w:rsidP="00BA520E" w14:paraId="454D2EFC" w14:textId="77777777">
      <w:pPr>
        <w:tabs>
          <w:tab w:val="left" w:pos="2268"/>
          <w:tab w:val="left" w:pos="3828"/>
          <w:tab w:val="left" w:pos="5812"/>
        </w:tabs>
        <w:contextualSpacing/>
        <w:rPr>
          <w:sz w:val="25"/>
          <w:szCs w:val="25"/>
        </w:rPr>
      </w:pPr>
      <w:r w:rsidRPr="006646E5">
        <w:rPr>
          <w:sz w:val="25"/>
          <w:szCs w:val="25"/>
        </w:rPr>
        <w:t xml:space="preserve">               И.о.мировой судья                              </w:t>
      </w:r>
      <w:r w:rsidRPr="006646E5" w:rsidR="00096F9B">
        <w:rPr>
          <w:sz w:val="25"/>
          <w:szCs w:val="25"/>
        </w:rPr>
        <w:t xml:space="preserve">                     </w:t>
      </w:r>
      <w:r w:rsidRPr="006646E5">
        <w:rPr>
          <w:sz w:val="25"/>
          <w:szCs w:val="25"/>
        </w:rPr>
        <w:t xml:space="preserve">                                       А.В.Баркалов</w:t>
      </w:r>
    </w:p>
    <w:p w:rsidR="00BA520E" w:rsidRPr="006646E5" w:rsidP="00BA520E" w14:paraId="3D104646" w14:textId="77777777">
      <w:pPr>
        <w:ind w:firstLine="708"/>
        <w:jc w:val="both"/>
        <w:rPr>
          <w:sz w:val="25"/>
          <w:szCs w:val="25"/>
        </w:rPr>
      </w:pPr>
    </w:p>
    <w:p w:rsidR="001F31D7" w:rsidRPr="006646E5" w:rsidP="00BA520E" w14:paraId="3464C545" w14:textId="77777777">
      <w:pPr>
        <w:ind w:firstLine="708"/>
        <w:jc w:val="both"/>
        <w:rPr>
          <w:sz w:val="25"/>
          <w:szCs w:val="25"/>
        </w:rPr>
      </w:pPr>
    </w:p>
    <w:p w:rsidR="006646E5" w:rsidRPr="006646E5" w14:paraId="7DDAE6B2" w14:textId="77777777">
      <w:pPr>
        <w:ind w:firstLine="708"/>
        <w:jc w:val="both"/>
        <w:rPr>
          <w:sz w:val="25"/>
          <w:szCs w:val="25"/>
        </w:rPr>
      </w:pPr>
    </w:p>
    <w:sectPr w:rsidSect="0041379F">
      <w:pgSz w:w="11906" w:h="16838"/>
      <w:pgMar w:top="284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5372"/>
    <w:rsid w:val="00007737"/>
    <w:rsid w:val="00011062"/>
    <w:rsid w:val="00036A1F"/>
    <w:rsid w:val="00041840"/>
    <w:rsid w:val="00053CCB"/>
    <w:rsid w:val="000569EE"/>
    <w:rsid w:val="00077F35"/>
    <w:rsid w:val="0008398E"/>
    <w:rsid w:val="00087F24"/>
    <w:rsid w:val="00094BEF"/>
    <w:rsid w:val="00096F9B"/>
    <w:rsid w:val="000A53E1"/>
    <w:rsid w:val="000B0890"/>
    <w:rsid w:val="000B099B"/>
    <w:rsid w:val="000B7BD1"/>
    <w:rsid w:val="000C4B76"/>
    <w:rsid w:val="000E4104"/>
    <w:rsid w:val="000F23EC"/>
    <w:rsid w:val="00107984"/>
    <w:rsid w:val="001112DA"/>
    <w:rsid w:val="00112C45"/>
    <w:rsid w:val="00127AA8"/>
    <w:rsid w:val="00132FCF"/>
    <w:rsid w:val="00161296"/>
    <w:rsid w:val="00167C0A"/>
    <w:rsid w:val="00175886"/>
    <w:rsid w:val="00176D71"/>
    <w:rsid w:val="00191C95"/>
    <w:rsid w:val="0019538C"/>
    <w:rsid w:val="00197C62"/>
    <w:rsid w:val="001A043B"/>
    <w:rsid w:val="001A2432"/>
    <w:rsid w:val="001C20EB"/>
    <w:rsid w:val="001F31D7"/>
    <w:rsid w:val="002016A0"/>
    <w:rsid w:val="00227B74"/>
    <w:rsid w:val="00232C75"/>
    <w:rsid w:val="00246F6C"/>
    <w:rsid w:val="00266D23"/>
    <w:rsid w:val="00271CF8"/>
    <w:rsid w:val="0027701E"/>
    <w:rsid w:val="00280031"/>
    <w:rsid w:val="00283112"/>
    <w:rsid w:val="002932FF"/>
    <w:rsid w:val="002A0BF5"/>
    <w:rsid w:val="002B417A"/>
    <w:rsid w:val="002F6C3A"/>
    <w:rsid w:val="003135DA"/>
    <w:rsid w:val="00316FB6"/>
    <w:rsid w:val="003361D6"/>
    <w:rsid w:val="00380724"/>
    <w:rsid w:val="00394BB9"/>
    <w:rsid w:val="003B0284"/>
    <w:rsid w:val="003C22AD"/>
    <w:rsid w:val="003C58C6"/>
    <w:rsid w:val="003C61E2"/>
    <w:rsid w:val="003E3F24"/>
    <w:rsid w:val="003E4FA3"/>
    <w:rsid w:val="003F1649"/>
    <w:rsid w:val="003F2A8A"/>
    <w:rsid w:val="003F6B86"/>
    <w:rsid w:val="00412E07"/>
    <w:rsid w:val="0041379F"/>
    <w:rsid w:val="004201BC"/>
    <w:rsid w:val="004205CD"/>
    <w:rsid w:val="00426362"/>
    <w:rsid w:val="004272DC"/>
    <w:rsid w:val="00447FD0"/>
    <w:rsid w:val="0047496F"/>
    <w:rsid w:val="0047767F"/>
    <w:rsid w:val="004D2227"/>
    <w:rsid w:val="004E4824"/>
    <w:rsid w:val="004E7A1A"/>
    <w:rsid w:val="00507F9F"/>
    <w:rsid w:val="00511B24"/>
    <w:rsid w:val="00517B72"/>
    <w:rsid w:val="00525DB2"/>
    <w:rsid w:val="005355DE"/>
    <w:rsid w:val="00536793"/>
    <w:rsid w:val="00550347"/>
    <w:rsid w:val="005568B6"/>
    <w:rsid w:val="0058790C"/>
    <w:rsid w:val="00592345"/>
    <w:rsid w:val="005A0E03"/>
    <w:rsid w:val="005A7BA4"/>
    <w:rsid w:val="005B191E"/>
    <w:rsid w:val="005C1ADF"/>
    <w:rsid w:val="005D2834"/>
    <w:rsid w:val="00623E87"/>
    <w:rsid w:val="006302F2"/>
    <w:rsid w:val="00641B7D"/>
    <w:rsid w:val="00650386"/>
    <w:rsid w:val="00650CFD"/>
    <w:rsid w:val="006646E5"/>
    <w:rsid w:val="006757F8"/>
    <w:rsid w:val="0067600B"/>
    <w:rsid w:val="006919B4"/>
    <w:rsid w:val="006961E3"/>
    <w:rsid w:val="006A4D14"/>
    <w:rsid w:val="006A7047"/>
    <w:rsid w:val="006A7D97"/>
    <w:rsid w:val="006B1052"/>
    <w:rsid w:val="006B344D"/>
    <w:rsid w:val="006C24E7"/>
    <w:rsid w:val="00711DEA"/>
    <w:rsid w:val="007124BB"/>
    <w:rsid w:val="007269F4"/>
    <w:rsid w:val="0073483C"/>
    <w:rsid w:val="00751E66"/>
    <w:rsid w:val="00755331"/>
    <w:rsid w:val="00763924"/>
    <w:rsid w:val="00766C4C"/>
    <w:rsid w:val="00774515"/>
    <w:rsid w:val="007D553D"/>
    <w:rsid w:val="008050CC"/>
    <w:rsid w:val="00823C97"/>
    <w:rsid w:val="0083355A"/>
    <w:rsid w:val="00835F86"/>
    <w:rsid w:val="0085638F"/>
    <w:rsid w:val="00862D60"/>
    <w:rsid w:val="00871705"/>
    <w:rsid w:val="008725E8"/>
    <w:rsid w:val="00886402"/>
    <w:rsid w:val="008A3A0E"/>
    <w:rsid w:val="008D28A0"/>
    <w:rsid w:val="008D71C4"/>
    <w:rsid w:val="00913423"/>
    <w:rsid w:val="0092452B"/>
    <w:rsid w:val="00924604"/>
    <w:rsid w:val="00926424"/>
    <w:rsid w:val="009560D3"/>
    <w:rsid w:val="00974D4A"/>
    <w:rsid w:val="009A6524"/>
    <w:rsid w:val="009C333B"/>
    <w:rsid w:val="009D782B"/>
    <w:rsid w:val="009E00D0"/>
    <w:rsid w:val="009E409A"/>
    <w:rsid w:val="00A02C4F"/>
    <w:rsid w:val="00A17145"/>
    <w:rsid w:val="00A35E1F"/>
    <w:rsid w:val="00A5220D"/>
    <w:rsid w:val="00A53126"/>
    <w:rsid w:val="00A55A25"/>
    <w:rsid w:val="00A55F64"/>
    <w:rsid w:val="00A60EB1"/>
    <w:rsid w:val="00A917D4"/>
    <w:rsid w:val="00AE0DB4"/>
    <w:rsid w:val="00AE2E14"/>
    <w:rsid w:val="00AE3A92"/>
    <w:rsid w:val="00AE621A"/>
    <w:rsid w:val="00AF6253"/>
    <w:rsid w:val="00B2396A"/>
    <w:rsid w:val="00B34A9B"/>
    <w:rsid w:val="00B40725"/>
    <w:rsid w:val="00B42EE5"/>
    <w:rsid w:val="00B5687F"/>
    <w:rsid w:val="00B73F60"/>
    <w:rsid w:val="00BA1E9E"/>
    <w:rsid w:val="00BA520E"/>
    <w:rsid w:val="00BB335B"/>
    <w:rsid w:val="00BC7B76"/>
    <w:rsid w:val="00C0468D"/>
    <w:rsid w:val="00C0779B"/>
    <w:rsid w:val="00C30BAF"/>
    <w:rsid w:val="00C33654"/>
    <w:rsid w:val="00C45EB4"/>
    <w:rsid w:val="00C5175E"/>
    <w:rsid w:val="00C636AE"/>
    <w:rsid w:val="00C70D4E"/>
    <w:rsid w:val="00C73B4B"/>
    <w:rsid w:val="00C95CD0"/>
    <w:rsid w:val="00CA058C"/>
    <w:rsid w:val="00CA6D55"/>
    <w:rsid w:val="00CB5299"/>
    <w:rsid w:val="00CD2012"/>
    <w:rsid w:val="00CD7164"/>
    <w:rsid w:val="00CF0BBD"/>
    <w:rsid w:val="00D15604"/>
    <w:rsid w:val="00D16B2B"/>
    <w:rsid w:val="00D36DE2"/>
    <w:rsid w:val="00D372B0"/>
    <w:rsid w:val="00D375C3"/>
    <w:rsid w:val="00D54D15"/>
    <w:rsid w:val="00D600AF"/>
    <w:rsid w:val="00D70D76"/>
    <w:rsid w:val="00D749CE"/>
    <w:rsid w:val="00D76373"/>
    <w:rsid w:val="00DA22FA"/>
    <w:rsid w:val="00DA4AE8"/>
    <w:rsid w:val="00DD0AD4"/>
    <w:rsid w:val="00DE4270"/>
    <w:rsid w:val="00DE797C"/>
    <w:rsid w:val="00DF4138"/>
    <w:rsid w:val="00E11CAF"/>
    <w:rsid w:val="00E142DE"/>
    <w:rsid w:val="00E63E14"/>
    <w:rsid w:val="00E80D73"/>
    <w:rsid w:val="00E9232D"/>
    <w:rsid w:val="00EA71B6"/>
    <w:rsid w:val="00EB29C1"/>
    <w:rsid w:val="00EB6795"/>
    <w:rsid w:val="00EF785D"/>
    <w:rsid w:val="00F1406F"/>
    <w:rsid w:val="00F16E05"/>
    <w:rsid w:val="00F170AE"/>
    <w:rsid w:val="00F435C2"/>
    <w:rsid w:val="00F44100"/>
    <w:rsid w:val="00F4581D"/>
    <w:rsid w:val="00F54C46"/>
    <w:rsid w:val="00F75288"/>
    <w:rsid w:val="00F81D47"/>
    <w:rsid w:val="00F964DA"/>
    <w:rsid w:val="00F975CA"/>
    <w:rsid w:val="00FC106A"/>
    <w:rsid w:val="00FD5D02"/>
    <w:rsid w:val="00FE57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6B2B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16B2B"/>
  </w:style>
  <w:style w:type="paragraph" w:styleId="BalloonText">
    <w:name w:val="Balloon Text"/>
    <w:basedOn w:val="Normal"/>
    <w:link w:val="a"/>
    <w:uiPriority w:val="99"/>
    <w:semiHidden/>
    <w:unhideWhenUsed/>
    <w:rsid w:val="00EB29C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29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ap/razdel-i/glava-4/statia-4.2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/glava-1/statia-1.5/" TargetMode="External" /><Relationship Id="rId5" Type="http://schemas.openxmlformats.org/officeDocument/2006/relationships/hyperlink" Target="https://sudact.ru/law/koap/razdel-iv/glava-26/statia-26.1/" TargetMode="External" /><Relationship Id="rId6" Type="http://schemas.openxmlformats.org/officeDocument/2006/relationships/hyperlink" Target="https://sudact.ru/law/koap/razdel-iv/glava-29/statia-29.1/" TargetMode="External" /><Relationship Id="rId7" Type="http://schemas.openxmlformats.org/officeDocument/2006/relationships/hyperlink" Target="https://sudact.ru/law/koap/razdel-iv/glava-29/statia-29.9/" TargetMode="External" /><Relationship Id="rId8" Type="http://schemas.openxmlformats.org/officeDocument/2006/relationships/hyperlink" Target="https://sudact.ru/law/koap/razdel-ii/glava-6/statia-6.1.1/" TargetMode="External" /><Relationship Id="rId9" Type="http://schemas.openxmlformats.org/officeDocument/2006/relationships/hyperlink" Target="https://sudact.ru/law/uk-rf/osobennaia-chast/razdel-vii/glava-16/statia-11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