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5-65-170/2017</w:t>
      </w:r>
    </w:p>
    <w:p w:rsidR="00A77B3E">
      <w:r>
        <w:t xml:space="preserve">    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13 ноября 2017 года</w:t>
      </w:r>
      <w:r>
        <w:tab/>
        <w:t xml:space="preserve">                          </w:t>
      </w:r>
      <w:r>
        <w:tab/>
      </w:r>
      <w:r>
        <w:tab/>
        <w:t>п. Нижнегорский, ул. Победы, д. 20</w:t>
      </w:r>
    </w:p>
    <w:p w:rsidR="00A77B3E"/>
    <w:p w:rsidR="00A77B3E">
      <w:r>
        <w:t xml:space="preserve"> </w:t>
      </w:r>
      <w:r>
        <w:tab/>
      </w:r>
      <w:r>
        <w:t xml:space="preserve">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/>
    <w:p w:rsidR="00A77B3E">
      <w:r>
        <w:t>...</w:t>
      </w:r>
      <w:r>
        <w:t>Эюпова</w:t>
      </w:r>
      <w:r>
        <w:t xml:space="preserve"> И.Я. ...дата рождения, уроженца ...место рождения, г</w:t>
      </w:r>
      <w:r>
        <w:t xml:space="preserve">ражданина Российской Федерации, работающего п...должность...должность, зарегистрированный и проживающего по адресу: ...адрес,    </w:t>
      </w:r>
    </w:p>
    <w:p w:rsidR="00A77B3E"/>
    <w:p w:rsidR="00A77B3E"/>
    <w:p w:rsidR="00A77B3E">
      <w:r>
        <w:t>дело об административном правонарушении, предусмотренном ст. 15.33.2  Кодекса Российской Федерации об административных право</w:t>
      </w:r>
      <w:r>
        <w:t xml:space="preserve">нарушениях, </w:t>
      </w:r>
    </w:p>
    <w:p w:rsidR="00A77B3E"/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/>
    <w:p w:rsidR="00A77B3E">
      <w:r>
        <w:t xml:space="preserve">Согласно протокола об административном правонарушении № ...№ от ...дата, </w:t>
      </w:r>
      <w:r>
        <w:t>Эюпов</w:t>
      </w:r>
      <w:r>
        <w:t xml:space="preserve"> И.Я., являясь п...должность, представил в ГУ-УПФ РФ в </w:t>
      </w:r>
      <w:r>
        <w:t>Джанкойском</w:t>
      </w:r>
      <w:r>
        <w:t xml:space="preserve"> районе Республики Крым «дополняющей» форму отчета «Сведения о застрахован</w:t>
      </w:r>
      <w:r>
        <w:t>ных лицах» за июль 2017 года – 12.09.2017 г., то есть с нарушением срока, установленного п. 2.2 ст. 11 Федерального закона № 27-ФЗ от 01.04.1996 г. «Об индивидуальном (персонифицированном) учете в системе обязательного пенсионного страхования», не обеспече</w:t>
      </w:r>
      <w:r>
        <w:t>ние представления «дополняющей» формы отчета «Сведения о застрахованных лицах» не позднее 15.08.2017 г., чем совершил административное правонарушение, предусмотренное ст. 15.33.2 КоАП РФ.</w:t>
      </w:r>
    </w:p>
    <w:p w:rsidR="00A77B3E">
      <w:r>
        <w:t xml:space="preserve">Должностное лицо, в отношении которого ведется производство по делу </w:t>
      </w:r>
      <w:r>
        <w:t xml:space="preserve">об административном правонарушении </w:t>
      </w:r>
      <w:r>
        <w:t>Эюпов</w:t>
      </w:r>
      <w:r>
        <w:t xml:space="preserve"> И.Я., надлежаще извещенный о дне и времени слушания дела, в судебное заседание не явился, представив письменное заявление в котором вину в совершении административного правонарушения полностью признал, просил сильно</w:t>
      </w:r>
      <w:r>
        <w:t xml:space="preserve"> не наказывать, кроме того просил рассмотреть административное дело в его отсутствие, письменных возражений и ходатайств об отложении рассмотрения дела </w:t>
      </w:r>
      <w:r>
        <w:t>Эюпова</w:t>
      </w:r>
      <w:r>
        <w:t xml:space="preserve"> И.Я. не заявлено. </w:t>
      </w:r>
    </w:p>
    <w:p w:rsidR="00A77B3E">
      <w:r>
        <w:t>Исследовав материалы дела, суд пришёл к выводу, что обстоятельств, исключающих</w:t>
      </w:r>
      <w:r>
        <w:t xml:space="preserve"> производство по делу не имеется, протокол об административном правонарушении и другие материалы дела составлены правильно в соответствии с КоАП РФ и достаточны для рассмотрения по существу, ходатайств и отводов не имеется. В связи с чем, суд считает возмо</w:t>
      </w:r>
      <w:r>
        <w:t xml:space="preserve">жным рассмотреть дело в отсутствие </w:t>
      </w:r>
      <w:r>
        <w:t>Эюпова</w:t>
      </w:r>
      <w:r>
        <w:t xml:space="preserve"> И.Я. в судебном заседании, что не препятствует всестороннему, полному, объективному и своевременному выяснению обстоятельств дела, и разрешению его по существу, в соответствии с законом. </w:t>
      </w:r>
    </w:p>
    <w:p w:rsidR="00A77B3E">
      <w:r>
        <w:t xml:space="preserve">Кроме, признания вины </w:t>
      </w:r>
      <w:r>
        <w:t>Эюпо</w:t>
      </w:r>
      <w:r>
        <w:t>ва</w:t>
      </w:r>
      <w:r>
        <w:t xml:space="preserve"> И.Я., его вина в совершении административного правонарушения, предусмотренного ст. 15.33.2 КоАП РФ, полностью подтверждается имеющимися в материалах дела письменными доказательствами, исследованными в судебном заседании, а именно: </w:t>
      </w:r>
    </w:p>
    <w:p w:rsidR="00A77B3E">
      <w:r>
        <w:t xml:space="preserve">- протоколом об </w:t>
      </w:r>
      <w:r>
        <w:t>административном правонарушении № ...№ от ...дата;</w:t>
      </w:r>
    </w:p>
    <w:p w:rsidR="00A77B3E">
      <w:r>
        <w:t xml:space="preserve"> - копией уведомления о регистрации ...организация в территориальном ПФ РФ от 09.02.2015 г.;</w:t>
      </w:r>
    </w:p>
    <w:p w:rsidR="00A77B3E">
      <w:r>
        <w:t>- выпиской из ЕГРЮЛ от 05.02.2015 г. в отношении ...организация;</w:t>
      </w:r>
    </w:p>
    <w:p w:rsidR="00A77B3E">
      <w:r>
        <w:t>- уведомление о составлении протокола;</w:t>
      </w:r>
    </w:p>
    <w:p w:rsidR="00A77B3E">
      <w:r>
        <w:t>- сведен</w:t>
      </w:r>
      <w:r>
        <w:t>иями о застрахованных лицах, тип формы «</w:t>
      </w:r>
      <w:r>
        <w:t>доп</w:t>
      </w:r>
      <w:r>
        <w:t>», отчетный период 7 календарного года 2017 и извещением о доставке - 12.09.2017 г.;</w:t>
      </w:r>
    </w:p>
    <w:p w:rsidR="00A77B3E">
      <w:r>
        <w:t xml:space="preserve">- выпиской из базы данных ЭОД, согласно которой «дополняющей» форму отчета «Сведения о застрахованных лицах» за июль 2017 года, </w:t>
      </w:r>
      <w:r>
        <w:t>был отправлена  12.09.2017 г.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</w:t>
      </w:r>
      <w:r>
        <w:t xml:space="preserve">зрешения настоящего дела, а потому считает возможным положить их в основу постановления. </w:t>
      </w:r>
      <w:r>
        <w:tab/>
      </w:r>
    </w:p>
    <w:p w:rsidR="00A77B3E">
      <w:r>
        <w:t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</w:t>
      </w:r>
      <w:r>
        <w:t>номоченного составлять протоколы об административных правонарушениях. Существенных недостатков, которые могли бы повлечь его недействительность, протокол не содержит</w:t>
      </w:r>
    </w:p>
    <w:p w:rsidR="00A77B3E">
      <w:r>
        <w:t>В соответствии с п. 2.2 ст. 11 Федерального закона от 01.04.1996 г. № 27-ФЗ "Об индивидуал</w:t>
      </w:r>
      <w:r>
        <w:t>ьном (персонифицированном) учете в системе обязательного пенсионного страхования"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лице.</w:t>
      </w:r>
    </w:p>
    <w:p w:rsidR="00A77B3E">
      <w:r>
        <w:t>Как усматривает</w:t>
      </w:r>
      <w:r>
        <w:t xml:space="preserve">ся из материалов дела об административном правонарушении, </w:t>
      </w:r>
      <w:r>
        <w:t>Эюпов</w:t>
      </w:r>
      <w:r>
        <w:t xml:space="preserve"> И.Я., являясь ...должность, нарушил пун. 2.2 ст. 11 Федерального Закона N 27-ФЗ от 01.04.1996 года, которым предусмотрена обязанность страхователя ежемесячно не позднее 15-го числа месяца, сле</w:t>
      </w:r>
      <w:r>
        <w:t>дующего за отчетным периодом - месяцем, представлять в территориальный орган ПФР сведения по форме СЗВ-М о каждом работающем у него застрахованном лице. Так «дополняющий» отчет по форме СЗВ-М за июль 2017 года, срок подачи которого до 15.08.2017 года включ</w:t>
      </w:r>
      <w:r>
        <w:t>ительно, фактически был предоставлен 12.09.2017 года, то есть с нарушением установленного законом срока.</w:t>
      </w:r>
    </w:p>
    <w:p w:rsidR="00A77B3E">
      <w:r>
        <w:t xml:space="preserve">С учетом изложенного суд квалифицирует действия </w:t>
      </w:r>
      <w:r>
        <w:t>Эюпова</w:t>
      </w:r>
      <w:r>
        <w:t xml:space="preserve"> И.Я. по ст. 15.33.2 КоАП РФ – непредставление в установленный законодательством Российской Федер</w:t>
      </w:r>
      <w:r>
        <w:t>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</w:t>
      </w:r>
      <w:r>
        <w:t>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Обстоятельств, исключающих производство по делу об административном правонару</w:t>
      </w:r>
      <w:r>
        <w:t>шении, предусмотренных ст. 24.5 КоАП РФ, в соответствие с п. 4 ст. 29.1 КоАП РФ не установлено.</w:t>
      </w:r>
    </w:p>
    <w:p w:rsidR="00A77B3E">
      <w:r>
        <w:t xml:space="preserve">При назначении административного наказания </w:t>
      </w:r>
      <w:r>
        <w:t>Эюпов</w:t>
      </w:r>
      <w:r>
        <w:t xml:space="preserve"> И.Я. суд учитывает характер совершенного им административного правонарушения, личность виновного, его имуществе</w:t>
      </w:r>
      <w:r>
        <w:t>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>Отягчающих административную ответственнос</w:t>
      </w:r>
      <w:r>
        <w:t xml:space="preserve">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наличие смягчающих и отсутствие отягчающих админис</w:t>
      </w:r>
      <w:r>
        <w:t xml:space="preserve">тративную ответственность обстоятельств, суд считает возможным назначить </w:t>
      </w:r>
      <w:r>
        <w:t>Эюпову</w:t>
      </w:r>
      <w:r>
        <w:t xml:space="preserve"> И.Я. минимальное наказание предусмотренное санкцией ст. 15.33.2 КоАП РФ.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15.33.2, 29.9, 29.10 КоАП РФ, мировой судья</w:t>
      </w:r>
    </w:p>
    <w:p w:rsidR="00A77B3E"/>
    <w:p w:rsidR="00A77B3E">
      <w:r>
        <w:t>ПОСТАНОВИ</w:t>
      </w:r>
      <w:r>
        <w:t>Л:</w:t>
      </w:r>
    </w:p>
    <w:p w:rsidR="00A77B3E"/>
    <w:p w:rsidR="00A77B3E">
      <w:r>
        <w:t>Должностное лицо – ...должность ...</w:t>
      </w:r>
      <w:r>
        <w:t>Эюпова</w:t>
      </w:r>
      <w:r>
        <w:t xml:space="preserve"> И.Я. признать виновным в совершении административного правонарушения, предусмотренного ст. 15.33.2 КоАП РФ, и назначить ему административное наказание в виде штрафа в размере 300 (триста) рублей.</w:t>
      </w:r>
    </w:p>
    <w:p w:rsidR="00A77B3E">
      <w:r>
        <w:t xml:space="preserve">       </w:t>
      </w:r>
    </w:p>
    <w:p w:rsidR="00A77B3E">
      <w:r>
        <w:t xml:space="preserve">Штраф </w:t>
      </w:r>
      <w:r>
        <w:t>подлежит перечислению на следующие реквизиты: ...реквизиты.</w:t>
      </w:r>
    </w:p>
    <w:p w:rsidR="00A77B3E">
      <w: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</w:t>
      </w:r>
      <w:r>
        <w:t xml:space="preserve">вной ответственности, направляет судье, вынесшему постановление. </w:t>
      </w:r>
    </w:p>
    <w:p w:rsidR="00A77B3E"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t>предусмотренном ч. 1 ст. 20.25 Кодекса Российской Фед</w:t>
      </w:r>
      <w:r>
        <w:t xml:space="preserve">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>
        <w:t>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</w:t>
      </w:r>
      <w:r>
        <w:t>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6B469C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</w:t>
      </w:r>
    </w:p>
    <w:p w:rsidR="00A77B3E">
      <w:r>
        <w:t xml:space="preserve">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9C"/>
    <w:rsid w:val="006B46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