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4</w:t>
      </w:r>
    </w:p>
    <w:p w:rsidR="00A77B3E"/>
    <w:p w:rsidR="00A77B3E">
      <w:r>
        <w:t>Дело № 5-65-210/2017</w:t>
      </w:r>
    </w:p>
    <w:p w:rsidR="00A77B3E">
      <w:r>
        <w:t xml:space="preserve">                                        </w:t>
      </w:r>
    </w:p>
    <w:p w:rsidR="00A77B3E">
      <w:r>
        <w:t>П О С Т А Н О В Л Е Н И Е</w:t>
      </w:r>
    </w:p>
    <w:p w:rsidR="00A77B3E">
      <w:r>
        <w:t>о назначении административного наказания</w:t>
      </w:r>
    </w:p>
    <w:p w:rsidR="00A77B3E"/>
    <w:p w:rsidR="00A77B3E">
      <w:r>
        <w:t>23 ноября 2017 года</w:t>
      </w:r>
      <w:r>
        <w:tab/>
        <w:t xml:space="preserve">                            п. Нижнегорский, ул. Победы, д. 20</w:t>
      </w:r>
    </w:p>
    <w:p w:rsidR="00A77B3E"/>
    <w:p w:rsidR="00A77B3E">
      <w:r>
        <w:t xml:space="preserve"> </w:t>
      </w:r>
      <w:r>
        <w:tab/>
      </w:r>
      <w:r>
        <w:t>И.о</w:t>
      </w:r>
      <w:r>
        <w:t xml:space="preserve">. мирового судьи судебного участка № 65 Нижнегорского судебного района (Нижнегорский муниципальный район) Республики Крым </w:t>
      </w:r>
      <w:r>
        <w:t>Гноевой</w:t>
      </w:r>
      <w:r>
        <w:t xml:space="preserve"> А.И., </w:t>
      </w:r>
    </w:p>
    <w:p w:rsidR="00A77B3E"/>
    <w:p w:rsidR="00A77B3E">
      <w:r>
        <w:t xml:space="preserve">с участием: </w:t>
      </w:r>
    </w:p>
    <w:p w:rsidR="00A77B3E">
      <w:r>
        <w:t xml:space="preserve">лица, привлекаемого к административной ответственности – </w:t>
      </w:r>
      <w:r>
        <w:t>Глушакова</w:t>
      </w:r>
      <w:r>
        <w:t xml:space="preserve"> С.И., </w:t>
      </w:r>
    </w:p>
    <w:p w:rsidR="00A77B3E"/>
    <w:p w:rsidR="00A77B3E">
      <w:r>
        <w:t>рассмотрев в открытом судеб</w:t>
      </w:r>
      <w:r>
        <w:t xml:space="preserve">ном заседании  в отношении: </w:t>
      </w:r>
    </w:p>
    <w:p w:rsidR="00A77B3E"/>
    <w:p w:rsidR="00A77B3E">
      <w:r>
        <w:t>...</w:t>
      </w:r>
      <w:r>
        <w:t>Глушакова</w:t>
      </w:r>
      <w:r>
        <w:t xml:space="preserve"> С,И., ...дата рождения, уроженца ...место рождения, гражданина РФ, женатого,  работающего ...место работы, зарегистрированного и проживающего по адресу:  ...адрес,    </w:t>
      </w:r>
    </w:p>
    <w:p w:rsidR="00A77B3E"/>
    <w:p w:rsidR="00A77B3E">
      <w:r>
        <w:t>дело об административном правонарушении, пре</w:t>
      </w:r>
      <w:r>
        <w:t xml:space="preserve">дусмотренном ч. 2 ст. 12.7  Кодекса Российской Федерации об административных правонарушениях, </w:t>
      </w:r>
    </w:p>
    <w:p w:rsidR="00A77B3E"/>
    <w:p w:rsidR="00A77B3E"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/>
    <w:p w:rsidR="00A77B3E">
      <w:r>
        <w:tab/>
        <w:t xml:space="preserve">15.11.2017 г., в 10 час. 50 мин., на а/д Украина-Джанкой-Феодосия-Керчь,  водитель </w:t>
      </w:r>
      <w:r>
        <w:t>Глушаков</w:t>
      </w:r>
      <w:r>
        <w:t xml:space="preserve"> С.И. управлял транспортным средством автомоби</w:t>
      </w:r>
      <w:r>
        <w:t>лем ...марка...марка р/з ...номер, лишенный права управления транспортными средствами на основании постановления Кировского районного суда РК от 09.02.2017 г., с отметкой о вступлении его в законную силу 12.04.2016 г.</w:t>
      </w:r>
    </w:p>
    <w:p w:rsidR="00A77B3E">
      <w:r>
        <w:t>Лицо, в отношении которого ведется про</w:t>
      </w:r>
      <w:r>
        <w:t xml:space="preserve">изводство по делу об административном правонарушении </w:t>
      </w:r>
      <w:r>
        <w:t>Глушаков</w:t>
      </w:r>
      <w:r>
        <w:t xml:space="preserve"> С.И., в судебном заседании пояснил, что протокол составлен верно, с нарушением согласен, вину признает, в содеянном раскаивается, нашел водительские права и хотел передать сотрудникам полиции. О</w:t>
      </w:r>
      <w:r>
        <w:t xml:space="preserve"> том, что лишен права управлением транспортным средством знал. </w:t>
      </w:r>
    </w:p>
    <w:p w:rsidR="00A77B3E">
      <w:r>
        <w:t xml:space="preserve">Кроме, признания вины </w:t>
      </w:r>
      <w:r>
        <w:t>Глушаковым</w:t>
      </w:r>
      <w:r>
        <w:t xml:space="preserve"> С.И., его вина в совершении административного правонарушения, предусмотренного ч. 2 ст. 12.7 КоАП РФ, полностью подтверждается имеющимися в материалах дела пис</w:t>
      </w:r>
      <w:r>
        <w:t>ьменными доказательствами, исследованными в судебном заседании, а именно: протоколом  ...номер об административном правонарушении от 15.11.2017; протоколом об отстранении от управления транспортным средством ...номер от 15.11.2017 г.; протоколом изъятия ве</w:t>
      </w:r>
      <w:r>
        <w:t xml:space="preserve">щей и документов ...№ от 15.11.2017 г.;  справкой к протокол об административном правонарушении от 15.11.2017 г., письмом ОМВД России по Красногвардейскому району от 18.07.2016 г. 3 61/16830; объяснениями </w:t>
      </w:r>
      <w:r>
        <w:t>Глушакова</w:t>
      </w:r>
      <w:r>
        <w:t xml:space="preserve"> С.И. от 15.11.2017 г. </w:t>
      </w:r>
    </w:p>
    <w:p w:rsidR="00A77B3E">
      <w:r>
        <w:t>Суд приходит к выв</w:t>
      </w:r>
      <w:r>
        <w:t xml:space="preserve">оду о том, что протокол об административном правонарушении составлен в соответствии с требованиями ст. 28.2 КоАП РФ, должностным лицом органа, уполномоченного составлять протоколы об административных правонарушениях. </w:t>
      </w:r>
    </w:p>
    <w:p w:rsidR="00A77B3E">
      <w:r>
        <w:t>В соответствии с п. 2.1.1 Правил дорож</w:t>
      </w:r>
      <w:r>
        <w:t>ного движения РФ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</w:t>
      </w:r>
      <w:r>
        <w:t>ей категории.</w:t>
      </w:r>
    </w:p>
    <w:p w:rsidR="00A77B3E">
      <w:r>
        <w:t>Согласно ч. 2 ст. 12.7 КоАП РФ административным правонарушением признается управление транспортным средством водителем, лишенным права управления транспортными средствами.</w:t>
      </w:r>
    </w:p>
    <w:p w:rsidR="00A77B3E">
      <w:r>
        <w:t>Субъектом правонарушения по ч. 2 ст. 12.7 КоАП РФ является водитель, л</w:t>
      </w:r>
      <w:r>
        <w:t>ишенный права управления транспортным средством.</w:t>
      </w:r>
    </w:p>
    <w:p w:rsidR="00A77B3E">
      <w:r>
        <w:t xml:space="preserve">Как установлено судом и подтвердил в судебном заседании </w:t>
      </w:r>
      <w:r>
        <w:t>Глушаков</w:t>
      </w:r>
      <w:r>
        <w:t xml:space="preserve"> С.И., 15.11.2017 г., в 10 час. 50 мин., на а/д Украина-Джанкой-Феодосия-Керчь,  водитель </w:t>
      </w:r>
      <w:r>
        <w:t>Глушаков</w:t>
      </w:r>
      <w:r>
        <w:t xml:space="preserve"> С.И. управлял транспортным средством </w:t>
      </w:r>
      <w:r>
        <w:t>автомобилем ...марка р/з ...номер, будучи лишенным права управления транспортными средствами, согласно постановления Кировского районного суда РК от 09.02.2017 г. сроком на 18 месяцев, вступившим в законную силу 12.04.2016 г., то есть совершил администрати</w:t>
      </w:r>
      <w:r>
        <w:t>вное правонарушение, предусмотренное ч. 2 ст. 12.7 КоАП РФ.</w:t>
      </w:r>
    </w:p>
    <w:p w:rsidR="00A77B3E">
      <w:r>
        <w:t xml:space="preserve">На учете в списках лишенных права управлять транспортным средством </w:t>
      </w:r>
      <w:r>
        <w:t>Глушаков</w:t>
      </w:r>
      <w:r>
        <w:t xml:space="preserve"> С.И. состоит с 18.07.2016 г., что подтверждается справкой к протокол об административном правонарушении от 15.11.2017 г.</w:t>
      </w:r>
      <w:r>
        <w:t xml:space="preserve">, а так же письмом ОМВД России по Красногвардейскому району от 18.07.2016 г. 3 61/16830.  </w:t>
      </w:r>
    </w:p>
    <w:p w:rsidR="00A77B3E">
      <w:r>
        <w:t xml:space="preserve">Оценив всю совокупность представленных доказательств, суд находит вину </w:t>
      </w:r>
      <w:r>
        <w:t>Глушакова</w:t>
      </w:r>
      <w:r>
        <w:t xml:space="preserve"> С.И. в совершении административного правонарушения доказанной. </w:t>
      </w:r>
    </w:p>
    <w:p w:rsidR="00A77B3E">
      <w:r>
        <w:t>С учетом изложенного</w:t>
      </w:r>
      <w:r>
        <w:t xml:space="preserve"> суд квалифицирует действия </w:t>
      </w:r>
      <w:r>
        <w:t>Глушакова</w:t>
      </w:r>
      <w:r>
        <w:t xml:space="preserve"> С.И. суд квалифицирует по ч. 2 ст. 12.7 КоАП РФ - управление транспортным средством водителем, лишенным права управления транспортными средствами.</w:t>
      </w:r>
    </w:p>
    <w:p w:rsidR="00A77B3E">
      <w:r>
        <w:t>Обстоятельств, исключающих производство по делу об административном пра</w:t>
      </w:r>
      <w:r>
        <w:t>вонарушении, предусмотренных ст. 24.5 КоАП РФ, в соответствие с п. 4 ст. 29.1 КоАП РФ не установлено.</w:t>
      </w:r>
    </w:p>
    <w:p w:rsidR="00A77B3E">
      <w:r>
        <w:t xml:space="preserve">При назначении административного наказания </w:t>
      </w:r>
      <w:r>
        <w:t>Глушакову</w:t>
      </w:r>
      <w:r>
        <w:t xml:space="preserve"> С.И. суд учитывает характер совершенного им административного правонарушения, личность виновного, его</w:t>
      </w:r>
      <w:r>
        <w:t xml:space="preserve"> имущественное положение.</w:t>
      </w:r>
    </w:p>
    <w:p w:rsidR="00A77B3E">
      <w:r>
        <w:t>К смягчающему административную ответственность обстоятельству, согласно  ч. 2 ст. 4.2. КоАП РФ, суд относит признание вины в содеянном, и раскаяние лица, совершившего административное правонарушение</w:t>
      </w:r>
    </w:p>
    <w:p w:rsidR="00A77B3E">
      <w:r>
        <w:t>К отягчающим административную о</w:t>
      </w:r>
      <w:r>
        <w:t>тветственность обстоятельствам, согласно п. 2 ч. 1 ст. 4.3. КоАП РФ, относится повторное совершение однородного административного правонарушения, если за совершение первого административного правонарушения лицо уже подвергалось административному наказанию,</w:t>
      </w:r>
      <w:r>
        <w:t xml:space="preserve"> по которому не истек срок, предусмотренный статьей 4.6 КоАП РФ.</w:t>
      </w:r>
    </w:p>
    <w:p w:rsidR="00A77B3E">
      <w:r>
        <w:t>Глушаков</w:t>
      </w:r>
      <w:r>
        <w:t xml:space="preserve"> С.И. в 2017 г. привлекался к административной ответственности за совершение административных правонарушений в области дорожного движения, а </w:t>
      </w:r>
      <w:r>
        <w:t>именно: 22.09.2017 г. по ч. 1 ст. 12.2 КоА</w:t>
      </w:r>
      <w:r>
        <w:t>П РФ за управление транспортным средством с нечитаемыми государственными регистрационными знаками на него наложено взыскание в виде штрафа в размере 250 руб., однако данное правонарушение не повлекло каких-либо неблагоприятных последствий и является незнач</w:t>
      </w:r>
      <w:r>
        <w:t xml:space="preserve">ительным. </w:t>
      </w:r>
    </w:p>
    <w:p w:rsidR="00A77B3E">
      <w:r>
        <w:t xml:space="preserve">При назначении административного наказания </w:t>
      </w:r>
      <w:r>
        <w:t>Глушакову</w:t>
      </w:r>
      <w:r>
        <w:t xml:space="preserve"> С.И. учитывается характер и степень общественной опасности совершенного административного правонарушения, личность виновного, обстоятельства, отягчающие и смягчающие наказание, в связи с чем, </w:t>
      </w:r>
      <w:r>
        <w:t>Глушакову</w:t>
      </w:r>
      <w:r>
        <w:t xml:space="preserve"> С.И. необходимо назначить наказание предусмотренное санкцией ч. 2 ст. 12.7 КоАП РФ в виде штрафа.</w:t>
      </w:r>
    </w:p>
    <w:p w:rsidR="00A77B3E"/>
    <w:p w:rsidR="00A77B3E">
      <w:r>
        <w:t xml:space="preserve">На основании изложенного, руководствуясь </w:t>
      </w:r>
      <w:r>
        <w:t>ст.ст</w:t>
      </w:r>
      <w:r>
        <w:t>. 12.7, 29.9, 29.10 КоАП РФ, мировой судья</w:t>
      </w:r>
    </w:p>
    <w:p w:rsidR="00A77B3E"/>
    <w:p w:rsidR="00A77B3E">
      <w:r>
        <w:tab/>
        <w:t xml:space="preserve">                                              ПОСТАНОВИЛ</w:t>
      </w:r>
      <w:r>
        <w:t xml:space="preserve">: </w:t>
      </w:r>
    </w:p>
    <w:p w:rsidR="00A77B3E"/>
    <w:p w:rsidR="00A77B3E">
      <w:r>
        <w:tab/>
        <w:t>...</w:t>
      </w:r>
      <w:r>
        <w:t>Глушакова</w:t>
      </w:r>
      <w:r>
        <w:t xml:space="preserve"> С.И. признать виновным в совершении административного правонарушения, предусмотренного ст. 12.7 ч. 2 Кодекса Российской Федерации об административных правонарушениях, и назначить административное наказание в виде административного штрафа </w:t>
      </w:r>
      <w:r>
        <w:t xml:space="preserve">в размере 30 000 (тридцати тысяч) рублей. </w:t>
      </w:r>
    </w:p>
    <w:p w:rsidR="00A77B3E">
      <w:r>
        <w:t>Реквизиты для уплаты административного штрафа: ...реквизиты.</w:t>
      </w:r>
    </w:p>
    <w:p w:rsidR="00A77B3E"/>
    <w:p w:rsidR="00A77B3E">
      <w: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</w:t>
      </w:r>
      <w:r>
        <w:t>ей со дня вступления постановления о наложении административного штрафа в законную силу.</w:t>
      </w:r>
    </w:p>
    <w:p w:rsidR="00A77B3E">
      <w:r>
        <w:t>В соответствии с ч. 1.3 ст. 32.2 при уплате административного штрафа лицом, привлеченным к административной ответственности за совершение административного правонаруше</w:t>
      </w:r>
      <w:r>
        <w:t xml:space="preserve">ния,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 В случае, если исполнение постановления о назначении </w:t>
      </w:r>
      <w:r>
        <w:t>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A77B3E">
      <w:r>
        <w:t>Оригинал платежного документа об оплате штрафа предоставить в суд.</w:t>
      </w:r>
    </w:p>
    <w:p w:rsidR="00A77B3E">
      <w:r>
        <w:t xml:space="preserve">В случае неуплаты </w:t>
      </w:r>
      <w:r>
        <w:t>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</w:t>
      </w:r>
      <w:r>
        <w:t>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</w:t>
      </w:r>
      <w:r>
        <w:t>сов.</w:t>
      </w:r>
    </w:p>
    <w:p w:rsidR="00A77B3E"/>
    <w:p w:rsidR="00A77B3E">
      <w:r>
        <w:t>Постановление может быть обжаловано в течение 10 суток со дня вручения или получения копии постановления в Нижнегорский районный суд Республики Крым через Мирового судью судебного участка № 65 Нижнегорского судебного района (Нижнегорский муниципальны</w:t>
      </w:r>
      <w:r>
        <w:t>й район) Республики Крым (адрес: ул. Победы, д. 20, п. Нижнегорский, Республика Крым).</w:t>
      </w:r>
    </w:p>
    <w:p w:rsidR="00A77B3E"/>
    <w:p w:rsidR="00A77B3E"/>
    <w:p w:rsidR="00A77B3E">
      <w:r>
        <w:t xml:space="preserve">Мировой судья     </w:t>
      </w:r>
      <w:r>
        <w:tab/>
      </w:r>
      <w:r>
        <w:tab/>
      </w:r>
      <w:r>
        <w:tab/>
        <w:t xml:space="preserve">                                     А.И. </w:t>
      </w:r>
      <w:r>
        <w:t>Гноевой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618"/>
    <w:rsid w:val="0046661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