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1031A3" w:rsidP="001031A3">
      <w:pPr>
        <w:ind w:left="5040" w:firstLine="720"/>
        <w:jc w:val="both"/>
        <w:rPr>
          <w:sz w:val="28"/>
          <w:szCs w:val="28"/>
        </w:rPr>
      </w:pPr>
      <w:r w:rsidRPr="001031A3">
        <w:rPr>
          <w:sz w:val="28"/>
          <w:szCs w:val="28"/>
        </w:rPr>
        <w:t>Дело № 5-66-27/2017</w:t>
      </w:r>
    </w:p>
    <w:p w:rsidR="00A77B3E" w:rsidRPr="001031A3" w:rsidP="001031A3">
      <w:pPr>
        <w:jc w:val="center"/>
        <w:rPr>
          <w:sz w:val="28"/>
          <w:szCs w:val="28"/>
        </w:rPr>
      </w:pPr>
      <w:r w:rsidRPr="001031A3">
        <w:rPr>
          <w:sz w:val="28"/>
          <w:szCs w:val="28"/>
        </w:rPr>
        <w:t>Постановление</w:t>
      </w:r>
    </w:p>
    <w:p w:rsidR="00A77B3E" w:rsidRPr="001031A3" w:rsidP="001031A3">
      <w:pPr>
        <w:jc w:val="center"/>
        <w:rPr>
          <w:sz w:val="28"/>
          <w:szCs w:val="28"/>
        </w:rPr>
      </w:pPr>
      <w:r w:rsidRPr="001031A3">
        <w:rPr>
          <w:sz w:val="28"/>
          <w:szCs w:val="28"/>
        </w:rPr>
        <w:t>по делу об административном правонарушении</w:t>
      </w:r>
    </w:p>
    <w:p w:rsidR="00A77B3E" w:rsidRPr="001031A3" w:rsidP="001031A3">
      <w:pPr>
        <w:jc w:val="center"/>
        <w:rPr>
          <w:sz w:val="28"/>
          <w:szCs w:val="28"/>
        </w:rPr>
      </w:pPr>
    </w:p>
    <w:p w:rsidR="00A77B3E" w:rsidRPr="001031A3" w:rsidP="001031A3">
      <w:pPr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         15 февраля 2017 года                                            </w:t>
      </w:r>
      <w:r w:rsidRPr="001031A3">
        <w:rPr>
          <w:sz w:val="28"/>
          <w:szCs w:val="28"/>
        </w:rPr>
        <w:t>пгт</w:t>
      </w:r>
      <w:r w:rsidRPr="001031A3">
        <w:rPr>
          <w:sz w:val="28"/>
          <w:szCs w:val="28"/>
        </w:rPr>
        <w:t>. Первомайское</w:t>
      </w:r>
    </w:p>
    <w:p w:rsidR="00A77B3E" w:rsidRPr="001031A3" w:rsidP="001031A3">
      <w:pPr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1031A3">
        <w:rPr>
          <w:sz w:val="28"/>
          <w:szCs w:val="28"/>
        </w:rPr>
        <w:t>Йова</w:t>
      </w:r>
      <w:r w:rsidRPr="001031A3">
        <w:rPr>
          <w:sz w:val="28"/>
          <w:szCs w:val="28"/>
        </w:rPr>
        <w:t xml:space="preserve"> Е.В., в зале судебного участка, расположенного по адресу: Республика Крым, Первомайский район, </w:t>
      </w:r>
      <w:r w:rsidRPr="001031A3">
        <w:rPr>
          <w:sz w:val="28"/>
          <w:szCs w:val="28"/>
        </w:rPr>
        <w:t>пгт</w:t>
      </w:r>
      <w:r w:rsidRPr="001031A3">
        <w:rPr>
          <w:sz w:val="28"/>
          <w:szCs w:val="28"/>
        </w:rPr>
        <w:t xml:space="preserve">. </w:t>
      </w:r>
      <w:r w:rsidRPr="001031A3">
        <w:rPr>
          <w:sz w:val="28"/>
          <w:szCs w:val="28"/>
        </w:rPr>
        <w:t>Первомайское, ул. О</w:t>
      </w:r>
      <w:r w:rsidRPr="001031A3">
        <w:rPr>
          <w:sz w:val="28"/>
          <w:szCs w:val="28"/>
        </w:rPr>
        <w:t xml:space="preserve">ктябрьская, 116 Б, 296300,  рассмотрев материалы дела, поступившего из отдела МВД РФ по Первомайскому району Республики Крым о привлечении к административной ответственности </w:t>
      </w:r>
      <w:r w:rsidRPr="001031A3">
        <w:rPr>
          <w:sz w:val="28"/>
          <w:szCs w:val="28"/>
        </w:rPr>
        <w:t>Османова</w:t>
      </w:r>
      <w:r w:rsidRPr="001031A3">
        <w:rPr>
          <w:sz w:val="28"/>
          <w:szCs w:val="28"/>
        </w:rPr>
        <w:t xml:space="preserve"> А.А., родившегося дата в адрес,  ...,    проживающего по адресу: </w:t>
      </w:r>
      <w:r>
        <w:rPr>
          <w:sz w:val="28"/>
          <w:szCs w:val="28"/>
        </w:rPr>
        <w:t>…</w:t>
      </w:r>
      <w:r w:rsidRPr="001031A3">
        <w:rPr>
          <w:sz w:val="28"/>
          <w:szCs w:val="28"/>
        </w:rPr>
        <w:t>, адре</w:t>
      </w:r>
      <w:r w:rsidRPr="001031A3">
        <w:rPr>
          <w:sz w:val="28"/>
          <w:szCs w:val="28"/>
        </w:rPr>
        <w:t xml:space="preserve">с,   </w:t>
      </w:r>
    </w:p>
    <w:p w:rsidR="00A77B3E" w:rsidRPr="001031A3" w:rsidP="001031A3">
      <w:pPr>
        <w:jc w:val="both"/>
        <w:rPr>
          <w:sz w:val="28"/>
          <w:szCs w:val="28"/>
        </w:rPr>
      </w:pPr>
      <w:r w:rsidRPr="001031A3">
        <w:rPr>
          <w:sz w:val="28"/>
          <w:szCs w:val="28"/>
        </w:rPr>
        <w:t>о привлечении к административной ответственности  по ст. 14.2  КоАП РФ,</w:t>
      </w:r>
    </w:p>
    <w:p w:rsidR="00A77B3E" w:rsidRPr="001031A3" w:rsidP="001031A3">
      <w:pPr>
        <w:jc w:val="center"/>
        <w:rPr>
          <w:sz w:val="28"/>
          <w:szCs w:val="28"/>
        </w:rPr>
      </w:pPr>
      <w:r w:rsidRPr="001031A3">
        <w:rPr>
          <w:sz w:val="28"/>
          <w:szCs w:val="28"/>
        </w:rPr>
        <w:t>установил:</w:t>
      </w:r>
    </w:p>
    <w:p w:rsidR="00A77B3E" w:rsidRPr="001031A3" w:rsidP="001031A3">
      <w:pPr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        </w:t>
      </w:r>
      <w:r w:rsidRPr="001031A3">
        <w:rPr>
          <w:sz w:val="28"/>
          <w:szCs w:val="28"/>
        </w:rPr>
        <w:t xml:space="preserve">Согласно протокола об административном правонарушении № ..., составленного 16.11.2016 года ст. УУП и ПДН ОМВД РФ по Первомайскому району </w:t>
      </w:r>
      <w:r w:rsidRPr="001031A3">
        <w:rPr>
          <w:sz w:val="28"/>
          <w:szCs w:val="28"/>
        </w:rPr>
        <w:t>фио</w:t>
      </w:r>
      <w:r w:rsidRPr="001031A3">
        <w:rPr>
          <w:sz w:val="28"/>
          <w:szCs w:val="28"/>
        </w:rPr>
        <w:t>, 16.11.2016 года в</w:t>
      </w:r>
      <w:r w:rsidRPr="001031A3">
        <w:rPr>
          <w:sz w:val="28"/>
          <w:szCs w:val="28"/>
        </w:rPr>
        <w:t xml:space="preserve"> 17.00 часов выявлено, что Османов А.А., находясь на территории автостанции п. Первомайское по ул. Б. Хмельницкого, где на собственном автомобиле марки «</w:t>
      </w:r>
      <w:r w:rsidRPr="001031A3">
        <w:rPr>
          <w:sz w:val="28"/>
          <w:szCs w:val="28"/>
        </w:rPr>
        <w:t>Део</w:t>
      </w:r>
      <w:r w:rsidRPr="001031A3">
        <w:rPr>
          <w:sz w:val="28"/>
          <w:szCs w:val="28"/>
        </w:rPr>
        <w:t xml:space="preserve"> </w:t>
      </w:r>
      <w:r w:rsidRPr="001031A3">
        <w:rPr>
          <w:sz w:val="28"/>
          <w:szCs w:val="28"/>
        </w:rPr>
        <w:t>ланос</w:t>
      </w:r>
      <w:r w:rsidRPr="001031A3">
        <w:rPr>
          <w:sz w:val="28"/>
          <w:szCs w:val="28"/>
        </w:rPr>
        <w:t xml:space="preserve">», </w:t>
      </w:r>
      <w:r w:rsidRPr="001031A3">
        <w:rPr>
          <w:sz w:val="28"/>
          <w:szCs w:val="28"/>
        </w:rPr>
        <w:t>г.н</w:t>
      </w:r>
      <w:r w:rsidRPr="001031A3">
        <w:rPr>
          <w:sz w:val="28"/>
          <w:szCs w:val="28"/>
        </w:rPr>
        <w:t>. ..., занимался перевозкой пассажиров, оказывал услуги такси без лицензии о разрешении,</w:t>
      </w:r>
      <w:r w:rsidRPr="001031A3">
        <w:rPr>
          <w:sz w:val="28"/>
          <w:szCs w:val="28"/>
        </w:rPr>
        <w:t xml:space="preserve"> чем совершил административное</w:t>
      </w:r>
      <w:r w:rsidRPr="001031A3">
        <w:rPr>
          <w:sz w:val="28"/>
          <w:szCs w:val="28"/>
        </w:rPr>
        <w:t xml:space="preserve"> правонарушение, предусмотренное ст. 14 (далее исправлено, неразборчиво) КоАП РФ.</w:t>
      </w:r>
    </w:p>
    <w:p w:rsidR="00A77B3E" w:rsidRPr="001031A3" w:rsidP="001031A3">
      <w:pPr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          </w:t>
      </w:r>
      <w:r w:rsidRPr="001031A3">
        <w:rPr>
          <w:sz w:val="28"/>
          <w:szCs w:val="28"/>
        </w:rPr>
        <w:t xml:space="preserve">Судья, исследовав материалы дела: протокол об административном правонарушении № ... от 16.11.2016 года, объяснения </w:t>
      </w:r>
      <w:r w:rsidRPr="001031A3">
        <w:rPr>
          <w:sz w:val="28"/>
          <w:szCs w:val="28"/>
        </w:rPr>
        <w:t>Османова</w:t>
      </w:r>
      <w:r w:rsidRPr="001031A3">
        <w:rPr>
          <w:sz w:val="28"/>
          <w:szCs w:val="28"/>
        </w:rPr>
        <w:t xml:space="preserve"> А.А. от 16</w:t>
      </w:r>
      <w:r w:rsidRPr="001031A3">
        <w:rPr>
          <w:sz w:val="28"/>
          <w:szCs w:val="28"/>
        </w:rPr>
        <w:t xml:space="preserve">.11.2016 года, копию водительского удостоверения </w:t>
      </w:r>
      <w:r w:rsidRPr="001031A3">
        <w:rPr>
          <w:sz w:val="28"/>
          <w:szCs w:val="28"/>
        </w:rPr>
        <w:t>Османова</w:t>
      </w:r>
      <w:r w:rsidRPr="001031A3">
        <w:rPr>
          <w:sz w:val="28"/>
          <w:szCs w:val="28"/>
        </w:rPr>
        <w:t xml:space="preserve"> А.А. серия ..., копии фотографий автомобиля, скриншот страницы Федеральной налоговой службы с результатами поиска, считает, что производство по делу об административном правонарушении подлежит прекр</w:t>
      </w:r>
      <w:r w:rsidRPr="001031A3">
        <w:rPr>
          <w:sz w:val="28"/>
          <w:szCs w:val="28"/>
        </w:rPr>
        <w:t xml:space="preserve">ащению в связи с отсутствием в действиях </w:t>
      </w:r>
      <w:r w:rsidRPr="001031A3">
        <w:rPr>
          <w:sz w:val="28"/>
          <w:szCs w:val="28"/>
        </w:rPr>
        <w:t>Османова</w:t>
      </w:r>
      <w:r w:rsidRPr="001031A3">
        <w:rPr>
          <w:sz w:val="28"/>
          <w:szCs w:val="28"/>
        </w:rPr>
        <w:t xml:space="preserve"> А.А. состава административного правонарушения, предусмотренного ст</w:t>
      </w:r>
      <w:r w:rsidRPr="001031A3">
        <w:rPr>
          <w:sz w:val="28"/>
          <w:szCs w:val="28"/>
        </w:rPr>
        <w:t>. 14.2 КоАП РФ.</w:t>
      </w:r>
    </w:p>
    <w:p w:rsidR="00A77B3E" w:rsidRPr="001031A3" w:rsidP="001031A3">
      <w:pPr>
        <w:ind w:firstLine="720"/>
        <w:jc w:val="both"/>
        <w:rPr>
          <w:sz w:val="28"/>
          <w:szCs w:val="28"/>
        </w:rPr>
      </w:pPr>
      <w:r w:rsidRPr="001031A3">
        <w:rPr>
          <w:sz w:val="28"/>
          <w:szCs w:val="28"/>
        </w:rPr>
        <w:t>Так, в протоколе не указано, какую норму закона нарушил Османов А.А.:  какой закон предусматривает необходимость получения л</w:t>
      </w:r>
      <w:r w:rsidRPr="001031A3">
        <w:rPr>
          <w:sz w:val="28"/>
          <w:szCs w:val="28"/>
        </w:rPr>
        <w:t>ицензии (разрешения) на перевозку пассажиров (услуги такси).</w:t>
      </w:r>
    </w:p>
    <w:p w:rsidR="00A77B3E" w:rsidRPr="001031A3" w:rsidP="001031A3">
      <w:pPr>
        <w:ind w:firstLine="720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Статья 14.2 КоАП РФ предусматривает административную ответственность за незаконную продажу товаров (иных вещей), </w:t>
      </w:r>
      <w:r w:rsidRPr="001031A3">
        <w:rPr>
          <w:sz w:val="28"/>
          <w:szCs w:val="28"/>
        </w:rPr>
        <w:t>свободная реализация которых запрещена или ограничена законодательством.</w:t>
      </w:r>
    </w:p>
    <w:p w:rsidR="00A77B3E" w:rsidRPr="001031A3" w:rsidP="001031A3">
      <w:pPr>
        <w:ind w:firstLine="720"/>
        <w:jc w:val="both"/>
        <w:rPr>
          <w:sz w:val="28"/>
          <w:szCs w:val="28"/>
        </w:rPr>
      </w:pPr>
      <w:r w:rsidRPr="001031A3">
        <w:rPr>
          <w:sz w:val="28"/>
          <w:szCs w:val="28"/>
        </w:rPr>
        <w:t>Из матери</w:t>
      </w:r>
      <w:r w:rsidRPr="001031A3">
        <w:rPr>
          <w:sz w:val="28"/>
          <w:szCs w:val="28"/>
        </w:rPr>
        <w:t xml:space="preserve">ала непонятно, почему </w:t>
      </w:r>
      <w:r w:rsidRPr="001031A3">
        <w:rPr>
          <w:sz w:val="28"/>
          <w:szCs w:val="28"/>
        </w:rPr>
        <w:t>Османову</w:t>
      </w:r>
      <w:r w:rsidRPr="001031A3">
        <w:rPr>
          <w:sz w:val="28"/>
          <w:szCs w:val="28"/>
        </w:rPr>
        <w:t xml:space="preserve"> А.А. вменяется незаконная продажа товаров (о чем речь?). </w:t>
      </w:r>
    </w:p>
    <w:p w:rsidR="00A77B3E" w:rsidRPr="001031A3" w:rsidP="001031A3">
      <w:pPr>
        <w:ind w:firstLine="720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Из протокола усматривается, что </w:t>
      </w:r>
      <w:r w:rsidRPr="001031A3">
        <w:rPr>
          <w:sz w:val="28"/>
          <w:szCs w:val="28"/>
        </w:rPr>
        <w:t>Османову</w:t>
      </w:r>
      <w:r w:rsidRPr="001031A3">
        <w:rPr>
          <w:sz w:val="28"/>
          <w:szCs w:val="28"/>
        </w:rPr>
        <w:t xml:space="preserve"> А.А. вменяется осуществление деятельности (перевозка пассажиров, услуги такси) без лицензии, однако материалы не содержат дока</w:t>
      </w:r>
      <w:r w:rsidRPr="001031A3">
        <w:rPr>
          <w:sz w:val="28"/>
          <w:szCs w:val="28"/>
        </w:rPr>
        <w:t xml:space="preserve">зательств отсутствия у </w:t>
      </w:r>
      <w:r w:rsidRPr="001031A3">
        <w:rPr>
          <w:sz w:val="28"/>
          <w:szCs w:val="28"/>
        </w:rPr>
        <w:t>Османова</w:t>
      </w:r>
      <w:r w:rsidRPr="001031A3">
        <w:rPr>
          <w:sz w:val="28"/>
          <w:szCs w:val="28"/>
        </w:rPr>
        <w:t xml:space="preserve"> А.А. такого разрешения (лицензии). Запрос на официальном сайте ФНС сведений о государственной регистрации юридических лиц, индивидуальных предпринимателей, и отсутствие таких сведений о лице не является подтверждением отсутс</w:t>
      </w:r>
      <w:r w:rsidRPr="001031A3">
        <w:rPr>
          <w:sz w:val="28"/>
          <w:szCs w:val="28"/>
        </w:rPr>
        <w:t>твия у него лицензии на такой вид деятельности.</w:t>
      </w:r>
    </w:p>
    <w:p w:rsidR="00A77B3E" w:rsidRPr="001031A3" w:rsidP="001031A3">
      <w:pPr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           </w:t>
      </w:r>
      <w:r w:rsidRPr="001031A3">
        <w:rPr>
          <w:sz w:val="28"/>
          <w:szCs w:val="28"/>
        </w:rPr>
        <w:t>Кроме того, в протоколе об административном правонарушении и материалах дела имеются неоговоренные исправления, из материала невозможно установить, по какой статье Османов А.А. привлекается к админ</w:t>
      </w:r>
      <w:r w:rsidRPr="001031A3">
        <w:rPr>
          <w:sz w:val="28"/>
          <w:szCs w:val="28"/>
        </w:rPr>
        <w:t xml:space="preserve">истративной ответственности – в протоколе исправлено, похоже на 14.12.2 КоАП РФ (хотя такой статьи в КоАП РФ нет), в определении заместителя начальника – начальника полиции </w:t>
      </w:r>
      <w:r w:rsidRPr="001031A3">
        <w:rPr>
          <w:sz w:val="28"/>
          <w:szCs w:val="28"/>
        </w:rPr>
        <w:t>фио</w:t>
      </w:r>
      <w:r w:rsidRPr="001031A3">
        <w:rPr>
          <w:sz w:val="28"/>
          <w:szCs w:val="28"/>
        </w:rPr>
        <w:t xml:space="preserve"> (без даты) о направлении материала в суд указан п. 2 ч</w:t>
      </w:r>
      <w:r w:rsidRPr="001031A3">
        <w:rPr>
          <w:sz w:val="28"/>
          <w:szCs w:val="28"/>
        </w:rPr>
        <w:t>. 1 ст. 14.2 КоАП РФ (хот</w:t>
      </w:r>
      <w:r w:rsidRPr="001031A3">
        <w:rPr>
          <w:sz w:val="28"/>
          <w:szCs w:val="28"/>
        </w:rPr>
        <w:t>я ст. 14.2 КоАП РФ - без пунктов и частей), и ст. 14.2 КоАП РФ.</w:t>
      </w:r>
    </w:p>
    <w:p w:rsidR="00A77B3E" w:rsidRPr="001031A3" w:rsidP="001031A3">
      <w:pPr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         Протокол составлен небрежно, неразборчивым почерком, с исправлениями. </w:t>
      </w:r>
    </w:p>
    <w:p w:rsidR="00A77B3E" w:rsidRPr="001031A3" w:rsidP="001031A3">
      <w:pPr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          </w:t>
      </w:r>
      <w:r w:rsidRPr="001031A3">
        <w:rPr>
          <w:sz w:val="28"/>
          <w:szCs w:val="28"/>
        </w:rPr>
        <w:t xml:space="preserve">Кроме того, суд напоминает о необходимости соблюдения предписания ч. 1 ст. 28.8 КоАП РФ - направления </w:t>
      </w:r>
      <w:r w:rsidRPr="001031A3">
        <w:rPr>
          <w:sz w:val="28"/>
          <w:szCs w:val="28"/>
        </w:rPr>
        <w:t xml:space="preserve">протокола об административном правонарушении судье, уполномоченному рассматривать дело об административном правонарушении, в течение трех суток с момента составления протокола  (протокол составлен 16.11.2016 года, материал поступил в суд 15.02.2017 года – </w:t>
      </w:r>
      <w:r w:rsidRPr="001031A3">
        <w:rPr>
          <w:sz w:val="28"/>
          <w:szCs w:val="28"/>
        </w:rPr>
        <w:t>в последний день трехмесячного срока привлечения лица к административной ответственности).</w:t>
      </w:r>
    </w:p>
    <w:p w:rsidR="00A77B3E" w:rsidRPr="001031A3" w:rsidP="001031A3">
      <w:pPr>
        <w:ind w:firstLine="720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На основании </w:t>
      </w:r>
      <w:r w:rsidRPr="001031A3">
        <w:rPr>
          <w:sz w:val="28"/>
          <w:szCs w:val="28"/>
        </w:rPr>
        <w:t>вышеизложенного</w:t>
      </w:r>
      <w:r w:rsidRPr="001031A3">
        <w:rPr>
          <w:sz w:val="28"/>
          <w:szCs w:val="28"/>
        </w:rPr>
        <w:t xml:space="preserve">, руководствуясь  </w:t>
      </w:r>
      <w:r w:rsidRPr="001031A3">
        <w:rPr>
          <w:sz w:val="28"/>
          <w:szCs w:val="28"/>
        </w:rPr>
        <w:t>ст.ст</w:t>
      </w:r>
      <w:r w:rsidRPr="001031A3">
        <w:rPr>
          <w:sz w:val="28"/>
          <w:szCs w:val="28"/>
        </w:rPr>
        <w:t>.  24.5, 29.10 КоАП РФ, мировой судья</w:t>
      </w:r>
    </w:p>
    <w:p w:rsidR="00A77B3E" w:rsidRPr="001031A3" w:rsidP="001031A3">
      <w:pPr>
        <w:jc w:val="center"/>
        <w:rPr>
          <w:sz w:val="28"/>
          <w:szCs w:val="28"/>
        </w:rPr>
      </w:pPr>
      <w:r w:rsidRPr="001031A3">
        <w:rPr>
          <w:sz w:val="28"/>
          <w:szCs w:val="28"/>
        </w:rPr>
        <w:t>постановил:</w:t>
      </w:r>
    </w:p>
    <w:p w:rsidR="00A77B3E" w:rsidRPr="001031A3" w:rsidP="001031A3">
      <w:pPr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         Производство по делу об административном правонарушении</w:t>
      </w:r>
      <w:r w:rsidRPr="001031A3">
        <w:rPr>
          <w:sz w:val="28"/>
          <w:szCs w:val="28"/>
        </w:rPr>
        <w:t xml:space="preserve"> в отношении  </w:t>
      </w:r>
      <w:r w:rsidRPr="001031A3">
        <w:rPr>
          <w:sz w:val="28"/>
          <w:szCs w:val="28"/>
        </w:rPr>
        <w:t>Османова</w:t>
      </w:r>
      <w:r w:rsidRPr="001031A3">
        <w:rPr>
          <w:sz w:val="28"/>
          <w:szCs w:val="28"/>
        </w:rPr>
        <w:t xml:space="preserve"> А.А.  по  ст. 14.2 КоАП РФ прекратить за отсутствием в его действиях состава правонарушения. </w:t>
      </w:r>
    </w:p>
    <w:p w:rsidR="00A77B3E" w:rsidRPr="001031A3" w:rsidP="001031A3">
      <w:pPr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через мирового судью судебного участка № 66  в теч</w:t>
      </w:r>
      <w:r w:rsidRPr="001031A3">
        <w:rPr>
          <w:sz w:val="28"/>
          <w:szCs w:val="28"/>
        </w:rPr>
        <w:t>ение 10 суток со дня его вручения или получения копии постановления.</w:t>
      </w:r>
    </w:p>
    <w:p w:rsidR="001031A3" w:rsidRPr="00103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</w:t>
      </w:r>
    </w:p>
    <w:sectPr w:rsidSect="001031A3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