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1B47" w:rsidRPr="000E7222" w:rsidP="002B7EFA">
      <w:pPr>
        <w:ind w:firstLine="851"/>
        <w:jc w:val="right"/>
        <w:rPr>
          <w:sz w:val="28"/>
          <w:szCs w:val="28"/>
        </w:rPr>
      </w:pPr>
      <w:r w:rsidRPr="000E7222">
        <w:rPr>
          <w:sz w:val="28"/>
          <w:szCs w:val="28"/>
        </w:rPr>
        <w:t>Дело № 5-66-</w:t>
      </w:r>
      <w:r w:rsidRPr="000E7222" w:rsidR="002B7EFA">
        <w:rPr>
          <w:sz w:val="28"/>
          <w:szCs w:val="28"/>
        </w:rPr>
        <w:t>88</w:t>
      </w:r>
      <w:r w:rsidRPr="000E7222">
        <w:rPr>
          <w:sz w:val="28"/>
          <w:szCs w:val="28"/>
        </w:rPr>
        <w:t>/202</w:t>
      </w:r>
      <w:r w:rsidRPr="000E7222" w:rsidR="008760EA">
        <w:rPr>
          <w:sz w:val="28"/>
          <w:szCs w:val="28"/>
        </w:rPr>
        <w:t>6</w:t>
      </w:r>
    </w:p>
    <w:p w:rsidR="002C1B47" w:rsidRPr="000E7222" w:rsidP="002B7EFA">
      <w:pPr>
        <w:ind w:firstLine="851"/>
        <w:jc w:val="right"/>
        <w:rPr>
          <w:sz w:val="28"/>
          <w:szCs w:val="28"/>
        </w:rPr>
      </w:pPr>
      <w:r w:rsidRPr="000E7222">
        <w:rPr>
          <w:sz w:val="28"/>
          <w:szCs w:val="28"/>
        </w:rPr>
        <w:t>УИД  91MS0066-01-202</w:t>
      </w:r>
      <w:r w:rsidRPr="000E7222" w:rsidR="002B7EFA">
        <w:rPr>
          <w:sz w:val="28"/>
          <w:szCs w:val="28"/>
        </w:rPr>
        <w:t>6</w:t>
      </w:r>
      <w:r w:rsidRPr="000E7222">
        <w:rPr>
          <w:sz w:val="28"/>
          <w:szCs w:val="28"/>
        </w:rPr>
        <w:t>-00</w:t>
      </w:r>
      <w:r w:rsidRPr="000E7222" w:rsidR="002B7EFA">
        <w:rPr>
          <w:sz w:val="28"/>
          <w:szCs w:val="28"/>
        </w:rPr>
        <w:t>0350</w:t>
      </w:r>
      <w:r w:rsidRPr="000E7222">
        <w:rPr>
          <w:sz w:val="28"/>
          <w:szCs w:val="28"/>
        </w:rPr>
        <w:t>-</w:t>
      </w:r>
      <w:r w:rsidRPr="000E7222" w:rsidR="002B7EFA">
        <w:rPr>
          <w:sz w:val="28"/>
          <w:szCs w:val="28"/>
        </w:rPr>
        <w:t>09</w:t>
      </w:r>
    </w:p>
    <w:p w:rsidR="002C1B47" w:rsidRPr="000E7222" w:rsidP="002B7EFA">
      <w:pPr>
        <w:ind w:firstLine="851"/>
        <w:jc w:val="both"/>
        <w:rPr>
          <w:sz w:val="28"/>
          <w:szCs w:val="28"/>
        </w:rPr>
      </w:pPr>
    </w:p>
    <w:p w:rsidR="002C1B47" w:rsidRPr="000E7222" w:rsidP="002B7EFA">
      <w:pPr>
        <w:ind w:firstLine="851"/>
        <w:jc w:val="center"/>
        <w:rPr>
          <w:b/>
          <w:sz w:val="28"/>
          <w:szCs w:val="28"/>
        </w:rPr>
      </w:pPr>
      <w:r w:rsidRPr="000E7222">
        <w:rPr>
          <w:b/>
          <w:sz w:val="28"/>
          <w:szCs w:val="28"/>
        </w:rPr>
        <w:t>ПОСТАНОВЛЕНИЕ</w:t>
      </w:r>
    </w:p>
    <w:p w:rsidR="002C1B47" w:rsidRPr="000E7222" w:rsidP="002B7EFA">
      <w:pPr>
        <w:ind w:firstLine="851"/>
        <w:jc w:val="center"/>
        <w:rPr>
          <w:sz w:val="28"/>
          <w:szCs w:val="28"/>
        </w:rPr>
      </w:pPr>
      <w:r w:rsidRPr="000E7222">
        <w:rPr>
          <w:b/>
          <w:sz w:val="28"/>
          <w:szCs w:val="28"/>
        </w:rPr>
        <w:t>по делу об административном правонарушении</w:t>
      </w:r>
    </w:p>
    <w:p w:rsidR="002C1B47" w:rsidRPr="000E7222" w:rsidP="002B7EFA">
      <w:pPr>
        <w:ind w:firstLine="851"/>
        <w:jc w:val="both"/>
        <w:rPr>
          <w:sz w:val="28"/>
          <w:szCs w:val="28"/>
        </w:rPr>
      </w:pPr>
    </w:p>
    <w:p w:rsidR="002C1B47" w:rsidRPr="000E7222" w:rsidP="002B7EFA">
      <w:pPr>
        <w:ind w:firstLine="851"/>
        <w:jc w:val="both"/>
        <w:rPr>
          <w:sz w:val="28"/>
          <w:szCs w:val="28"/>
        </w:rPr>
      </w:pPr>
      <w:r w:rsidRPr="000E7222">
        <w:rPr>
          <w:sz w:val="28"/>
          <w:szCs w:val="28"/>
        </w:rPr>
        <w:t>08 апреля</w:t>
      </w:r>
      <w:r w:rsidRPr="000E7222" w:rsidR="008760EA">
        <w:rPr>
          <w:sz w:val="28"/>
          <w:szCs w:val="28"/>
        </w:rPr>
        <w:t xml:space="preserve"> 2026</w:t>
      </w:r>
      <w:r w:rsidRPr="000E7222">
        <w:rPr>
          <w:sz w:val="28"/>
          <w:szCs w:val="28"/>
        </w:rPr>
        <w:t xml:space="preserve"> года                               </w:t>
      </w:r>
      <w:r w:rsidRPr="000E7222">
        <w:rPr>
          <w:sz w:val="28"/>
          <w:szCs w:val="28"/>
        </w:rPr>
        <w:tab/>
      </w:r>
      <w:r w:rsidRPr="000E7222">
        <w:rPr>
          <w:sz w:val="28"/>
          <w:szCs w:val="28"/>
        </w:rPr>
        <w:tab/>
        <w:t xml:space="preserve">    </w:t>
      </w:r>
      <w:r w:rsidRPr="000E7222">
        <w:rPr>
          <w:sz w:val="28"/>
          <w:szCs w:val="28"/>
        </w:rPr>
        <w:t>пгт</w:t>
      </w:r>
      <w:r w:rsidRPr="000E7222">
        <w:rPr>
          <w:sz w:val="28"/>
          <w:szCs w:val="28"/>
        </w:rPr>
        <w:t>. Первомайское</w:t>
      </w:r>
    </w:p>
    <w:p w:rsidR="002B7EFA" w:rsidRPr="000E7222" w:rsidP="002B7EFA">
      <w:pPr>
        <w:ind w:firstLine="851"/>
        <w:jc w:val="both"/>
        <w:rPr>
          <w:rFonts w:eastAsia="Times New Roman"/>
          <w:sz w:val="28"/>
          <w:szCs w:val="28"/>
        </w:rPr>
      </w:pPr>
      <w:r w:rsidRPr="000E7222">
        <w:rPr>
          <w:sz w:val="28"/>
          <w:szCs w:val="28"/>
        </w:rPr>
        <w:t xml:space="preserve">Мировой судья судебного участка № 66 Первомайского судебного района (Первомайский район) Республики Крым </w:t>
      </w:r>
      <w:r w:rsidRPr="000E7222">
        <w:rPr>
          <w:sz w:val="28"/>
          <w:szCs w:val="28"/>
        </w:rPr>
        <w:t>Йова</w:t>
      </w:r>
      <w:r w:rsidRPr="000E7222">
        <w:rPr>
          <w:sz w:val="28"/>
          <w:szCs w:val="28"/>
        </w:rPr>
        <w:t xml:space="preserve"> Е.В, в помещении судебного участка № 66, расположенного по адресу:</w:t>
      </w:r>
      <w:r w:rsidRPr="000E7222">
        <w:rPr>
          <w:sz w:val="28"/>
          <w:szCs w:val="28"/>
        </w:rPr>
        <w:t xml:space="preserve"> Республика Крым, Первомайский район, </w:t>
      </w:r>
      <w:r w:rsidRPr="000E7222">
        <w:rPr>
          <w:sz w:val="28"/>
          <w:szCs w:val="28"/>
        </w:rPr>
        <w:t>пгт</w:t>
      </w:r>
      <w:r w:rsidRPr="000E7222">
        <w:rPr>
          <w:sz w:val="28"/>
          <w:szCs w:val="28"/>
        </w:rPr>
        <w:t xml:space="preserve">. </w:t>
      </w:r>
      <w:r w:rsidRPr="000E7222">
        <w:rPr>
          <w:sz w:val="28"/>
          <w:szCs w:val="28"/>
        </w:rPr>
        <w:t xml:space="preserve">Первомайское, ул. Кооперативная, д. 6,  рассмотрев </w:t>
      </w:r>
      <w:r w:rsidRPr="000E7222" w:rsidR="00CD620B">
        <w:rPr>
          <w:sz w:val="28"/>
          <w:szCs w:val="28"/>
        </w:rPr>
        <w:t>дело об административном правонарушении</w:t>
      </w:r>
      <w:r w:rsidRPr="000E7222">
        <w:rPr>
          <w:sz w:val="28"/>
          <w:szCs w:val="28"/>
        </w:rPr>
        <w:t xml:space="preserve"> в отношении</w:t>
      </w:r>
      <w:r w:rsidRPr="000E7222" w:rsidR="00A812F6">
        <w:rPr>
          <w:sz w:val="28"/>
          <w:szCs w:val="28"/>
        </w:rPr>
        <w:t xml:space="preserve"> </w:t>
      </w:r>
      <w:r w:rsidRPr="000E7222">
        <w:rPr>
          <w:rFonts w:eastAsia="Times New Roman"/>
          <w:b/>
          <w:sz w:val="28"/>
          <w:szCs w:val="28"/>
        </w:rPr>
        <w:t>Гладышева Д</w:t>
      </w:r>
      <w:r w:rsidR="000E7222">
        <w:rPr>
          <w:rFonts w:eastAsia="Times New Roman"/>
          <w:b/>
          <w:sz w:val="28"/>
          <w:szCs w:val="28"/>
        </w:rPr>
        <w:t>.</w:t>
      </w:r>
      <w:r w:rsidRPr="000E7222">
        <w:rPr>
          <w:rFonts w:eastAsia="Times New Roman"/>
          <w:b/>
          <w:sz w:val="28"/>
          <w:szCs w:val="28"/>
        </w:rPr>
        <w:t>В</w:t>
      </w:r>
      <w:r w:rsidR="000E7222">
        <w:rPr>
          <w:rFonts w:eastAsia="Times New Roman"/>
          <w:b/>
          <w:sz w:val="28"/>
          <w:szCs w:val="28"/>
        </w:rPr>
        <w:t>.</w:t>
      </w:r>
      <w:r w:rsidRPr="000E7222">
        <w:rPr>
          <w:rFonts w:eastAsia="Times New Roman"/>
          <w:b/>
          <w:sz w:val="28"/>
          <w:szCs w:val="28"/>
        </w:rPr>
        <w:t xml:space="preserve">, </w:t>
      </w:r>
      <w:r w:rsidR="000E7222">
        <w:rPr>
          <w:sz w:val="28"/>
          <w:szCs w:val="28"/>
        </w:rPr>
        <w:t>ПЕРСОНАЛЬНАЯ ИНФОРМАЦИЯ</w:t>
      </w:r>
      <w:r w:rsidRPr="000E7222">
        <w:rPr>
          <w:rFonts w:eastAsia="Times New Roman"/>
          <w:sz w:val="28"/>
          <w:szCs w:val="28"/>
        </w:rPr>
        <w:t>, зарегистрированного по адресу:</w:t>
      </w:r>
      <w:r w:rsidRPr="000E7222">
        <w:rPr>
          <w:rFonts w:eastAsia="Times New Roman"/>
          <w:sz w:val="28"/>
          <w:szCs w:val="28"/>
        </w:rPr>
        <w:t xml:space="preserve"> </w:t>
      </w:r>
      <w:r w:rsidR="000E7222">
        <w:rPr>
          <w:rFonts w:eastAsia="Times New Roman"/>
          <w:sz w:val="28"/>
          <w:szCs w:val="28"/>
        </w:rPr>
        <w:t>АДРЕС</w:t>
      </w:r>
      <w:r w:rsidRPr="000E7222">
        <w:rPr>
          <w:rFonts w:eastAsia="Times New Roman"/>
          <w:sz w:val="28"/>
          <w:szCs w:val="28"/>
        </w:rPr>
        <w:t xml:space="preserve">, </w:t>
      </w:r>
      <w:r w:rsidRPr="000E7222">
        <w:rPr>
          <w:rFonts w:eastAsia="Times New Roman"/>
          <w:sz w:val="28"/>
          <w:szCs w:val="28"/>
        </w:rPr>
        <w:t>проживающего</w:t>
      </w:r>
      <w:r w:rsidRPr="000E7222">
        <w:rPr>
          <w:rFonts w:eastAsia="Times New Roman"/>
          <w:sz w:val="28"/>
          <w:szCs w:val="28"/>
        </w:rPr>
        <w:t xml:space="preserve"> по адресу: </w:t>
      </w:r>
      <w:r w:rsidR="000E7222">
        <w:rPr>
          <w:rFonts w:eastAsia="Times New Roman"/>
          <w:sz w:val="28"/>
          <w:szCs w:val="28"/>
        </w:rPr>
        <w:t>АДРЕС</w:t>
      </w:r>
      <w:r w:rsidRPr="000E7222" w:rsidR="00C6013A">
        <w:rPr>
          <w:rFonts w:eastAsia="Times New Roman"/>
          <w:sz w:val="28"/>
          <w:szCs w:val="28"/>
        </w:rPr>
        <w:t>,</w:t>
      </w:r>
    </w:p>
    <w:p w:rsidR="00BB4CFD" w:rsidRPr="000E7222" w:rsidP="002B7EFA">
      <w:pPr>
        <w:ind w:firstLine="851"/>
        <w:jc w:val="both"/>
        <w:rPr>
          <w:rFonts w:eastAsia="Times New Roman"/>
          <w:sz w:val="28"/>
          <w:szCs w:val="28"/>
        </w:rPr>
      </w:pPr>
      <w:r w:rsidRPr="000E7222">
        <w:rPr>
          <w:rFonts w:eastAsia="Times New Roman"/>
          <w:sz w:val="28"/>
          <w:szCs w:val="28"/>
        </w:rPr>
        <w:t>о</w:t>
      </w:r>
      <w:r w:rsidRPr="000E7222">
        <w:rPr>
          <w:rFonts w:eastAsia="Times New Roman"/>
          <w:sz w:val="28"/>
          <w:szCs w:val="28"/>
        </w:rPr>
        <w:t xml:space="preserve"> привлечении к административной ответственнос</w:t>
      </w:r>
      <w:r w:rsidRPr="000E7222" w:rsidR="001758C3">
        <w:rPr>
          <w:rFonts w:eastAsia="Times New Roman"/>
          <w:sz w:val="28"/>
          <w:szCs w:val="28"/>
        </w:rPr>
        <w:t>ти  по  ч.</w:t>
      </w:r>
      <w:r w:rsidRPr="000E7222" w:rsidR="00AA7C80">
        <w:rPr>
          <w:rFonts w:eastAsia="Times New Roman"/>
          <w:sz w:val="28"/>
          <w:szCs w:val="28"/>
        </w:rPr>
        <w:t xml:space="preserve"> 4</w:t>
      </w:r>
      <w:r w:rsidRPr="000E7222" w:rsidR="001758C3">
        <w:rPr>
          <w:rFonts w:eastAsia="Times New Roman"/>
          <w:sz w:val="28"/>
          <w:szCs w:val="28"/>
        </w:rPr>
        <w:t xml:space="preserve">  ст. </w:t>
      </w:r>
      <w:r w:rsidRPr="000E7222" w:rsidR="00AA7C80">
        <w:rPr>
          <w:rFonts w:eastAsia="Times New Roman"/>
          <w:sz w:val="28"/>
          <w:szCs w:val="28"/>
        </w:rPr>
        <w:t>12.2</w:t>
      </w:r>
      <w:r w:rsidRPr="000E7222" w:rsidR="001758C3">
        <w:rPr>
          <w:rFonts w:eastAsia="Times New Roman"/>
          <w:sz w:val="28"/>
          <w:szCs w:val="28"/>
        </w:rPr>
        <w:t xml:space="preserve"> КоАП РФ,</w:t>
      </w:r>
    </w:p>
    <w:p w:rsidR="00917BB4" w:rsidRPr="000E7222" w:rsidP="002B7EFA">
      <w:pPr>
        <w:ind w:firstLine="851"/>
        <w:jc w:val="center"/>
        <w:rPr>
          <w:b/>
          <w:sz w:val="28"/>
          <w:szCs w:val="28"/>
        </w:rPr>
      </w:pPr>
      <w:r w:rsidRPr="000E7222">
        <w:rPr>
          <w:b/>
          <w:sz w:val="28"/>
          <w:szCs w:val="28"/>
        </w:rPr>
        <w:t>установил:</w:t>
      </w:r>
    </w:p>
    <w:p w:rsidR="000112A2" w:rsidRPr="000E7222" w:rsidP="002B7EFA">
      <w:pPr>
        <w:shd w:val="clear" w:color="auto" w:fill="FFFFFF"/>
        <w:ind w:firstLine="851"/>
        <w:jc w:val="both"/>
        <w:rPr>
          <w:sz w:val="28"/>
          <w:szCs w:val="28"/>
        </w:rPr>
      </w:pPr>
      <w:r w:rsidRPr="000E7222">
        <w:rPr>
          <w:rFonts w:eastAsia="Times New Roman"/>
          <w:sz w:val="28"/>
          <w:szCs w:val="28"/>
        </w:rPr>
        <w:t>Гладышев Д.В</w:t>
      </w:r>
      <w:r w:rsidRPr="000E7222" w:rsidR="002C1B47">
        <w:rPr>
          <w:rFonts w:eastAsia="Times New Roman"/>
          <w:sz w:val="28"/>
          <w:szCs w:val="28"/>
        </w:rPr>
        <w:t xml:space="preserve">. </w:t>
      </w:r>
      <w:r w:rsidRPr="000E7222" w:rsidR="00213EB4">
        <w:rPr>
          <w:rFonts w:eastAsia="Times New Roman"/>
          <w:sz w:val="28"/>
          <w:szCs w:val="28"/>
        </w:rPr>
        <w:t>0</w:t>
      </w:r>
      <w:r w:rsidRPr="000E7222">
        <w:rPr>
          <w:rFonts w:eastAsia="Times New Roman"/>
          <w:sz w:val="28"/>
          <w:szCs w:val="28"/>
        </w:rPr>
        <w:t>2</w:t>
      </w:r>
      <w:r w:rsidRPr="000E7222" w:rsidR="008760EA">
        <w:rPr>
          <w:rFonts w:eastAsia="Times New Roman"/>
          <w:sz w:val="28"/>
          <w:szCs w:val="28"/>
        </w:rPr>
        <w:t>.</w:t>
      </w:r>
      <w:r w:rsidRPr="000E7222">
        <w:rPr>
          <w:rFonts w:eastAsia="Times New Roman"/>
          <w:sz w:val="28"/>
          <w:szCs w:val="28"/>
        </w:rPr>
        <w:t>03</w:t>
      </w:r>
      <w:r w:rsidRPr="000E7222" w:rsidR="00213EB4">
        <w:rPr>
          <w:rFonts w:eastAsia="Times New Roman"/>
          <w:sz w:val="28"/>
          <w:szCs w:val="28"/>
        </w:rPr>
        <w:t>.202</w:t>
      </w:r>
      <w:r w:rsidRPr="000E7222">
        <w:rPr>
          <w:rFonts w:eastAsia="Times New Roman"/>
          <w:sz w:val="28"/>
          <w:szCs w:val="28"/>
        </w:rPr>
        <w:t>6</w:t>
      </w:r>
      <w:r w:rsidRPr="000E7222" w:rsidR="002C1B47">
        <w:rPr>
          <w:rFonts w:eastAsia="Times New Roman"/>
          <w:sz w:val="28"/>
          <w:szCs w:val="28"/>
        </w:rPr>
        <w:t xml:space="preserve"> года в </w:t>
      </w:r>
      <w:r w:rsidRPr="000E7222" w:rsidR="008760EA">
        <w:rPr>
          <w:rFonts w:eastAsia="Times New Roman"/>
          <w:sz w:val="28"/>
          <w:szCs w:val="28"/>
        </w:rPr>
        <w:t>2</w:t>
      </w:r>
      <w:r w:rsidRPr="000E7222">
        <w:rPr>
          <w:rFonts w:eastAsia="Times New Roman"/>
          <w:sz w:val="28"/>
          <w:szCs w:val="28"/>
        </w:rPr>
        <w:t>3</w:t>
      </w:r>
      <w:r w:rsidRPr="000E7222" w:rsidR="002C1B47">
        <w:rPr>
          <w:rFonts w:eastAsia="Times New Roman"/>
          <w:sz w:val="28"/>
          <w:szCs w:val="28"/>
        </w:rPr>
        <w:t xml:space="preserve"> час</w:t>
      </w:r>
      <w:r w:rsidRPr="000E7222" w:rsidR="008760EA">
        <w:rPr>
          <w:rFonts w:eastAsia="Times New Roman"/>
          <w:sz w:val="28"/>
          <w:szCs w:val="28"/>
        </w:rPr>
        <w:t>а</w:t>
      </w:r>
      <w:r w:rsidRPr="000E7222" w:rsidR="002C1B47">
        <w:rPr>
          <w:rFonts w:eastAsia="Times New Roman"/>
          <w:sz w:val="28"/>
          <w:szCs w:val="28"/>
        </w:rPr>
        <w:t xml:space="preserve"> </w:t>
      </w:r>
      <w:r w:rsidRPr="000E7222">
        <w:rPr>
          <w:rFonts w:eastAsia="Times New Roman"/>
          <w:sz w:val="28"/>
          <w:szCs w:val="28"/>
        </w:rPr>
        <w:t>50</w:t>
      </w:r>
      <w:r w:rsidRPr="000E7222" w:rsidR="002C1B47">
        <w:rPr>
          <w:rFonts w:eastAsia="Times New Roman"/>
          <w:sz w:val="28"/>
          <w:szCs w:val="28"/>
        </w:rPr>
        <w:t xml:space="preserve"> минут на</w:t>
      </w:r>
      <w:r w:rsidRPr="000E7222">
        <w:rPr>
          <w:rFonts w:eastAsia="Times New Roman"/>
          <w:sz w:val="28"/>
          <w:szCs w:val="28"/>
        </w:rPr>
        <w:t xml:space="preserve"> пересечении улиц </w:t>
      </w:r>
      <w:r w:rsidR="000E7222">
        <w:rPr>
          <w:rFonts w:eastAsia="Times New Roman"/>
          <w:sz w:val="28"/>
          <w:szCs w:val="28"/>
        </w:rPr>
        <w:t>АДРЕС</w:t>
      </w:r>
      <w:r w:rsidRPr="000E7222" w:rsidR="002755D5">
        <w:rPr>
          <w:rFonts w:eastAsia="Times New Roman"/>
          <w:sz w:val="28"/>
          <w:szCs w:val="28"/>
        </w:rPr>
        <w:t xml:space="preserve">, </w:t>
      </w:r>
      <w:r w:rsidRPr="000E7222">
        <w:rPr>
          <w:sz w:val="28"/>
          <w:szCs w:val="28"/>
        </w:rPr>
        <w:t>в нарушение п. 11</w:t>
      </w:r>
      <w:r w:rsidRPr="000E7222" w:rsidR="002755D5">
        <w:rPr>
          <w:sz w:val="28"/>
          <w:szCs w:val="28"/>
        </w:rPr>
        <w:t xml:space="preserve"> Основных положений</w:t>
      </w:r>
      <w:r w:rsidRPr="000E7222" w:rsidR="006A535A">
        <w:rPr>
          <w:rFonts w:eastAsia="Times New Roman"/>
          <w:color w:val="000000"/>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w:t>
      </w:r>
      <w:r w:rsidRPr="000E7222">
        <w:rPr>
          <w:sz w:val="28"/>
          <w:szCs w:val="28"/>
        </w:rPr>
        <w:t xml:space="preserve">, </w:t>
      </w:r>
      <w:r w:rsidRPr="000E7222" w:rsidR="00003A4D">
        <w:rPr>
          <w:sz w:val="28"/>
          <w:szCs w:val="28"/>
        </w:rPr>
        <w:t xml:space="preserve">п. </w:t>
      </w:r>
      <w:r w:rsidRPr="000E7222" w:rsidR="006A535A">
        <w:rPr>
          <w:sz w:val="28"/>
          <w:szCs w:val="28"/>
        </w:rPr>
        <w:t>2.3.1 Правил дорожного движения</w:t>
      </w:r>
      <w:r w:rsidRPr="000E7222">
        <w:rPr>
          <w:sz w:val="28"/>
          <w:szCs w:val="28"/>
        </w:rPr>
        <w:t xml:space="preserve"> РФ, </w:t>
      </w:r>
      <w:r w:rsidRPr="000E7222" w:rsidR="009B5378">
        <w:rPr>
          <w:rFonts w:eastAsia="Times New Roman"/>
          <w:sz w:val="28"/>
          <w:szCs w:val="28"/>
        </w:rPr>
        <w:t xml:space="preserve">управлял транспортным средством – автомобилем </w:t>
      </w:r>
      <w:r w:rsidRPr="000E7222">
        <w:rPr>
          <w:rFonts w:eastAsia="Times New Roman"/>
          <w:sz w:val="28"/>
          <w:szCs w:val="28"/>
        </w:rPr>
        <w:t>ВАЗ 2103</w:t>
      </w:r>
      <w:r w:rsidRPr="000E7222" w:rsidR="009B5378">
        <w:rPr>
          <w:rFonts w:eastAsia="Times New Roman"/>
          <w:sz w:val="28"/>
          <w:szCs w:val="28"/>
        </w:rPr>
        <w:t xml:space="preserve">, </w:t>
      </w:r>
      <w:r w:rsidRPr="000E7222" w:rsidR="00C6013A">
        <w:rPr>
          <w:rFonts w:eastAsia="Times New Roman"/>
          <w:sz w:val="28"/>
          <w:szCs w:val="28"/>
        </w:rPr>
        <w:t xml:space="preserve"> № кузова </w:t>
      </w:r>
      <w:r w:rsidR="000E7222">
        <w:rPr>
          <w:rFonts w:eastAsia="Times New Roman"/>
          <w:sz w:val="28"/>
          <w:szCs w:val="28"/>
        </w:rPr>
        <w:t>…</w:t>
      </w:r>
      <w:r w:rsidRPr="000E7222" w:rsidR="00C6013A">
        <w:rPr>
          <w:rFonts w:eastAsia="Times New Roman"/>
          <w:sz w:val="28"/>
          <w:szCs w:val="28"/>
        </w:rPr>
        <w:t xml:space="preserve">, </w:t>
      </w:r>
      <w:r w:rsidRPr="000E7222" w:rsidR="00C6013A">
        <w:rPr>
          <w:sz w:val="28"/>
          <w:szCs w:val="28"/>
        </w:rPr>
        <w:t xml:space="preserve">принадлежащим </w:t>
      </w:r>
      <w:r w:rsidR="000E7222">
        <w:rPr>
          <w:sz w:val="28"/>
          <w:szCs w:val="28"/>
        </w:rPr>
        <w:t>ФИО</w:t>
      </w:r>
      <w:r w:rsidR="000E7222">
        <w:rPr>
          <w:sz w:val="28"/>
          <w:szCs w:val="28"/>
        </w:rPr>
        <w:t>1</w:t>
      </w:r>
      <w:r w:rsidRPr="000E7222">
        <w:rPr>
          <w:sz w:val="28"/>
          <w:szCs w:val="28"/>
        </w:rPr>
        <w:t xml:space="preserve">, </w:t>
      </w:r>
      <w:r w:rsidRPr="000E7222">
        <w:rPr>
          <w:sz w:val="28"/>
          <w:szCs w:val="28"/>
        </w:rPr>
        <w:t>с заведомо подложным</w:t>
      </w:r>
      <w:r w:rsidRPr="000E7222" w:rsidR="006541BC">
        <w:rPr>
          <w:sz w:val="28"/>
          <w:szCs w:val="28"/>
        </w:rPr>
        <w:t>и</w:t>
      </w:r>
      <w:r w:rsidRPr="000E7222">
        <w:rPr>
          <w:sz w:val="28"/>
          <w:szCs w:val="28"/>
        </w:rPr>
        <w:t xml:space="preserve"> </w:t>
      </w:r>
      <w:r w:rsidRPr="000E7222" w:rsidR="005217BC">
        <w:rPr>
          <w:sz w:val="28"/>
          <w:szCs w:val="28"/>
        </w:rPr>
        <w:t>государственным</w:t>
      </w:r>
      <w:r w:rsidRPr="000E7222" w:rsidR="006541BC">
        <w:rPr>
          <w:sz w:val="28"/>
          <w:szCs w:val="28"/>
        </w:rPr>
        <w:t>и</w:t>
      </w:r>
      <w:r w:rsidRPr="000E7222" w:rsidR="005217BC">
        <w:rPr>
          <w:sz w:val="28"/>
          <w:szCs w:val="28"/>
        </w:rPr>
        <w:t xml:space="preserve"> </w:t>
      </w:r>
      <w:r w:rsidRPr="000E7222" w:rsidR="006A535A">
        <w:rPr>
          <w:sz w:val="28"/>
          <w:szCs w:val="28"/>
        </w:rPr>
        <w:t>регистрационным</w:t>
      </w:r>
      <w:r w:rsidRPr="000E7222" w:rsidR="006541BC">
        <w:rPr>
          <w:sz w:val="28"/>
          <w:szCs w:val="28"/>
        </w:rPr>
        <w:t>и знаками</w:t>
      </w:r>
      <w:r w:rsidRPr="000E7222" w:rsidR="007E6DE2">
        <w:rPr>
          <w:rFonts w:eastAsia="Times New Roman"/>
          <w:sz w:val="28"/>
          <w:szCs w:val="28"/>
        </w:rPr>
        <w:t xml:space="preserve"> «</w:t>
      </w:r>
      <w:r w:rsidR="000E7222">
        <w:rPr>
          <w:rFonts w:eastAsia="Times New Roman"/>
          <w:sz w:val="28"/>
          <w:szCs w:val="28"/>
        </w:rPr>
        <w:t>…</w:t>
      </w:r>
      <w:r w:rsidRPr="000E7222" w:rsidR="007E6DE2">
        <w:rPr>
          <w:rFonts w:eastAsia="Times New Roman"/>
          <w:sz w:val="28"/>
          <w:szCs w:val="28"/>
        </w:rPr>
        <w:t>»</w:t>
      </w:r>
      <w:r w:rsidRPr="000E7222" w:rsidR="006A535A">
        <w:rPr>
          <w:sz w:val="28"/>
          <w:szCs w:val="28"/>
        </w:rPr>
        <w:t>,</w:t>
      </w:r>
      <w:r w:rsidRPr="000E7222">
        <w:rPr>
          <w:sz w:val="28"/>
          <w:szCs w:val="28"/>
        </w:rPr>
        <w:t xml:space="preserve"> </w:t>
      </w:r>
      <w:r w:rsidRPr="000E7222" w:rsidR="006A535A">
        <w:rPr>
          <w:sz w:val="28"/>
          <w:szCs w:val="28"/>
        </w:rPr>
        <w:t>отличным</w:t>
      </w:r>
      <w:r w:rsidRPr="000E7222" w:rsidR="006541BC">
        <w:rPr>
          <w:sz w:val="28"/>
          <w:szCs w:val="28"/>
        </w:rPr>
        <w:t>и</w:t>
      </w:r>
      <w:r w:rsidRPr="000E7222" w:rsidR="007E6DE2">
        <w:rPr>
          <w:sz w:val="28"/>
          <w:szCs w:val="28"/>
        </w:rPr>
        <w:t xml:space="preserve"> от внесенного в регистрационный документ </w:t>
      </w:r>
      <w:r w:rsidRPr="000E7222" w:rsidR="006A535A">
        <w:rPr>
          <w:sz w:val="28"/>
          <w:szCs w:val="28"/>
        </w:rPr>
        <w:t xml:space="preserve">данного </w:t>
      </w:r>
      <w:r w:rsidRPr="000E7222" w:rsidR="007E6DE2">
        <w:rPr>
          <w:sz w:val="28"/>
          <w:szCs w:val="28"/>
        </w:rPr>
        <w:t>транспортного средства, а именно «</w:t>
      </w:r>
      <w:r w:rsidR="000E7222">
        <w:rPr>
          <w:rFonts w:eastAsia="Times New Roman"/>
          <w:sz w:val="28"/>
          <w:szCs w:val="28"/>
        </w:rPr>
        <w:t>…</w:t>
      </w:r>
      <w:r w:rsidRPr="000E7222" w:rsidR="007E6DE2">
        <w:rPr>
          <w:sz w:val="28"/>
          <w:szCs w:val="28"/>
        </w:rPr>
        <w:t>»</w:t>
      </w:r>
      <w:r w:rsidRPr="000E7222">
        <w:rPr>
          <w:sz w:val="28"/>
          <w:szCs w:val="28"/>
        </w:rPr>
        <w:t>.</w:t>
      </w:r>
    </w:p>
    <w:p w:rsidR="006D3F3F" w:rsidRPr="000E7222" w:rsidP="002B7EFA">
      <w:pPr>
        <w:autoSpaceDE w:val="0"/>
        <w:autoSpaceDN w:val="0"/>
        <w:adjustRightInd w:val="0"/>
        <w:ind w:firstLine="851"/>
        <w:jc w:val="both"/>
        <w:rPr>
          <w:sz w:val="28"/>
          <w:szCs w:val="28"/>
        </w:rPr>
      </w:pPr>
      <w:r w:rsidRPr="000E7222">
        <w:rPr>
          <w:rFonts w:eastAsia="Times New Roman"/>
          <w:sz w:val="28"/>
          <w:szCs w:val="28"/>
        </w:rPr>
        <w:t>Гладышев Д.В</w:t>
      </w:r>
      <w:r w:rsidRPr="000E7222" w:rsidR="005620A4">
        <w:rPr>
          <w:sz w:val="28"/>
          <w:szCs w:val="28"/>
        </w:rPr>
        <w:t xml:space="preserve">. </w:t>
      </w:r>
      <w:r w:rsidRPr="000E7222">
        <w:rPr>
          <w:sz w:val="28"/>
          <w:szCs w:val="28"/>
        </w:rPr>
        <w:t>в судебном заседании, после разъяснения положений ст. 51 Конституции РФ, а также прав лица, в отношении которого ведётся производство по делу об административном правонарушении, предусмотренных ст. 25.1 КоАП РФ, отводов</w:t>
      </w:r>
      <w:r w:rsidRPr="000E7222" w:rsidR="006E126E">
        <w:rPr>
          <w:sz w:val="28"/>
          <w:szCs w:val="28"/>
        </w:rPr>
        <w:t>, ходатайств</w:t>
      </w:r>
      <w:r w:rsidRPr="000E7222">
        <w:rPr>
          <w:sz w:val="28"/>
          <w:szCs w:val="28"/>
        </w:rPr>
        <w:t xml:space="preserve"> не заявил, вину признал</w:t>
      </w:r>
      <w:r w:rsidRPr="000E7222" w:rsidR="002755D5">
        <w:rPr>
          <w:sz w:val="28"/>
          <w:szCs w:val="28"/>
        </w:rPr>
        <w:t>, пояснил</w:t>
      </w:r>
      <w:r w:rsidRPr="000E7222" w:rsidR="007E6DE2">
        <w:rPr>
          <w:sz w:val="28"/>
          <w:szCs w:val="28"/>
        </w:rPr>
        <w:t>, что</w:t>
      </w:r>
      <w:r w:rsidRPr="000E7222" w:rsidR="00C6013A">
        <w:rPr>
          <w:sz w:val="28"/>
          <w:szCs w:val="28"/>
        </w:rPr>
        <w:t xml:space="preserve"> 02 марта 2026 года ему срочно необходимо было поехать в г. Ялта, у него остались номерные знаки </w:t>
      </w:r>
      <w:r w:rsidRPr="000E7222" w:rsidR="00C6013A">
        <w:rPr>
          <w:rFonts w:eastAsia="Times New Roman"/>
          <w:sz w:val="28"/>
          <w:szCs w:val="28"/>
        </w:rPr>
        <w:t>«</w:t>
      </w:r>
      <w:r w:rsidR="000E7222">
        <w:rPr>
          <w:rFonts w:eastAsia="Times New Roman"/>
          <w:sz w:val="28"/>
          <w:szCs w:val="28"/>
        </w:rPr>
        <w:t>…</w:t>
      </w:r>
      <w:r w:rsidRPr="000E7222" w:rsidR="00C6013A">
        <w:rPr>
          <w:rFonts w:eastAsia="Times New Roman"/>
          <w:sz w:val="28"/>
          <w:szCs w:val="28"/>
        </w:rPr>
        <w:t>», которые были установлены</w:t>
      </w:r>
      <w:r w:rsidRPr="000E7222" w:rsidR="00C6013A">
        <w:rPr>
          <w:rFonts w:eastAsia="Times New Roman"/>
          <w:sz w:val="28"/>
          <w:szCs w:val="28"/>
        </w:rPr>
        <w:t xml:space="preserve"> на ранее принадлежавший ему автомобиль, эти номерные знаки он установил </w:t>
      </w:r>
      <w:r w:rsidRPr="000E7222" w:rsidR="00C0442A">
        <w:rPr>
          <w:rFonts w:eastAsia="Times New Roman"/>
          <w:sz w:val="28"/>
          <w:szCs w:val="28"/>
        </w:rPr>
        <w:t xml:space="preserve">на автомобиль, принадлежащий </w:t>
      </w:r>
      <w:r w:rsidR="000E7222">
        <w:rPr>
          <w:sz w:val="28"/>
          <w:szCs w:val="28"/>
        </w:rPr>
        <w:t>ФИО</w:t>
      </w:r>
      <w:r w:rsidR="000E7222">
        <w:rPr>
          <w:sz w:val="28"/>
          <w:szCs w:val="28"/>
        </w:rPr>
        <w:t>1</w:t>
      </w:r>
      <w:r w:rsidRPr="000E7222" w:rsidR="00C0442A">
        <w:rPr>
          <w:sz w:val="28"/>
          <w:szCs w:val="28"/>
        </w:rPr>
        <w:t xml:space="preserve">. О том, что это не законно, он знал. </w:t>
      </w:r>
    </w:p>
    <w:p w:rsidR="00F50D05" w:rsidRPr="000E7222" w:rsidP="002B7EFA">
      <w:pPr>
        <w:autoSpaceDE w:val="0"/>
        <w:autoSpaceDN w:val="0"/>
        <w:adjustRightInd w:val="0"/>
        <w:ind w:firstLine="851"/>
        <w:jc w:val="both"/>
        <w:rPr>
          <w:sz w:val="28"/>
          <w:szCs w:val="28"/>
        </w:rPr>
      </w:pPr>
      <w:r w:rsidRPr="000E7222">
        <w:rPr>
          <w:sz w:val="28"/>
          <w:szCs w:val="28"/>
        </w:rPr>
        <w:t xml:space="preserve">Выслушав </w:t>
      </w:r>
      <w:r w:rsidRPr="000E7222" w:rsidR="002B7EFA">
        <w:rPr>
          <w:rFonts w:eastAsia="Times New Roman"/>
          <w:sz w:val="28"/>
          <w:szCs w:val="28"/>
        </w:rPr>
        <w:t>Гладышева Д.В</w:t>
      </w:r>
      <w:r w:rsidRPr="000E7222">
        <w:rPr>
          <w:sz w:val="28"/>
          <w:szCs w:val="28"/>
        </w:rPr>
        <w:t xml:space="preserve">., исследовав материалы дела, мировой судья приходит к следующим выводам. </w:t>
      </w:r>
    </w:p>
    <w:p w:rsidR="008720ED" w:rsidRPr="000E7222" w:rsidP="002B7EFA">
      <w:pPr>
        <w:ind w:firstLine="851"/>
        <w:jc w:val="both"/>
        <w:rPr>
          <w:rFonts w:eastAsia="Times New Roman"/>
          <w:sz w:val="28"/>
          <w:szCs w:val="28"/>
        </w:rPr>
      </w:pPr>
      <w:r w:rsidRPr="000E7222">
        <w:rPr>
          <w:rFonts w:eastAsia="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755D5" w:rsidRPr="000E7222" w:rsidP="002B7EFA">
      <w:pPr>
        <w:ind w:firstLine="851"/>
        <w:jc w:val="both"/>
        <w:rPr>
          <w:sz w:val="28"/>
          <w:szCs w:val="28"/>
        </w:rPr>
      </w:pPr>
      <w:r w:rsidRPr="000E7222">
        <w:rPr>
          <w:sz w:val="28"/>
          <w:szCs w:val="28"/>
        </w:rPr>
        <w:t xml:space="preserve">В соответствии со статьей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установлена административная ответственность. </w:t>
      </w:r>
    </w:p>
    <w:p w:rsidR="006541BC" w:rsidRPr="000E7222" w:rsidP="002B7EFA">
      <w:pPr>
        <w:ind w:firstLine="851"/>
        <w:jc w:val="both"/>
        <w:rPr>
          <w:sz w:val="28"/>
          <w:szCs w:val="28"/>
        </w:rPr>
      </w:pPr>
      <w:r w:rsidRPr="000E7222">
        <w:rPr>
          <w:sz w:val="28"/>
          <w:szCs w:val="28"/>
        </w:rPr>
        <w:t xml:space="preserve">Согласно ч. 4 ст. 12.2 КоАП РФ административная ответственность наступает за управление транспортным средством с заведомо подложными государственными регистрационными знаками. </w:t>
      </w:r>
    </w:p>
    <w:p w:rsidR="002755D5" w:rsidRPr="000E7222" w:rsidP="002B7EFA">
      <w:pPr>
        <w:ind w:firstLine="851"/>
        <w:jc w:val="both"/>
        <w:rPr>
          <w:sz w:val="28"/>
          <w:szCs w:val="28"/>
        </w:rPr>
      </w:pPr>
      <w:r w:rsidRPr="000E7222">
        <w:rPr>
          <w:sz w:val="28"/>
          <w:szCs w:val="28"/>
        </w:rPr>
        <w:t xml:space="preserve">В соответствии с п. 2.3.1 Правил дорожного движения Российской Федерации, утвержденных постановлением Совета Министров - Правительства Российской Федерации от </w:t>
      </w:r>
      <w:r w:rsidRPr="000E7222" w:rsidR="002F6C76">
        <w:rPr>
          <w:rStyle w:val="cat-Dategrp-17rplc-29"/>
          <w:sz w:val="28"/>
          <w:szCs w:val="28"/>
        </w:rPr>
        <w:t>23.10.1993 года</w:t>
      </w:r>
      <w:r w:rsidRPr="000E7222">
        <w:rPr>
          <w:sz w:val="28"/>
          <w:szCs w:val="28"/>
        </w:rPr>
        <w:t xml:space="preserve"> № 1090, перед выездом водитель обязан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2755D5" w:rsidRPr="000E7222" w:rsidP="002B7EFA">
      <w:pPr>
        <w:ind w:firstLine="851"/>
        <w:jc w:val="both"/>
        <w:rPr>
          <w:sz w:val="28"/>
          <w:szCs w:val="28"/>
        </w:rPr>
      </w:pPr>
      <w:r w:rsidRPr="000E7222">
        <w:rPr>
          <w:sz w:val="28"/>
          <w:szCs w:val="28"/>
        </w:rPr>
        <w:t xml:space="preserve">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Постановлением Правительства Российской Федерации от </w:t>
      </w:r>
      <w:r w:rsidRPr="000E7222" w:rsidR="00FC3D3A">
        <w:rPr>
          <w:rStyle w:val="cat-Dategrp-17rplc-29"/>
          <w:sz w:val="28"/>
          <w:szCs w:val="28"/>
        </w:rPr>
        <w:t>23.10.1993 года</w:t>
      </w:r>
      <w:r w:rsidRPr="000E7222">
        <w:rPr>
          <w:sz w:val="28"/>
          <w:szCs w:val="28"/>
        </w:rPr>
        <w:t xml:space="preserve"> № 1090 </w:t>
      </w:r>
      <w:r w:rsidRPr="000E7222" w:rsidR="002F6C76">
        <w:rPr>
          <w:sz w:val="28"/>
          <w:szCs w:val="28"/>
        </w:rPr>
        <w:t xml:space="preserve">(далее – Основные положения) </w:t>
      </w:r>
      <w:r w:rsidRPr="000E7222">
        <w:rPr>
          <w:sz w:val="28"/>
          <w:szCs w:val="28"/>
        </w:rPr>
        <w:t xml:space="preserve">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w:t>
      </w:r>
    </w:p>
    <w:p w:rsidR="002755D5" w:rsidRPr="000E7222" w:rsidP="002B7EFA">
      <w:pPr>
        <w:ind w:firstLine="851"/>
        <w:jc w:val="both"/>
        <w:rPr>
          <w:sz w:val="28"/>
          <w:szCs w:val="28"/>
        </w:rPr>
      </w:pPr>
      <w:r w:rsidRPr="000E7222">
        <w:rPr>
          <w:sz w:val="28"/>
          <w:szCs w:val="28"/>
        </w:rPr>
        <w:t xml:space="preserve">В силу пункта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 </w:t>
      </w:r>
    </w:p>
    <w:p w:rsidR="006541BC" w:rsidRPr="000E7222" w:rsidP="002B7EFA">
      <w:pPr>
        <w:ind w:firstLine="851"/>
        <w:jc w:val="both"/>
        <w:rPr>
          <w:rFonts w:eastAsia="Times New Roman"/>
          <w:sz w:val="28"/>
          <w:szCs w:val="28"/>
        </w:rPr>
      </w:pPr>
      <w:r w:rsidRPr="000E7222">
        <w:rPr>
          <w:rFonts w:eastAsia="Times New Roman"/>
          <w:sz w:val="28"/>
          <w:szCs w:val="28"/>
        </w:rPr>
        <w:t>Согласно пункту 1 части 1 статьи 18 Федерального закона от 3 августа 2018 г. N 283-ФЗ "О государственной регистрации транспортных сре</w:t>
      </w:r>
      <w:r w:rsidRPr="000E7222">
        <w:rPr>
          <w:rFonts w:eastAsia="Times New Roman"/>
          <w:sz w:val="28"/>
          <w:szCs w:val="28"/>
        </w:rPr>
        <w:t>дств в Р</w:t>
      </w:r>
      <w:r w:rsidRPr="000E7222">
        <w:rPr>
          <w:rFonts w:eastAsia="Times New Roman"/>
          <w:sz w:val="28"/>
          <w:szCs w:val="28"/>
        </w:rPr>
        <w:t xml:space="preserve">оссийской Федерации и о внесении изменений в отдельные законодательные акты Российской Федерации" государственный учет транспортного средства прекращается по заявлению владельца транспортного средства. </w:t>
      </w:r>
    </w:p>
    <w:p w:rsidR="006541BC" w:rsidRPr="000E7222" w:rsidP="002B7EFA">
      <w:pPr>
        <w:ind w:firstLine="851"/>
        <w:jc w:val="both"/>
        <w:rPr>
          <w:rFonts w:eastAsia="Times New Roman"/>
          <w:sz w:val="28"/>
          <w:szCs w:val="28"/>
        </w:rPr>
      </w:pPr>
      <w:r w:rsidRPr="000E7222">
        <w:rPr>
          <w:rFonts w:eastAsia="Times New Roman"/>
          <w:sz w:val="28"/>
          <w:szCs w:val="28"/>
        </w:rPr>
        <w:t>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утвержденными постановлением Правительства Российской Федерации от 21 декабря 2019 г.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определено, что при прекращении государственного учета транспортного средства в соответствии с пунктами</w:t>
      </w:r>
      <w:r w:rsidRPr="000E7222">
        <w:rPr>
          <w:rFonts w:eastAsia="Times New Roman"/>
          <w:sz w:val="28"/>
          <w:szCs w:val="28"/>
        </w:rPr>
        <w:t xml:space="preserve"> 56, 58 - 60 названных правил государственные регистрационные знаки, за исключением принятых регистрационными подразделениями на сохранение, и регистрационные документы признаются недействительными и вносятся регистрационным подразделением в соответствующие </w:t>
      </w:r>
      <w:r w:rsidRPr="000E7222" w:rsidR="00C0442A">
        <w:rPr>
          <w:rFonts w:eastAsia="Times New Roman"/>
          <w:sz w:val="28"/>
          <w:szCs w:val="28"/>
        </w:rPr>
        <w:t>розыскные</w:t>
      </w:r>
      <w:r w:rsidRPr="000E7222">
        <w:rPr>
          <w:rFonts w:eastAsia="Times New Roman"/>
          <w:sz w:val="28"/>
          <w:szCs w:val="28"/>
        </w:rPr>
        <w:t xml:space="preserve"> учеты утраченной специальной продукции Госавтоинспекции (пункт 61). </w:t>
      </w:r>
    </w:p>
    <w:p w:rsidR="002755D5" w:rsidRPr="000E7222" w:rsidP="002B7EFA">
      <w:pPr>
        <w:ind w:firstLine="851"/>
        <w:jc w:val="both"/>
        <w:rPr>
          <w:sz w:val="28"/>
          <w:szCs w:val="28"/>
        </w:rPr>
      </w:pPr>
      <w:r w:rsidRPr="000E7222">
        <w:rPr>
          <w:sz w:val="28"/>
          <w:szCs w:val="28"/>
        </w:rPr>
        <w:t xml:space="preserve">Согласно п. 4 постановления Пленума Верховного Суда Российской Федерации от </w:t>
      </w:r>
      <w:r w:rsidRPr="000E7222" w:rsidR="007C748E">
        <w:rPr>
          <w:rStyle w:val="cat-Dategrp-18rplc-30"/>
          <w:sz w:val="28"/>
          <w:szCs w:val="28"/>
        </w:rPr>
        <w:t>25.06.2019 года</w:t>
      </w:r>
      <w:r w:rsidRPr="000E7222">
        <w:rPr>
          <w:sz w:val="28"/>
          <w:szCs w:val="28"/>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w:t>
      </w:r>
      <w:r w:rsidRPr="000E7222">
        <w:rPr>
          <w:sz w:val="28"/>
          <w:szCs w:val="28"/>
        </w:rPr>
        <w:t>Федерации об административных правонарушениях»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средством с заведомо подложными государственными</w:t>
      </w:r>
      <w:r w:rsidRPr="000E7222">
        <w:rPr>
          <w:sz w:val="28"/>
          <w:szCs w:val="28"/>
        </w:rPr>
        <w:t xml:space="preserve"> регистрационными знаками) статьи 12.2 КоАП РФ под подложными государственными регистрационными знаками следует </w:t>
      </w:r>
      <w:r w:rsidRPr="000E7222">
        <w:rPr>
          <w:sz w:val="28"/>
          <w:szCs w:val="28"/>
        </w:rPr>
        <w:t>понимать</w:t>
      </w:r>
      <w:r w:rsidRPr="000E7222">
        <w:rPr>
          <w:sz w:val="28"/>
          <w:szCs w:val="28"/>
        </w:rPr>
        <w:t xml:space="preserve"> в том числе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w:t>
      </w:r>
      <w:r w:rsidRPr="000E7222">
        <w:rPr>
          <w:sz w:val="28"/>
          <w:szCs w:val="28"/>
        </w:rPr>
        <w:t>выдававшиеся</w:t>
      </w:r>
      <w:r w:rsidRPr="000E7222">
        <w:rPr>
          <w:sz w:val="28"/>
          <w:szCs w:val="28"/>
        </w:rPr>
        <w:t xml:space="preserve"> в установленном порядке). </w:t>
      </w:r>
    </w:p>
    <w:p w:rsidR="006541BC" w:rsidRPr="000E7222" w:rsidP="00801D12">
      <w:pPr>
        <w:shd w:val="clear" w:color="auto" w:fill="FFFFFF"/>
        <w:ind w:firstLine="851"/>
        <w:jc w:val="both"/>
        <w:rPr>
          <w:sz w:val="28"/>
          <w:szCs w:val="28"/>
        </w:rPr>
      </w:pPr>
      <w:r w:rsidRPr="000E7222">
        <w:rPr>
          <w:rFonts w:eastAsia="Times New Roman"/>
          <w:sz w:val="28"/>
          <w:szCs w:val="28"/>
        </w:rPr>
        <w:t xml:space="preserve">В ходе производства по делу было установлено, что водитель </w:t>
      </w:r>
      <w:r w:rsidRPr="000E7222" w:rsidR="002B7EFA">
        <w:rPr>
          <w:rFonts w:eastAsia="Times New Roman"/>
          <w:sz w:val="28"/>
          <w:szCs w:val="28"/>
        </w:rPr>
        <w:t>Гладышев Д.В</w:t>
      </w:r>
      <w:r w:rsidRPr="000E7222">
        <w:rPr>
          <w:rStyle w:val="cat-FIOgrp-22rplc-31"/>
          <w:sz w:val="28"/>
          <w:szCs w:val="28"/>
        </w:rPr>
        <w:t>.</w:t>
      </w:r>
      <w:r w:rsidRPr="000E7222">
        <w:rPr>
          <w:sz w:val="28"/>
          <w:szCs w:val="28"/>
        </w:rPr>
        <w:t xml:space="preserve"> </w:t>
      </w:r>
      <w:r w:rsidRPr="000E7222">
        <w:rPr>
          <w:rFonts w:eastAsia="Times New Roman"/>
          <w:sz w:val="28"/>
          <w:szCs w:val="28"/>
        </w:rPr>
        <w:t>0</w:t>
      </w:r>
      <w:r w:rsidRPr="000E7222" w:rsidR="002B7EFA">
        <w:rPr>
          <w:rFonts w:eastAsia="Times New Roman"/>
          <w:sz w:val="28"/>
          <w:szCs w:val="28"/>
        </w:rPr>
        <w:t>2.03</w:t>
      </w:r>
      <w:r w:rsidRPr="000E7222">
        <w:rPr>
          <w:rFonts w:eastAsia="Times New Roman"/>
          <w:sz w:val="28"/>
          <w:szCs w:val="28"/>
        </w:rPr>
        <w:t>.202</w:t>
      </w:r>
      <w:r w:rsidRPr="000E7222" w:rsidR="002B7EFA">
        <w:rPr>
          <w:rFonts w:eastAsia="Times New Roman"/>
          <w:sz w:val="28"/>
          <w:szCs w:val="28"/>
        </w:rPr>
        <w:t>6</w:t>
      </w:r>
      <w:r w:rsidRPr="000E7222">
        <w:rPr>
          <w:rFonts w:eastAsia="Times New Roman"/>
          <w:sz w:val="28"/>
          <w:szCs w:val="28"/>
        </w:rPr>
        <w:t xml:space="preserve"> года в 2</w:t>
      </w:r>
      <w:r w:rsidRPr="000E7222" w:rsidR="002B7EFA">
        <w:rPr>
          <w:rFonts w:eastAsia="Times New Roman"/>
          <w:sz w:val="28"/>
          <w:szCs w:val="28"/>
        </w:rPr>
        <w:t>3</w:t>
      </w:r>
      <w:r w:rsidRPr="000E7222">
        <w:rPr>
          <w:rFonts w:eastAsia="Times New Roman"/>
          <w:sz w:val="28"/>
          <w:szCs w:val="28"/>
        </w:rPr>
        <w:t xml:space="preserve"> часа </w:t>
      </w:r>
      <w:r w:rsidRPr="000E7222" w:rsidR="002B7EFA">
        <w:rPr>
          <w:rFonts w:eastAsia="Times New Roman"/>
          <w:sz w:val="28"/>
          <w:szCs w:val="28"/>
        </w:rPr>
        <w:t>50</w:t>
      </w:r>
      <w:r w:rsidRPr="000E7222">
        <w:rPr>
          <w:rFonts w:eastAsia="Times New Roman"/>
          <w:sz w:val="28"/>
          <w:szCs w:val="28"/>
        </w:rPr>
        <w:t xml:space="preserve"> минут на </w:t>
      </w:r>
      <w:r w:rsidRPr="000E7222" w:rsidR="002B7EFA">
        <w:rPr>
          <w:rFonts w:eastAsia="Times New Roman"/>
          <w:sz w:val="28"/>
          <w:szCs w:val="28"/>
        </w:rPr>
        <w:t xml:space="preserve">пересечении улиц </w:t>
      </w:r>
      <w:r w:rsidR="000E7222">
        <w:rPr>
          <w:rFonts w:eastAsia="Times New Roman"/>
          <w:sz w:val="28"/>
          <w:szCs w:val="28"/>
        </w:rPr>
        <w:t>АДРЕС</w:t>
      </w:r>
      <w:r w:rsidRPr="000E7222">
        <w:rPr>
          <w:rFonts w:eastAsia="Times New Roman"/>
          <w:sz w:val="28"/>
          <w:szCs w:val="28"/>
        </w:rPr>
        <w:t>, в нарушение требований пункта 11 Основных положений</w:t>
      </w:r>
      <w:r w:rsidRPr="000E7222" w:rsidR="00DD6DEB">
        <w:rPr>
          <w:rFonts w:eastAsia="Times New Roman"/>
          <w:sz w:val="28"/>
          <w:szCs w:val="28"/>
        </w:rPr>
        <w:t xml:space="preserve"> и </w:t>
      </w:r>
      <w:r w:rsidRPr="000E7222" w:rsidR="00DD6DEB">
        <w:rPr>
          <w:sz w:val="28"/>
          <w:szCs w:val="28"/>
        </w:rPr>
        <w:t>пункта 2.3.1 Правил дорожного движения РФ</w:t>
      </w:r>
      <w:r w:rsidRPr="000E7222" w:rsidR="00B3799B">
        <w:rPr>
          <w:rFonts w:eastAsia="Times New Roman"/>
          <w:sz w:val="28"/>
          <w:szCs w:val="28"/>
        </w:rPr>
        <w:t>,</w:t>
      </w:r>
      <w:r w:rsidRPr="000E7222">
        <w:rPr>
          <w:rFonts w:eastAsia="Times New Roman"/>
          <w:sz w:val="28"/>
          <w:szCs w:val="28"/>
        </w:rPr>
        <w:t xml:space="preserve"> </w:t>
      </w:r>
      <w:r w:rsidRPr="000E7222" w:rsidR="00801D12">
        <w:rPr>
          <w:rFonts w:eastAsia="Times New Roman"/>
          <w:sz w:val="28"/>
          <w:szCs w:val="28"/>
        </w:rPr>
        <w:t xml:space="preserve">управлял транспортным средством – автомобилем ВАЗ 2103, </w:t>
      </w:r>
      <w:r w:rsidRPr="000E7222" w:rsidR="00801D12">
        <w:rPr>
          <w:sz w:val="28"/>
          <w:szCs w:val="28"/>
        </w:rPr>
        <w:t xml:space="preserve">принадлежащим </w:t>
      </w:r>
      <w:r w:rsidR="000E7222">
        <w:rPr>
          <w:sz w:val="28"/>
          <w:szCs w:val="28"/>
        </w:rPr>
        <w:t>ФИО</w:t>
      </w:r>
      <w:r w:rsidR="000E7222">
        <w:rPr>
          <w:sz w:val="28"/>
          <w:szCs w:val="28"/>
        </w:rPr>
        <w:t>1</w:t>
      </w:r>
      <w:r w:rsidRPr="000E7222" w:rsidR="00801D12">
        <w:rPr>
          <w:sz w:val="28"/>
          <w:szCs w:val="28"/>
        </w:rPr>
        <w:t>, с заведомо подложными государственными регистрационными знаками</w:t>
      </w:r>
      <w:r w:rsidRPr="000E7222" w:rsidR="00801D12">
        <w:rPr>
          <w:rFonts w:eastAsia="Times New Roman"/>
          <w:sz w:val="28"/>
          <w:szCs w:val="28"/>
        </w:rPr>
        <w:t xml:space="preserve"> «</w:t>
      </w:r>
      <w:r w:rsidR="000E7222">
        <w:rPr>
          <w:rFonts w:eastAsia="Times New Roman"/>
          <w:sz w:val="28"/>
          <w:szCs w:val="28"/>
        </w:rPr>
        <w:t>…</w:t>
      </w:r>
      <w:r w:rsidRPr="000E7222" w:rsidR="00801D12">
        <w:rPr>
          <w:rFonts w:eastAsia="Times New Roman"/>
          <w:sz w:val="28"/>
          <w:szCs w:val="28"/>
        </w:rPr>
        <w:t>»</w:t>
      </w:r>
      <w:r w:rsidRPr="000E7222" w:rsidR="00801D12">
        <w:rPr>
          <w:sz w:val="28"/>
          <w:szCs w:val="28"/>
        </w:rPr>
        <w:t>, отличными от внесенного в регистрационный документ данного транспортного средства, а именно «</w:t>
      </w:r>
      <w:r w:rsidR="000E7222">
        <w:rPr>
          <w:rFonts w:eastAsia="Times New Roman"/>
          <w:sz w:val="28"/>
          <w:szCs w:val="28"/>
        </w:rPr>
        <w:t>…</w:t>
      </w:r>
      <w:r w:rsidRPr="000E7222" w:rsidR="00801D12">
        <w:rPr>
          <w:sz w:val="28"/>
          <w:szCs w:val="28"/>
        </w:rPr>
        <w:t>»</w:t>
      </w:r>
      <w:r w:rsidRPr="000E7222" w:rsidR="00392FA1">
        <w:rPr>
          <w:sz w:val="28"/>
          <w:szCs w:val="28"/>
        </w:rPr>
        <w:t>.</w:t>
      </w:r>
      <w:r w:rsidRPr="000E7222">
        <w:rPr>
          <w:sz w:val="28"/>
          <w:szCs w:val="28"/>
        </w:rPr>
        <w:t xml:space="preserve"> </w:t>
      </w:r>
    </w:p>
    <w:p w:rsidR="00F17DA2" w:rsidRPr="000E7222" w:rsidP="002B7EFA">
      <w:pPr>
        <w:ind w:firstLine="851"/>
        <w:jc w:val="both"/>
        <w:rPr>
          <w:sz w:val="28"/>
          <w:szCs w:val="28"/>
        </w:rPr>
      </w:pPr>
      <w:r w:rsidRPr="000E7222">
        <w:rPr>
          <w:sz w:val="28"/>
          <w:szCs w:val="28"/>
        </w:rPr>
        <w:t xml:space="preserve"> </w:t>
      </w:r>
      <w:r w:rsidRPr="000E7222" w:rsidR="008760EA">
        <w:rPr>
          <w:sz w:val="28"/>
          <w:szCs w:val="28"/>
        </w:rPr>
        <w:t>В</w:t>
      </w:r>
      <w:r w:rsidRPr="000E7222">
        <w:rPr>
          <w:sz w:val="28"/>
          <w:szCs w:val="28"/>
        </w:rPr>
        <w:t xml:space="preserve">ина </w:t>
      </w:r>
      <w:r w:rsidRPr="000E7222" w:rsidR="00801D12">
        <w:rPr>
          <w:rFonts w:eastAsia="Times New Roman"/>
          <w:sz w:val="28"/>
          <w:szCs w:val="28"/>
        </w:rPr>
        <w:t>Гладышева Д.В</w:t>
      </w:r>
      <w:r w:rsidRPr="000E7222" w:rsidR="008760EA">
        <w:rPr>
          <w:rFonts w:eastAsia="Times New Roman"/>
          <w:sz w:val="28"/>
          <w:szCs w:val="28"/>
        </w:rPr>
        <w:t>.</w:t>
      </w:r>
      <w:r w:rsidRPr="000E7222" w:rsidR="008760EA">
        <w:rPr>
          <w:sz w:val="28"/>
          <w:szCs w:val="28"/>
        </w:rPr>
        <w:t xml:space="preserve"> </w:t>
      </w:r>
      <w:r w:rsidRPr="000E7222">
        <w:rPr>
          <w:sz w:val="28"/>
          <w:szCs w:val="28"/>
        </w:rPr>
        <w:t xml:space="preserve">в совершении административного правонарушения, предусмотренного ч. 4 ст. 12.2 КоАП РФ, </w:t>
      </w:r>
      <w:r w:rsidRPr="000E7222" w:rsidR="00C0442A">
        <w:rPr>
          <w:sz w:val="28"/>
          <w:szCs w:val="28"/>
        </w:rPr>
        <w:t xml:space="preserve">помимо его признательных показаний, </w:t>
      </w:r>
      <w:r w:rsidRPr="000E7222">
        <w:rPr>
          <w:sz w:val="28"/>
          <w:szCs w:val="28"/>
        </w:rPr>
        <w:t>полностью подтверждается имеющимися в материалах дела доказательствами, исследованными в судебном заседании, а именно:</w:t>
      </w:r>
    </w:p>
    <w:p w:rsidR="00F17DA2" w:rsidRPr="000E7222" w:rsidP="002B7EFA">
      <w:pPr>
        <w:tabs>
          <w:tab w:val="left" w:pos="1400"/>
        </w:tabs>
        <w:ind w:firstLine="851"/>
        <w:jc w:val="both"/>
        <w:rPr>
          <w:sz w:val="28"/>
          <w:szCs w:val="28"/>
        </w:rPr>
      </w:pPr>
      <w:r w:rsidRPr="000E7222">
        <w:rPr>
          <w:sz w:val="28"/>
          <w:szCs w:val="28"/>
        </w:rPr>
        <w:t xml:space="preserve">- протоколом  </w:t>
      </w:r>
      <w:r w:rsidR="000E7222">
        <w:rPr>
          <w:sz w:val="28"/>
          <w:szCs w:val="28"/>
        </w:rPr>
        <w:t>…</w:t>
      </w:r>
      <w:r w:rsidRPr="000E7222">
        <w:rPr>
          <w:sz w:val="28"/>
          <w:szCs w:val="28"/>
        </w:rPr>
        <w:t xml:space="preserve"> об административном правонарушении от </w:t>
      </w:r>
      <w:r w:rsidRPr="000E7222" w:rsidR="00801D12">
        <w:rPr>
          <w:rStyle w:val="cat-Dategrp-14rplc-21"/>
          <w:sz w:val="28"/>
          <w:szCs w:val="28"/>
        </w:rPr>
        <w:t>03</w:t>
      </w:r>
      <w:r w:rsidRPr="000E7222" w:rsidR="008760EA">
        <w:rPr>
          <w:rStyle w:val="cat-Dategrp-14rplc-21"/>
          <w:sz w:val="28"/>
          <w:szCs w:val="28"/>
        </w:rPr>
        <w:t>.</w:t>
      </w:r>
      <w:r w:rsidRPr="000E7222" w:rsidR="00801D12">
        <w:rPr>
          <w:rStyle w:val="cat-Dategrp-14rplc-21"/>
          <w:sz w:val="28"/>
          <w:szCs w:val="28"/>
        </w:rPr>
        <w:t>03</w:t>
      </w:r>
      <w:r w:rsidRPr="000E7222">
        <w:rPr>
          <w:rStyle w:val="cat-Dategrp-14rplc-21"/>
          <w:sz w:val="28"/>
          <w:szCs w:val="28"/>
        </w:rPr>
        <w:t>.202</w:t>
      </w:r>
      <w:r w:rsidRPr="000E7222" w:rsidR="00801D12">
        <w:rPr>
          <w:rStyle w:val="cat-Dategrp-14rplc-21"/>
          <w:sz w:val="28"/>
          <w:szCs w:val="28"/>
        </w:rPr>
        <w:t>6</w:t>
      </w:r>
      <w:r w:rsidRPr="000E7222">
        <w:rPr>
          <w:rStyle w:val="cat-Dategrp-14rplc-21"/>
          <w:sz w:val="28"/>
          <w:szCs w:val="28"/>
        </w:rPr>
        <w:t xml:space="preserve"> года</w:t>
      </w:r>
      <w:r w:rsidRPr="000E7222">
        <w:rPr>
          <w:sz w:val="28"/>
          <w:szCs w:val="28"/>
        </w:rPr>
        <w:t>, установившим факт административно правонарушения;</w:t>
      </w:r>
    </w:p>
    <w:p w:rsidR="00C0442A" w:rsidRPr="000E7222" w:rsidP="00C0442A">
      <w:pPr>
        <w:tabs>
          <w:tab w:val="left" w:pos="1400"/>
        </w:tabs>
        <w:ind w:firstLine="851"/>
        <w:jc w:val="both"/>
        <w:rPr>
          <w:sz w:val="28"/>
          <w:szCs w:val="28"/>
        </w:rPr>
      </w:pPr>
      <w:r w:rsidRPr="000E7222">
        <w:rPr>
          <w:sz w:val="28"/>
          <w:szCs w:val="28"/>
        </w:rPr>
        <w:t xml:space="preserve">- протоколом </w:t>
      </w:r>
      <w:r w:rsidR="000E7222">
        <w:rPr>
          <w:sz w:val="28"/>
          <w:szCs w:val="28"/>
        </w:rPr>
        <w:t>…</w:t>
      </w:r>
      <w:r w:rsidRPr="000E7222">
        <w:rPr>
          <w:sz w:val="28"/>
          <w:szCs w:val="28"/>
        </w:rPr>
        <w:t xml:space="preserve"> об отстранении от управления транспортным средством от 03.03.2026 года;</w:t>
      </w:r>
    </w:p>
    <w:p w:rsidR="008760EA" w:rsidRPr="000E7222" w:rsidP="002B7EFA">
      <w:pPr>
        <w:tabs>
          <w:tab w:val="left" w:pos="1400"/>
        </w:tabs>
        <w:ind w:firstLine="851"/>
        <w:jc w:val="both"/>
        <w:rPr>
          <w:sz w:val="28"/>
          <w:szCs w:val="28"/>
        </w:rPr>
      </w:pPr>
      <w:r w:rsidRPr="000E7222">
        <w:rPr>
          <w:sz w:val="28"/>
          <w:szCs w:val="28"/>
        </w:rPr>
        <w:t xml:space="preserve">- протоколом </w:t>
      </w:r>
      <w:r w:rsidR="000E7222">
        <w:rPr>
          <w:sz w:val="28"/>
          <w:szCs w:val="28"/>
        </w:rPr>
        <w:t>…</w:t>
      </w:r>
      <w:r w:rsidRPr="000E7222">
        <w:rPr>
          <w:sz w:val="28"/>
          <w:szCs w:val="28"/>
        </w:rPr>
        <w:t xml:space="preserve"> от 0</w:t>
      </w:r>
      <w:r w:rsidRPr="000E7222" w:rsidR="00801D12">
        <w:rPr>
          <w:sz w:val="28"/>
          <w:szCs w:val="28"/>
        </w:rPr>
        <w:t>3</w:t>
      </w:r>
      <w:r w:rsidRPr="000E7222">
        <w:rPr>
          <w:rStyle w:val="cat-Dategrp-14rplc-27"/>
          <w:sz w:val="28"/>
          <w:szCs w:val="28"/>
        </w:rPr>
        <w:t>.</w:t>
      </w:r>
      <w:r w:rsidRPr="000E7222" w:rsidR="00801D12">
        <w:rPr>
          <w:rStyle w:val="cat-Dategrp-14rplc-27"/>
          <w:sz w:val="28"/>
          <w:szCs w:val="28"/>
        </w:rPr>
        <w:t>03</w:t>
      </w:r>
      <w:r w:rsidRPr="000E7222">
        <w:rPr>
          <w:rStyle w:val="cat-Dategrp-14rplc-27"/>
          <w:sz w:val="28"/>
          <w:szCs w:val="28"/>
        </w:rPr>
        <w:t>.202</w:t>
      </w:r>
      <w:r w:rsidRPr="000E7222" w:rsidR="00801D12">
        <w:rPr>
          <w:rStyle w:val="cat-Dategrp-14rplc-27"/>
          <w:sz w:val="28"/>
          <w:szCs w:val="28"/>
        </w:rPr>
        <w:t>6</w:t>
      </w:r>
      <w:r w:rsidRPr="000E7222">
        <w:rPr>
          <w:rStyle w:val="cat-Dategrp-14rplc-27"/>
          <w:sz w:val="28"/>
          <w:szCs w:val="28"/>
        </w:rPr>
        <w:t xml:space="preserve"> года </w:t>
      </w:r>
      <w:r w:rsidRPr="000E7222">
        <w:rPr>
          <w:sz w:val="28"/>
          <w:szCs w:val="28"/>
        </w:rPr>
        <w:t xml:space="preserve">об изъятии вещей и документов – об изъятии у </w:t>
      </w:r>
      <w:r w:rsidRPr="000E7222" w:rsidR="00801D12">
        <w:rPr>
          <w:rFonts w:eastAsia="Times New Roman"/>
          <w:sz w:val="28"/>
          <w:szCs w:val="28"/>
        </w:rPr>
        <w:t>Гладышева Д.В</w:t>
      </w:r>
      <w:r w:rsidRPr="000E7222">
        <w:rPr>
          <w:sz w:val="28"/>
          <w:szCs w:val="28"/>
        </w:rPr>
        <w:t xml:space="preserve">. </w:t>
      </w:r>
      <w:r w:rsidRPr="000E7222" w:rsidR="00392FA1">
        <w:rPr>
          <w:rStyle w:val="cat-CarMakeModelgrp-29rplc-24"/>
          <w:sz w:val="28"/>
          <w:szCs w:val="28"/>
        </w:rPr>
        <w:t>государственных регистрационных знаков</w:t>
      </w:r>
      <w:r w:rsidRPr="000E7222">
        <w:rPr>
          <w:rStyle w:val="cat-CarMakeModelgrp-29rplc-24"/>
          <w:sz w:val="28"/>
          <w:szCs w:val="28"/>
        </w:rPr>
        <w:t xml:space="preserve"> </w:t>
      </w:r>
      <w:r w:rsidR="000E7222">
        <w:rPr>
          <w:rStyle w:val="cat-CarMakeModelgrp-29rplc-24"/>
          <w:sz w:val="28"/>
          <w:szCs w:val="28"/>
        </w:rPr>
        <w:t>…</w:t>
      </w:r>
      <w:r w:rsidRPr="000E7222">
        <w:rPr>
          <w:sz w:val="28"/>
          <w:szCs w:val="28"/>
        </w:rPr>
        <w:t xml:space="preserve"> (2 шт.);</w:t>
      </w:r>
    </w:p>
    <w:p w:rsidR="008760EA" w:rsidRPr="000E7222" w:rsidP="002B7EFA">
      <w:pPr>
        <w:tabs>
          <w:tab w:val="left" w:pos="1400"/>
        </w:tabs>
        <w:ind w:firstLine="851"/>
        <w:jc w:val="both"/>
        <w:rPr>
          <w:sz w:val="28"/>
          <w:szCs w:val="28"/>
        </w:rPr>
      </w:pPr>
      <w:r w:rsidRPr="000E7222">
        <w:rPr>
          <w:sz w:val="28"/>
          <w:szCs w:val="28"/>
        </w:rPr>
        <w:t>- материалом видеозаписи;</w:t>
      </w:r>
    </w:p>
    <w:p w:rsidR="00DA6679" w:rsidRPr="000E7222" w:rsidP="002B7EFA">
      <w:pPr>
        <w:tabs>
          <w:tab w:val="left" w:pos="1400"/>
        </w:tabs>
        <w:ind w:firstLine="851"/>
        <w:jc w:val="both"/>
        <w:rPr>
          <w:rFonts w:eastAsia="Times New Roman"/>
          <w:sz w:val="28"/>
          <w:szCs w:val="28"/>
        </w:rPr>
      </w:pPr>
      <w:r w:rsidRPr="000E7222">
        <w:rPr>
          <w:sz w:val="28"/>
          <w:szCs w:val="28"/>
        </w:rPr>
        <w:t xml:space="preserve">- карточкой операции с ВУ на имя </w:t>
      </w:r>
      <w:r w:rsidRPr="000E7222" w:rsidR="00801D12">
        <w:rPr>
          <w:rFonts w:eastAsia="Times New Roman"/>
          <w:sz w:val="28"/>
          <w:szCs w:val="28"/>
        </w:rPr>
        <w:t>Гладышева Д.В</w:t>
      </w:r>
      <w:r w:rsidRPr="000E7222">
        <w:rPr>
          <w:rFonts w:eastAsia="Times New Roman"/>
          <w:sz w:val="28"/>
          <w:szCs w:val="28"/>
        </w:rPr>
        <w:t>.;</w:t>
      </w:r>
    </w:p>
    <w:p w:rsidR="00F17DA2" w:rsidRPr="000E7222" w:rsidP="002B7EFA">
      <w:pPr>
        <w:tabs>
          <w:tab w:val="left" w:pos="1400"/>
        </w:tabs>
        <w:ind w:firstLine="851"/>
        <w:jc w:val="both"/>
        <w:rPr>
          <w:sz w:val="28"/>
          <w:szCs w:val="28"/>
        </w:rPr>
      </w:pPr>
      <w:r w:rsidRPr="000E7222">
        <w:rPr>
          <w:sz w:val="28"/>
          <w:szCs w:val="28"/>
        </w:rPr>
        <w:t>- карточкой учета т</w:t>
      </w:r>
      <w:r w:rsidRPr="000E7222" w:rsidR="00DA6679">
        <w:rPr>
          <w:sz w:val="28"/>
          <w:szCs w:val="28"/>
        </w:rPr>
        <w:t xml:space="preserve">ранспортного </w:t>
      </w:r>
      <w:r w:rsidRPr="000E7222">
        <w:rPr>
          <w:sz w:val="28"/>
          <w:szCs w:val="28"/>
        </w:rPr>
        <w:t>с</w:t>
      </w:r>
      <w:r w:rsidRPr="000E7222" w:rsidR="00DA6679">
        <w:rPr>
          <w:sz w:val="28"/>
          <w:szCs w:val="28"/>
        </w:rPr>
        <w:t>редства</w:t>
      </w:r>
      <w:r w:rsidRPr="000E7222">
        <w:rPr>
          <w:sz w:val="28"/>
          <w:szCs w:val="28"/>
        </w:rPr>
        <w:t xml:space="preserve"> - автомобиля </w:t>
      </w:r>
      <w:r w:rsidRPr="000E7222" w:rsidR="00801D12">
        <w:rPr>
          <w:sz w:val="28"/>
          <w:szCs w:val="28"/>
        </w:rPr>
        <w:t>ВАЗ 2103</w:t>
      </w:r>
      <w:r w:rsidRPr="000E7222" w:rsidR="00DA6679">
        <w:rPr>
          <w:rStyle w:val="cat-CarMakeModelgrp-29rplc-24"/>
          <w:sz w:val="28"/>
          <w:szCs w:val="28"/>
        </w:rPr>
        <w:t xml:space="preserve">, </w:t>
      </w:r>
      <w:r w:rsidRPr="000E7222" w:rsidR="00C0442A">
        <w:rPr>
          <w:rStyle w:val="cat-CarMakeModelgrp-29rplc-24"/>
          <w:sz w:val="28"/>
          <w:szCs w:val="28"/>
        </w:rPr>
        <w:t xml:space="preserve">номер кузова </w:t>
      </w:r>
      <w:r w:rsidR="000E7222">
        <w:rPr>
          <w:rStyle w:val="cat-CarMakeModelgrp-29rplc-24"/>
          <w:sz w:val="28"/>
          <w:szCs w:val="28"/>
        </w:rPr>
        <w:t>…</w:t>
      </w:r>
      <w:r w:rsidRPr="000E7222" w:rsidR="00C0442A">
        <w:rPr>
          <w:rStyle w:val="cat-CarMakeModelgrp-29rplc-24"/>
          <w:sz w:val="28"/>
          <w:szCs w:val="28"/>
        </w:rPr>
        <w:t xml:space="preserve">, </w:t>
      </w:r>
      <w:r w:rsidRPr="000E7222" w:rsidR="00DA6679">
        <w:rPr>
          <w:rStyle w:val="cat-CarMakeModelgrp-29rplc-24"/>
          <w:sz w:val="28"/>
          <w:szCs w:val="28"/>
        </w:rPr>
        <w:t xml:space="preserve">которому </w:t>
      </w:r>
      <w:r w:rsidRPr="000E7222" w:rsidR="00C0442A">
        <w:rPr>
          <w:rStyle w:val="cat-CarMakeModelgrp-29rplc-24"/>
          <w:sz w:val="28"/>
          <w:szCs w:val="28"/>
        </w:rPr>
        <w:t xml:space="preserve">был </w:t>
      </w:r>
      <w:r w:rsidRPr="000E7222">
        <w:rPr>
          <w:rStyle w:val="cat-CarMakeModelgrp-29rplc-24"/>
          <w:sz w:val="28"/>
          <w:szCs w:val="28"/>
        </w:rPr>
        <w:t xml:space="preserve">присвоен государственный регистрационный знак </w:t>
      </w:r>
      <w:r w:rsidR="000E7222">
        <w:rPr>
          <w:rStyle w:val="cat-CarMakeModelgrp-29rplc-24"/>
          <w:sz w:val="28"/>
          <w:szCs w:val="28"/>
        </w:rPr>
        <w:t>…</w:t>
      </w:r>
      <w:r w:rsidRPr="000E7222">
        <w:rPr>
          <w:rStyle w:val="cat-CarMakeModelgrp-29rplc-24"/>
          <w:sz w:val="28"/>
          <w:szCs w:val="28"/>
        </w:rPr>
        <w:t xml:space="preserve">, </w:t>
      </w:r>
      <w:r w:rsidRPr="000E7222" w:rsidR="00C0442A">
        <w:rPr>
          <w:rStyle w:val="cat-CarMakeModelgrp-29rplc-24"/>
          <w:sz w:val="28"/>
          <w:szCs w:val="28"/>
        </w:rPr>
        <w:t xml:space="preserve">до 06.11.2024 года </w:t>
      </w:r>
      <w:r w:rsidRPr="000E7222" w:rsidR="006E126E">
        <w:rPr>
          <w:rStyle w:val="cat-CarMakeModelgrp-29rplc-24"/>
          <w:sz w:val="28"/>
          <w:szCs w:val="28"/>
        </w:rPr>
        <w:t>владелец</w:t>
      </w:r>
      <w:r w:rsidRPr="000E7222">
        <w:rPr>
          <w:rStyle w:val="cat-CarMakeModelgrp-29rplc-24"/>
          <w:sz w:val="28"/>
          <w:szCs w:val="28"/>
        </w:rPr>
        <w:t xml:space="preserve"> </w:t>
      </w:r>
      <w:r w:rsidRPr="000E7222" w:rsidR="00801D12">
        <w:rPr>
          <w:rFonts w:eastAsia="Times New Roman"/>
          <w:sz w:val="28"/>
          <w:szCs w:val="28"/>
        </w:rPr>
        <w:t>Гладышев Д.В</w:t>
      </w:r>
      <w:r w:rsidRPr="000E7222">
        <w:rPr>
          <w:rStyle w:val="cat-CarMakeModelgrp-29rplc-24"/>
          <w:sz w:val="28"/>
          <w:szCs w:val="28"/>
        </w:rPr>
        <w:t>.</w:t>
      </w:r>
      <w:r w:rsidRPr="000E7222" w:rsidR="00C0442A">
        <w:rPr>
          <w:rStyle w:val="cat-CarMakeModelgrp-29rplc-24"/>
          <w:sz w:val="28"/>
          <w:szCs w:val="28"/>
        </w:rPr>
        <w:t xml:space="preserve">, 06.11.2024 года внесены изменения в регистрационные данные в связи с изменением собственника по ДКП от 30.10.2024 года, </w:t>
      </w:r>
      <w:r w:rsidRPr="000E7222" w:rsidR="00C0442A">
        <w:rPr>
          <w:rStyle w:val="cat-CarMakeModelgrp-29rplc-24"/>
          <w:sz w:val="28"/>
          <w:szCs w:val="28"/>
        </w:rPr>
        <w:t>грз</w:t>
      </w:r>
      <w:r w:rsidRPr="000E7222" w:rsidR="00C0442A">
        <w:rPr>
          <w:rStyle w:val="cat-CarMakeModelgrp-29rplc-24"/>
          <w:sz w:val="28"/>
          <w:szCs w:val="28"/>
        </w:rPr>
        <w:t xml:space="preserve"> </w:t>
      </w:r>
      <w:r w:rsidR="000E7222">
        <w:rPr>
          <w:rStyle w:val="cat-CarMakeModelgrp-29rplc-24"/>
          <w:sz w:val="28"/>
          <w:szCs w:val="28"/>
        </w:rPr>
        <w:t>…</w:t>
      </w:r>
      <w:r w:rsidRPr="000E7222" w:rsidR="00C0442A">
        <w:rPr>
          <w:rStyle w:val="cat-CarMakeModelgrp-29rplc-24"/>
          <w:sz w:val="28"/>
          <w:szCs w:val="28"/>
        </w:rPr>
        <w:t xml:space="preserve"> </w:t>
      </w:r>
      <w:r w:rsidRPr="000E7222" w:rsidR="00C0442A">
        <w:rPr>
          <w:rStyle w:val="cat-CarMakeModelgrp-29rplc-24"/>
          <w:sz w:val="28"/>
          <w:szCs w:val="28"/>
        </w:rPr>
        <w:t>оставл</w:t>
      </w:r>
      <w:r w:rsidRPr="000E7222" w:rsidR="00C0442A">
        <w:rPr>
          <w:rStyle w:val="cat-CarMakeModelgrp-29rplc-24"/>
          <w:sz w:val="28"/>
          <w:szCs w:val="28"/>
        </w:rPr>
        <w:t>.</w:t>
      </w:r>
      <w:r w:rsidRPr="000E7222">
        <w:rPr>
          <w:sz w:val="28"/>
          <w:szCs w:val="28"/>
        </w:rPr>
        <w:t>;</w:t>
      </w:r>
    </w:p>
    <w:p w:rsidR="00801D12" w:rsidRPr="000E7222" w:rsidP="00801D12">
      <w:pPr>
        <w:tabs>
          <w:tab w:val="left" w:pos="1400"/>
        </w:tabs>
        <w:ind w:firstLine="851"/>
        <w:jc w:val="both"/>
        <w:rPr>
          <w:sz w:val="28"/>
          <w:szCs w:val="28"/>
        </w:rPr>
      </w:pPr>
      <w:r w:rsidRPr="000E7222">
        <w:rPr>
          <w:sz w:val="28"/>
          <w:szCs w:val="28"/>
        </w:rPr>
        <w:t>- карточкой учета транспортного средства - автомобиля ВАЗ 2103,</w:t>
      </w:r>
      <w:r w:rsidRPr="000E7222" w:rsidR="00C0442A">
        <w:rPr>
          <w:sz w:val="28"/>
          <w:szCs w:val="28"/>
        </w:rPr>
        <w:t xml:space="preserve"> номер кузова </w:t>
      </w:r>
      <w:r w:rsidR="000E7222">
        <w:rPr>
          <w:sz w:val="28"/>
          <w:szCs w:val="28"/>
        </w:rPr>
        <w:t>…</w:t>
      </w:r>
      <w:r w:rsidRPr="000E7222" w:rsidR="00C0442A">
        <w:rPr>
          <w:sz w:val="28"/>
          <w:szCs w:val="28"/>
        </w:rPr>
        <w:t>,</w:t>
      </w:r>
      <w:r w:rsidRPr="000E7222">
        <w:rPr>
          <w:sz w:val="28"/>
          <w:szCs w:val="28"/>
        </w:rPr>
        <w:t xml:space="preserve"> </w:t>
      </w:r>
      <w:r w:rsidRPr="000E7222">
        <w:rPr>
          <w:rStyle w:val="cat-CarMakeModelgrp-29rplc-24"/>
          <w:sz w:val="28"/>
          <w:szCs w:val="28"/>
        </w:rPr>
        <w:t xml:space="preserve">которому 10.02.2026 года присвоен государственный регистрационный знак </w:t>
      </w:r>
      <w:r w:rsidR="000E7222">
        <w:rPr>
          <w:rStyle w:val="cat-CarMakeModelgrp-29rplc-24"/>
          <w:sz w:val="28"/>
          <w:szCs w:val="28"/>
        </w:rPr>
        <w:t>…</w:t>
      </w:r>
      <w:r w:rsidRPr="000E7222">
        <w:rPr>
          <w:rStyle w:val="cat-CarMakeModelgrp-29rplc-24"/>
          <w:sz w:val="28"/>
          <w:szCs w:val="28"/>
        </w:rPr>
        <w:t xml:space="preserve">, владелец </w:t>
      </w:r>
      <w:r w:rsidR="000E7222">
        <w:rPr>
          <w:rFonts w:eastAsia="Times New Roman"/>
          <w:sz w:val="28"/>
          <w:szCs w:val="28"/>
        </w:rPr>
        <w:t>ФИО</w:t>
      </w:r>
      <w:r w:rsidR="000E7222">
        <w:rPr>
          <w:rFonts w:eastAsia="Times New Roman"/>
          <w:sz w:val="28"/>
          <w:szCs w:val="28"/>
        </w:rPr>
        <w:t>1</w:t>
      </w:r>
      <w:r w:rsidRPr="000E7222">
        <w:rPr>
          <w:rStyle w:val="cat-CarMakeModelgrp-29rplc-24"/>
          <w:sz w:val="28"/>
          <w:szCs w:val="28"/>
        </w:rPr>
        <w:t>;</w:t>
      </w:r>
    </w:p>
    <w:p w:rsidR="00227695" w:rsidRPr="000E7222" w:rsidP="002B7EFA">
      <w:pPr>
        <w:tabs>
          <w:tab w:val="left" w:pos="1400"/>
        </w:tabs>
        <w:ind w:firstLine="851"/>
        <w:jc w:val="both"/>
        <w:rPr>
          <w:sz w:val="28"/>
          <w:szCs w:val="28"/>
        </w:rPr>
      </w:pPr>
      <w:r w:rsidRPr="000E7222">
        <w:rPr>
          <w:sz w:val="28"/>
          <w:szCs w:val="28"/>
        </w:rPr>
        <w:t xml:space="preserve">- дополнением к протоколу об административном правонарушении, согласно которому </w:t>
      </w:r>
      <w:r w:rsidRPr="000E7222" w:rsidR="00CF270B">
        <w:rPr>
          <w:rFonts w:eastAsia="Times New Roman"/>
          <w:sz w:val="28"/>
          <w:szCs w:val="28"/>
        </w:rPr>
        <w:t>Гладышев Д.В</w:t>
      </w:r>
      <w:r w:rsidRPr="000E7222">
        <w:rPr>
          <w:sz w:val="28"/>
          <w:szCs w:val="28"/>
        </w:rPr>
        <w:t xml:space="preserve">. водительское удостоверение получал, среди лиц лишенных права управления не значится; </w:t>
      </w:r>
    </w:p>
    <w:p w:rsidR="00F17DA2" w:rsidRPr="000E7222" w:rsidP="002B7EFA">
      <w:pPr>
        <w:tabs>
          <w:tab w:val="left" w:pos="1400"/>
        </w:tabs>
        <w:ind w:firstLine="851"/>
        <w:jc w:val="both"/>
        <w:rPr>
          <w:sz w:val="28"/>
          <w:szCs w:val="28"/>
        </w:rPr>
      </w:pPr>
      <w:r w:rsidRPr="000E7222">
        <w:rPr>
          <w:sz w:val="28"/>
          <w:szCs w:val="28"/>
        </w:rPr>
        <w:t xml:space="preserve">- </w:t>
      </w:r>
      <w:r w:rsidRPr="000E7222" w:rsidR="00DA6679">
        <w:rPr>
          <w:sz w:val="28"/>
          <w:szCs w:val="28"/>
        </w:rPr>
        <w:t xml:space="preserve">информацией о привлечении </w:t>
      </w:r>
      <w:r w:rsidRPr="000E7222" w:rsidR="00CF270B">
        <w:rPr>
          <w:rFonts w:eastAsia="Times New Roman"/>
          <w:sz w:val="28"/>
          <w:szCs w:val="28"/>
        </w:rPr>
        <w:t>Гладышева Д.В</w:t>
      </w:r>
      <w:r w:rsidRPr="000E7222" w:rsidR="00DA6679">
        <w:rPr>
          <w:sz w:val="28"/>
          <w:szCs w:val="28"/>
        </w:rPr>
        <w:t>. к а</w:t>
      </w:r>
      <w:r w:rsidRPr="000E7222">
        <w:rPr>
          <w:sz w:val="28"/>
          <w:szCs w:val="28"/>
        </w:rPr>
        <w:t>дминистративной ответственности.</w:t>
      </w:r>
    </w:p>
    <w:p w:rsidR="00227695" w:rsidRPr="000E7222" w:rsidP="002B7EFA">
      <w:pPr>
        <w:ind w:firstLine="851"/>
        <w:jc w:val="both"/>
        <w:rPr>
          <w:sz w:val="28"/>
          <w:szCs w:val="28"/>
        </w:rPr>
      </w:pPr>
      <w:r w:rsidRPr="000E7222">
        <w:rPr>
          <w:sz w:val="28"/>
          <w:szCs w:val="28"/>
        </w:rPr>
        <w:t xml:space="preserve">Суд, оценив все представленные доказательства, приходит к выводу о доказанности вины </w:t>
      </w:r>
      <w:r w:rsidRPr="000E7222" w:rsidR="00CF270B">
        <w:rPr>
          <w:rFonts w:eastAsia="Times New Roman"/>
          <w:sz w:val="28"/>
          <w:szCs w:val="28"/>
        </w:rPr>
        <w:t>Гладышева Д.В</w:t>
      </w:r>
      <w:r w:rsidRPr="000E7222">
        <w:rPr>
          <w:rFonts w:eastAsia="Times New Roman"/>
          <w:sz w:val="28"/>
          <w:szCs w:val="28"/>
        </w:rPr>
        <w:t>.</w:t>
      </w:r>
      <w:r w:rsidRPr="000E7222" w:rsidR="006541BC">
        <w:rPr>
          <w:sz w:val="28"/>
          <w:szCs w:val="28"/>
        </w:rPr>
        <w:t xml:space="preserve"> в совершении административного правонарушения, предусмотренного</w:t>
      </w:r>
      <w:r w:rsidRPr="000E7222">
        <w:rPr>
          <w:sz w:val="28"/>
          <w:szCs w:val="28"/>
        </w:rPr>
        <w:t xml:space="preserve"> ч. 4 ст. 12.2 КоАП РФ, как управление транспортным средством с заведомо подложными государственными регистрационными знаками.</w:t>
      </w:r>
    </w:p>
    <w:p w:rsidR="001B30A7" w:rsidRPr="000E7222" w:rsidP="002B7EFA">
      <w:pPr>
        <w:ind w:firstLine="851"/>
        <w:jc w:val="both"/>
        <w:rPr>
          <w:sz w:val="28"/>
          <w:szCs w:val="28"/>
        </w:rPr>
      </w:pPr>
      <w:r w:rsidRPr="000E7222">
        <w:rPr>
          <w:sz w:val="28"/>
          <w:szCs w:val="28"/>
        </w:rPr>
        <w:t xml:space="preserve">Субъектом административного правонарушения, предусмотренного ч. 4 ст. 12.2 КоАП РФ, является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С субъективной стороны административное правонарушение, предусмотренное ч. 4 ст. 12.2 КоАП РФ, характеризуется умышленной формой вины. </w:t>
      </w:r>
    </w:p>
    <w:p w:rsidR="001B30A7" w:rsidRPr="000E7222" w:rsidP="002B7EFA">
      <w:pPr>
        <w:ind w:firstLine="851"/>
        <w:jc w:val="both"/>
        <w:rPr>
          <w:sz w:val="28"/>
          <w:szCs w:val="28"/>
        </w:rPr>
      </w:pPr>
      <w:r w:rsidRPr="000E7222">
        <w:rPr>
          <w:sz w:val="28"/>
          <w:szCs w:val="28"/>
        </w:rPr>
        <w:t xml:space="preserve">В силу ч. 1 ст. 2.2 названного Кодекса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w:t>
      </w:r>
    </w:p>
    <w:p w:rsidR="001B30A7" w:rsidRPr="000E7222" w:rsidP="002B7EFA">
      <w:pPr>
        <w:ind w:firstLine="851"/>
        <w:jc w:val="both"/>
        <w:rPr>
          <w:sz w:val="28"/>
          <w:szCs w:val="28"/>
        </w:rPr>
      </w:pPr>
      <w:r w:rsidRPr="000E7222">
        <w:rPr>
          <w:sz w:val="28"/>
          <w:szCs w:val="28"/>
        </w:rPr>
        <w:t xml:space="preserve">Факт соответствия государственных регистрационных знаков, установленных на автомобиле, сведениям, указанным в свидетельстве о регистрации транспортного средства, обязан проверить водитель транспортного средства, независимо от того, управляет ли он транспортным средством по доверенности, договору аренды либо на ином законном основании. </w:t>
      </w:r>
    </w:p>
    <w:p w:rsidR="001B30A7" w:rsidRPr="000E7222" w:rsidP="002B7EFA">
      <w:pPr>
        <w:ind w:firstLine="851"/>
        <w:jc w:val="both"/>
        <w:rPr>
          <w:sz w:val="28"/>
          <w:szCs w:val="28"/>
        </w:rPr>
      </w:pPr>
      <w:r w:rsidRPr="000E7222">
        <w:rPr>
          <w:sz w:val="28"/>
          <w:szCs w:val="28"/>
        </w:rPr>
        <w:t xml:space="preserve">Представленной в материалы дела совокупностью доказательств нашел подтверждение вывод об управлении </w:t>
      </w:r>
      <w:r w:rsidRPr="000E7222" w:rsidR="00C0442A">
        <w:rPr>
          <w:rFonts w:eastAsia="Times New Roman"/>
          <w:sz w:val="28"/>
          <w:szCs w:val="28"/>
        </w:rPr>
        <w:t>Гладышевым</w:t>
      </w:r>
      <w:r w:rsidRPr="000E7222" w:rsidR="00CF270B">
        <w:rPr>
          <w:rFonts w:eastAsia="Times New Roman"/>
          <w:sz w:val="28"/>
          <w:szCs w:val="28"/>
        </w:rPr>
        <w:t xml:space="preserve"> Д.В</w:t>
      </w:r>
      <w:r w:rsidRPr="000E7222">
        <w:rPr>
          <w:rStyle w:val="cat-FIOgrp-22rplc-54"/>
          <w:sz w:val="28"/>
          <w:szCs w:val="28"/>
        </w:rPr>
        <w:t>.</w:t>
      </w:r>
      <w:r w:rsidRPr="000E7222">
        <w:rPr>
          <w:sz w:val="28"/>
          <w:szCs w:val="28"/>
        </w:rPr>
        <w:t xml:space="preserve"> автомобилем с подложными государственными регистрационными знаками. При этом </w:t>
      </w:r>
      <w:r w:rsidRPr="000E7222" w:rsidR="00CF270B">
        <w:rPr>
          <w:rFonts w:eastAsia="Times New Roman"/>
          <w:sz w:val="28"/>
          <w:szCs w:val="28"/>
        </w:rPr>
        <w:t>Гладышев Д.В</w:t>
      </w:r>
      <w:r w:rsidRPr="000E7222">
        <w:rPr>
          <w:rStyle w:val="cat-FIOgrp-22rplc-54"/>
          <w:sz w:val="28"/>
          <w:szCs w:val="28"/>
        </w:rPr>
        <w:t>.</w:t>
      </w:r>
      <w:r w:rsidRPr="000E7222">
        <w:rPr>
          <w:sz w:val="28"/>
          <w:szCs w:val="28"/>
        </w:rPr>
        <w:t xml:space="preserve">, будучи водителем транспортного средства, обязан был убедиться перед эксплуатацией автомобиля в соответствии государственного регистрационного знака, указанного в свидетельстве о регистрации транспортного средства, государственным регистрационным знакам, фактически установленном на нем, что, однако, им сделано не было. </w:t>
      </w:r>
    </w:p>
    <w:p w:rsidR="001B30A7" w:rsidRPr="000E7222" w:rsidP="002B7EFA">
      <w:pPr>
        <w:ind w:firstLine="851"/>
        <w:jc w:val="both"/>
        <w:rPr>
          <w:sz w:val="28"/>
          <w:szCs w:val="28"/>
        </w:rPr>
      </w:pPr>
      <w:r w:rsidRPr="000E7222">
        <w:rPr>
          <w:sz w:val="28"/>
          <w:szCs w:val="28"/>
        </w:rPr>
        <w:t xml:space="preserve">Таким образом, действия </w:t>
      </w:r>
      <w:r w:rsidRPr="000E7222">
        <w:rPr>
          <w:rStyle w:val="cat-FIOgrp-22rplc-54"/>
          <w:sz w:val="28"/>
          <w:szCs w:val="28"/>
        </w:rPr>
        <w:t xml:space="preserve"> </w:t>
      </w:r>
      <w:r w:rsidRPr="000E7222" w:rsidR="00CF270B">
        <w:rPr>
          <w:rFonts w:eastAsia="Times New Roman"/>
          <w:sz w:val="28"/>
          <w:szCs w:val="28"/>
        </w:rPr>
        <w:t>Гладышева Д.В</w:t>
      </w:r>
      <w:r w:rsidRPr="000E7222">
        <w:rPr>
          <w:rStyle w:val="cat-FIOgrp-22rplc-54"/>
          <w:sz w:val="28"/>
          <w:szCs w:val="28"/>
        </w:rPr>
        <w:t>.</w:t>
      </w:r>
      <w:r w:rsidRPr="000E7222">
        <w:rPr>
          <w:rStyle w:val="cat-FIOgrp-22rplc-56"/>
          <w:sz w:val="28"/>
          <w:szCs w:val="28"/>
        </w:rPr>
        <w:t xml:space="preserve"> </w:t>
      </w:r>
      <w:r w:rsidRPr="000E7222">
        <w:rPr>
          <w:sz w:val="28"/>
          <w:szCs w:val="28"/>
        </w:rPr>
        <w:t xml:space="preserve">верно квалифицированы по ч. 4 ст. 12.2 КоАП РФ и иной квалификации не требуют. </w:t>
      </w:r>
    </w:p>
    <w:p w:rsidR="001B30A7" w:rsidRPr="000E7222" w:rsidP="002B7EFA">
      <w:pPr>
        <w:ind w:firstLine="851"/>
        <w:jc w:val="both"/>
        <w:rPr>
          <w:sz w:val="28"/>
          <w:szCs w:val="28"/>
        </w:rPr>
      </w:pPr>
      <w:r w:rsidRPr="000E7222">
        <w:rPr>
          <w:sz w:val="28"/>
          <w:szCs w:val="28"/>
        </w:rPr>
        <w:t xml:space="preserve">В рассматриваемом случае доказательств невозможности соблюдения </w:t>
      </w:r>
      <w:r w:rsidRPr="000E7222">
        <w:rPr>
          <w:rStyle w:val="cat-FIOgrp-22rplc-58"/>
          <w:sz w:val="28"/>
          <w:szCs w:val="28"/>
        </w:rPr>
        <w:t xml:space="preserve"> </w:t>
      </w:r>
      <w:r w:rsidRPr="000E7222" w:rsidR="00CF270B">
        <w:rPr>
          <w:rFonts w:eastAsia="Times New Roman"/>
          <w:sz w:val="28"/>
          <w:szCs w:val="28"/>
        </w:rPr>
        <w:t>Гладышевым Д.В</w:t>
      </w:r>
      <w:r w:rsidRPr="000E7222">
        <w:rPr>
          <w:rStyle w:val="cat-FIOgrp-22rplc-54"/>
          <w:sz w:val="28"/>
          <w:szCs w:val="28"/>
        </w:rPr>
        <w:t xml:space="preserve">.  </w:t>
      </w:r>
      <w:r w:rsidRPr="000E7222">
        <w:rPr>
          <w:sz w:val="28"/>
          <w:szCs w:val="28"/>
        </w:rPr>
        <w:t>требований, предписанных Правилами дорожного движения РФ и Основными положениями</w:t>
      </w:r>
      <w:r w:rsidRPr="000E7222">
        <w:rPr>
          <w:rFonts w:eastAsia="Times New Roman"/>
          <w:color w:val="000000"/>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w:t>
      </w:r>
      <w:r w:rsidRPr="000E7222">
        <w:rPr>
          <w:sz w:val="28"/>
          <w:szCs w:val="28"/>
        </w:rPr>
        <w:t xml:space="preserve">, в силу обстоятельств, которые он не мог предвидеть и предотвратить при соблюдении обычной степени заботливости и осмотрительности, не представлено. </w:t>
      </w:r>
    </w:p>
    <w:p w:rsidR="001B30A7" w:rsidRPr="000E7222" w:rsidP="00C0442A">
      <w:pPr>
        <w:ind w:firstLine="851"/>
        <w:jc w:val="both"/>
        <w:rPr>
          <w:sz w:val="28"/>
          <w:szCs w:val="28"/>
        </w:rPr>
      </w:pPr>
      <w:r w:rsidRPr="000E7222">
        <w:rPr>
          <w:sz w:val="28"/>
          <w:szCs w:val="28"/>
        </w:rPr>
        <w:t xml:space="preserve">Период времени, в течение которого транспортное средство с подложными </w:t>
      </w:r>
      <w:r w:rsidRPr="000E7222" w:rsidR="00392FA1">
        <w:rPr>
          <w:sz w:val="28"/>
          <w:szCs w:val="28"/>
        </w:rPr>
        <w:t>государственными регистрационными знаками</w:t>
      </w:r>
      <w:r w:rsidRPr="000E7222">
        <w:rPr>
          <w:sz w:val="28"/>
          <w:szCs w:val="28"/>
        </w:rPr>
        <w:t xml:space="preserve"> находилось под управлением водителя либо причины, вследствие которых на </w:t>
      </w:r>
      <w:r w:rsidRPr="000E7222">
        <w:rPr>
          <w:sz w:val="28"/>
          <w:szCs w:val="28"/>
        </w:rPr>
        <w:t xml:space="preserve">автомобиле были размещены не присвоенные ему государственные регистрационные знаки, правового значения не имеют. </w:t>
      </w:r>
    </w:p>
    <w:p w:rsidR="001B30A7" w:rsidRPr="000E7222" w:rsidP="002B7EFA">
      <w:pPr>
        <w:ind w:firstLine="851"/>
        <w:jc w:val="both"/>
        <w:rPr>
          <w:sz w:val="28"/>
          <w:szCs w:val="28"/>
        </w:rPr>
      </w:pPr>
      <w:r w:rsidRPr="000E7222">
        <w:rPr>
          <w:sz w:val="28"/>
          <w:szCs w:val="28"/>
        </w:rPr>
        <w:t xml:space="preserve">Таким образом, мировой судья приходит к выводу о том, что состав административного правонарушения, предусмотренного ч. 4 ст. 12.2 КоАП РФ и вина </w:t>
      </w:r>
      <w:r w:rsidRPr="000E7222" w:rsidR="00CF270B">
        <w:rPr>
          <w:rFonts w:eastAsia="Times New Roman"/>
          <w:sz w:val="28"/>
          <w:szCs w:val="28"/>
        </w:rPr>
        <w:t>Гладышева Д.В</w:t>
      </w:r>
      <w:r w:rsidRPr="000E7222">
        <w:rPr>
          <w:rStyle w:val="cat-FIOgrp-22rplc-54"/>
          <w:sz w:val="28"/>
          <w:szCs w:val="28"/>
        </w:rPr>
        <w:t>.</w:t>
      </w:r>
      <w:r w:rsidRPr="000E7222">
        <w:rPr>
          <w:sz w:val="28"/>
          <w:szCs w:val="28"/>
        </w:rPr>
        <w:t xml:space="preserve"> в его совершении доказаны</w:t>
      </w:r>
      <w:r w:rsidRPr="000E7222" w:rsidR="00BE6827">
        <w:rPr>
          <w:sz w:val="28"/>
          <w:szCs w:val="28"/>
        </w:rPr>
        <w:t>.</w:t>
      </w:r>
    </w:p>
    <w:p w:rsidR="001B30A7" w:rsidRPr="000E7222" w:rsidP="002B7EFA">
      <w:pPr>
        <w:ind w:firstLine="851"/>
        <w:jc w:val="both"/>
        <w:rPr>
          <w:sz w:val="28"/>
          <w:szCs w:val="28"/>
        </w:rPr>
      </w:pPr>
      <w:r w:rsidRPr="000E7222">
        <w:rPr>
          <w:sz w:val="28"/>
          <w:szCs w:val="28"/>
        </w:rPr>
        <w:t>Обстоятельств, исключающих производство по делу об административном правонарушении, предусмотренных ст. 24.5 КоАП РФ, не установлено.</w:t>
      </w:r>
    </w:p>
    <w:p w:rsidR="001B30A7" w:rsidRPr="000E7222" w:rsidP="002B7EFA">
      <w:pPr>
        <w:pStyle w:val="ConsPlusNormal"/>
        <w:ind w:firstLine="851"/>
        <w:jc w:val="both"/>
        <w:rPr>
          <w:rFonts w:ascii="Times New Roman" w:hAnsi="Times New Roman" w:eastAsiaTheme="minorEastAsia"/>
          <w:sz w:val="28"/>
          <w:szCs w:val="28"/>
        </w:rPr>
      </w:pPr>
      <w:r w:rsidRPr="000E7222">
        <w:rPr>
          <w:rFonts w:ascii="Times New Roman" w:hAnsi="Times New Roman"/>
          <w:sz w:val="28"/>
          <w:szCs w:val="28"/>
        </w:rPr>
        <w:t xml:space="preserve">Оснований для применения статьи 2.9 КоАП РФ не имеется, поскольку </w:t>
      </w:r>
      <w:r w:rsidRPr="000E7222">
        <w:rPr>
          <w:rFonts w:ascii="Times New Roman" w:hAnsi="Times New Roman" w:eastAsiaTheme="minorEastAsia"/>
          <w:sz w:val="28"/>
          <w:szCs w:val="28"/>
        </w:rPr>
        <w:t xml:space="preserve">малозначительность правонарушения имеет место при отсутствии существенной угрозы охраняемым общественным отношениям. Совершенное </w:t>
      </w:r>
      <w:r w:rsidRPr="000E7222" w:rsidR="00AE21FC">
        <w:rPr>
          <w:rFonts w:ascii="Times New Roman" w:hAnsi="Times New Roman" w:eastAsiaTheme="minorEastAsia"/>
          <w:sz w:val="28"/>
          <w:szCs w:val="28"/>
        </w:rPr>
        <w:t xml:space="preserve"> </w:t>
      </w:r>
      <w:r w:rsidRPr="000E7222" w:rsidR="00CF270B">
        <w:rPr>
          <w:rStyle w:val="cat-FIOgrp-22rplc-54"/>
          <w:rFonts w:ascii="Times New Roman" w:hAnsi="Times New Roman"/>
          <w:sz w:val="28"/>
          <w:szCs w:val="28"/>
        </w:rPr>
        <w:t>Гладышевым Д.В</w:t>
      </w:r>
      <w:r w:rsidRPr="000E7222" w:rsidR="00AE21FC">
        <w:rPr>
          <w:rStyle w:val="cat-FIOgrp-22rplc-54"/>
          <w:rFonts w:ascii="Times New Roman" w:hAnsi="Times New Roman"/>
          <w:sz w:val="28"/>
          <w:szCs w:val="28"/>
        </w:rPr>
        <w:t>.</w:t>
      </w:r>
      <w:r w:rsidRPr="000E7222">
        <w:rPr>
          <w:rFonts w:ascii="Times New Roman" w:hAnsi="Times New Roman" w:eastAsiaTheme="minorEastAsia"/>
          <w:sz w:val="28"/>
          <w:szCs w:val="28"/>
        </w:rPr>
        <w:t xml:space="preserve"> правонарушение не содержит признаков малозначительности, поскольку обстоятельства его совершения свидетельствуют о наличии существенной угрозы охраняемым общественным отношениям, которая в данном случае заключается не в наступлении каких-либо материальных последствий правонарушения, а в игнорировании им требований российского законодательства, направленного на обеспечение безопасности дорожного движения.</w:t>
      </w:r>
    </w:p>
    <w:p w:rsidR="001B30A7" w:rsidRPr="000E7222" w:rsidP="002B7EFA">
      <w:pPr>
        <w:pStyle w:val="NormalWeb"/>
        <w:spacing w:before="0" w:beforeAutospacing="0" w:after="0" w:afterAutospacing="0"/>
        <w:ind w:firstLine="851"/>
        <w:jc w:val="both"/>
        <w:rPr>
          <w:sz w:val="28"/>
          <w:szCs w:val="28"/>
        </w:rPr>
      </w:pPr>
      <w:r w:rsidRPr="000E7222">
        <w:rPr>
          <w:sz w:val="28"/>
          <w:szCs w:val="28"/>
        </w:rPr>
        <w:t xml:space="preserve">При назначении административного наказания </w:t>
      </w:r>
      <w:r w:rsidRPr="000E7222" w:rsidR="00CF270B">
        <w:rPr>
          <w:sz w:val="28"/>
          <w:szCs w:val="28"/>
        </w:rPr>
        <w:t>Гладышеву Д.В</w:t>
      </w:r>
      <w:r w:rsidRPr="000E7222" w:rsidR="00AE21FC">
        <w:rPr>
          <w:rStyle w:val="cat-FIOgrp-22rplc-54"/>
          <w:sz w:val="28"/>
          <w:szCs w:val="28"/>
        </w:rPr>
        <w:t>., в соответствии с ч. 2 ст. 4.1 КоАП РФ,</w:t>
      </w:r>
      <w:r w:rsidRPr="000E7222">
        <w:rPr>
          <w:sz w:val="28"/>
          <w:szCs w:val="28"/>
        </w:rPr>
        <w:t xml:space="preserve"> суд учитывает характер совершенного им административного правонарушения, личность виновно</w:t>
      </w:r>
      <w:r w:rsidRPr="000E7222" w:rsidR="00AE21FC">
        <w:rPr>
          <w:sz w:val="28"/>
          <w:szCs w:val="28"/>
        </w:rPr>
        <w:t>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E21FC" w:rsidRPr="000E7222" w:rsidP="002B7EFA">
      <w:pPr>
        <w:ind w:firstLine="851"/>
        <w:jc w:val="both"/>
        <w:rPr>
          <w:sz w:val="28"/>
          <w:szCs w:val="28"/>
        </w:rPr>
      </w:pPr>
      <w:r w:rsidRPr="000E7222">
        <w:rPr>
          <w:sz w:val="28"/>
          <w:szCs w:val="28"/>
        </w:rPr>
        <w:t>Смягчающим</w:t>
      </w:r>
      <w:r w:rsidRPr="000E7222">
        <w:rPr>
          <w:sz w:val="28"/>
          <w:szCs w:val="28"/>
        </w:rPr>
        <w:t xml:space="preserve"> административную </w:t>
      </w:r>
      <w:r w:rsidRPr="000E7222">
        <w:rPr>
          <w:sz w:val="28"/>
          <w:szCs w:val="28"/>
        </w:rPr>
        <w:t>ответственность обстоятельством</w:t>
      </w:r>
      <w:r w:rsidRPr="000E7222">
        <w:rPr>
          <w:sz w:val="28"/>
          <w:szCs w:val="28"/>
        </w:rPr>
        <w:t xml:space="preserve">, в соответствии  с ч. 2 ст. 4.2 КоАП РФ, мировой судья признает признание им вины. </w:t>
      </w:r>
    </w:p>
    <w:p w:rsidR="001B30A7" w:rsidRPr="000E7222" w:rsidP="00BE6827">
      <w:pPr>
        <w:pStyle w:val="NormalWeb"/>
        <w:spacing w:before="0" w:beforeAutospacing="0" w:after="0" w:afterAutospacing="0"/>
        <w:jc w:val="both"/>
        <w:rPr>
          <w:sz w:val="28"/>
          <w:szCs w:val="28"/>
        </w:rPr>
      </w:pPr>
      <w:r w:rsidRPr="000E7222">
        <w:rPr>
          <w:sz w:val="28"/>
          <w:szCs w:val="28"/>
        </w:rPr>
        <w:t xml:space="preserve">          </w:t>
      </w:r>
      <w:r w:rsidRPr="000E7222">
        <w:rPr>
          <w:sz w:val="28"/>
          <w:szCs w:val="28"/>
        </w:rPr>
        <w:t>Обстоятельством, отягчающим административную ответственность Гладышева Д.В</w:t>
      </w:r>
      <w:r w:rsidRPr="000E7222">
        <w:rPr>
          <w:rStyle w:val="cat-FIOgrp-22rplc-54"/>
          <w:sz w:val="28"/>
          <w:szCs w:val="28"/>
        </w:rPr>
        <w:t>.</w:t>
      </w:r>
      <w:r w:rsidRPr="000E7222">
        <w:rPr>
          <w:sz w:val="28"/>
          <w:szCs w:val="28"/>
        </w:rPr>
        <w:t>, в соответствии с п. 2 ч. 1 ст. 4.3 КоАП РФ, мировой судья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 по главе 12 КоАП РФ (</w:t>
      </w:r>
      <w:r w:rsidRPr="000E7222">
        <w:rPr>
          <w:sz w:val="28"/>
          <w:szCs w:val="28"/>
        </w:rPr>
        <w:t>л.д</w:t>
      </w:r>
      <w:r w:rsidRPr="000E7222">
        <w:rPr>
          <w:sz w:val="28"/>
          <w:szCs w:val="28"/>
        </w:rPr>
        <w:t xml:space="preserve">. 8-10). </w:t>
      </w:r>
    </w:p>
    <w:p w:rsidR="002755D5" w:rsidRPr="000E7222" w:rsidP="002B7EFA">
      <w:pPr>
        <w:ind w:firstLine="851"/>
        <w:jc w:val="both"/>
        <w:rPr>
          <w:sz w:val="28"/>
          <w:szCs w:val="28"/>
        </w:rPr>
      </w:pPr>
      <w:r w:rsidRPr="000E7222">
        <w:rPr>
          <w:sz w:val="28"/>
          <w:szCs w:val="28"/>
        </w:rPr>
        <w:t>Определяя</w:t>
      </w:r>
      <w:r w:rsidRPr="000E7222" w:rsidR="001B30A7">
        <w:rPr>
          <w:sz w:val="28"/>
          <w:szCs w:val="28"/>
        </w:rPr>
        <w:t xml:space="preserve"> раз</w:t>
      </w:r>
      <w:r w:rsidRPr="000E7222">
        <w:rPr>
          <w:sz w:val="28"/>
          <w:szCs w:val="28"/>
        </w:rPr>
        <w:t>мер административного наказания суд полагает, что</w:t>
      </w:r>
      <w:r w:rsidRPr="000E7222" w:rsidR="001B30A7">
        <w:rPr>
          <w:sz w:val="28"/>
          <w:szCs w:val="28"/>
        </w:rPr>
        <w:t xml:space="preserve"> для достижения цели </w:t>
      </w:r>
      <w:r w:rsidRPr="000E7222" w:rsidR="001B30A7">
        <w:rPr>
          <w:sz w:val="28"/>
          <w:szCs w:val="28"/>
        </w:rPr>
        <w:t>наказания</w:t>
      </w:r>
      <w:r w:rsidRPr="000E7222">
        <w:rPr>
          <w:sz w:val="28"/>
          <w:szCs w:val="28"/>
        </w:rPr>
        <w:t xml:space="preserve"> возможно</w:t>
      </w:r>
      <w:r w:rsidRPr="000E7222" w:rsidR="001B30A7">
        <w:rPr>
          <w:sz w:val="28"/>
          <w:szCs w:val="28"/>
        </w:rPr>
        <w:t xml:space="preserve"> назначить </w:t>
      </w:r>
      <w:r w:rsidRPr="000E7222" w:rsidR="00CF270B">
        <w:rPr>
          <w:rFonts w:eastAsia="Times New Roman"/>
          <w:sz w:val="28"/>
          <w:szCs w:val="28"/>
        </w:rPr>
        <w:t>Гладышеву Д.В</w:t>
      </w:r>
      <w:r w:rsidRPr="000E7222">
        <w:rPr>
          <w:rStyle w:val="cat-FIOgrp-22rplc-54"/>
          <w:sz w:val="28"/>
          <w:szCs w:val="28"/>
        </w:rPr>
        <w:t>.</w:t>
      </w:r>
      <w:r w:rsidRPr="000E7222" w:rsidR="001B30A7">
        <w:rPr>
          <w:sz w:val="28"/>
          <w:szCs w:val="28"/>
        </w:rPr>
        <w:t xml:space="preserve"> наказание, предусмотренное санкцией ч. 4 ст. 12.2 КоАП РФ, в минимальном размере.</w:t>
      </w:r>
    </w:p>
    <w:p w:rsidR="002755D5" w:rsidRPr="000E7222" w:rsidP="002B7EFA">
      <w:pPr>
        <w:ind w:firstLine="851"/>
        <w:jc w:val="both"/>
        <w:rPr>
          <w:sz w:val="28"/>
          <w:szCs w:val="28"/>
        </w:rPr>
      </w:pPr>
      <w:r w:rsidRPr="000E7222">
        <w:rPr>
          <w:sz w:val="28"/>
          <w:szCs w:val="28"/>
        </w:rPr>
        <w:t xml:space="preserve">На основании изложенного, руководствуясь </w:t>
      </w:r>
      <w:r w:rsidRPr="000E7222">
        <w:rPr>
          <w:sz w:val="28"/>
          <w:szCs w:val="28"/>
        </w:rPr>
        <w:t>ст.ст</w:t>
      </w:r>
      <w:r w:rsidRPr="000E7222">
        <w:rPr>
          <w:sz w:val="28"/>
          <w:szCs w:val="28"/>
        </w:rPr>
        <w:t xml:space="preserve">. </w:t>
      </w:r>
      <w:r w:rsidRPr="000E7222" w:rsidR="00392FA1">
        <w:rPr>
          <w:sz w:val="28"/>
          <w:szCs w:val="28"/>
        </w:rPr>
        <w:t xml:space="preserve">3.8, </w:t>
      </w:r>
      <w:r w:rsidRPr="000E7222">
        <w:rPr>
          <w:sz w:val="28"/>
          <w:szCs w:val="28"/>
        </w:rPr>
        <w:t>12.2</w:t>
      </w:r>
      <w:r w:rsidRPr="000E7222" w:rsidR="00392FA1">
        <w:rPr>
          <w:sz w:val="28"/>
          <w:szCs w:val="28"/>
        </w:rPr>
        <w:t xml:space="preserve"> ч. 4</w:t>
      </w:r>
      <w:r w:rsidRPr="000E7222">
        <w:rPr>
          <w:sz w:val="28"/>
          <w:szCs w:val="28"/>
        </w:rPr>
        <w:t>, 29.9, 29.10 КоАП РФ, мировой судья</w:t>
      </w:r>
    </w:p>
    <w:p w:rsidR="002755D5" w:rsidRPr="000E7222" w:rsidP="002B7EFA">
      <w:pPr>
        <w:ind w:firstLine="851"/>
        <w:jc w:val="center"/>
        <w:rPr>
          <w:sz w:val="28"/>
          <w:szCs w:val="28"/>
        </w:rPr>
      </w:pPr>
      <w:r w:rsidRPr="000E7222">
        <w:rPr>
          <w:sz w:val="28"/>
          <w:szCs w:val="28"/>
        </w:rPr>
        <w:t>ПОСТАНОВИЛ:</w:t>
      </w:r>
    </w:p>
    <w:p w:rsidR="002755D5" w:rsidRPr="000E7222" w:rsidP="002B7EFA">
      <w:pPr>
        <w:ind w:firstLine="851"/>
        <w:jc w:val="both"/>
        <w:rPr>
          <w:sz w:val="28"/>
          <w:szCs w:val="28"/>
        </w:rPr>
      </w:pPr>
      <w:r w:rsidRPr="000E7222">
        <w:rPr>
          <w:rFonts w:eastAsia="Times New Roman"/>
          <w:b/>
          <w:sz w:val="28"/>
          <w:szCs w:val="28"/>
        </w:rPr>
        <w:t>Гладышева Д</w:t>
      </w:r>
      <w:r w:rsidR="000E7222">
        <w:rPr>
          <w:rFonts w:eastAsia="Times New Roman"/>
          <w:b/>
          <w:sz w:val="28"/>
          <w:szCs w:val="28"/>
        </w:rPr>
        <w:t>.</w:t>
      </w:r>
      <w:r w:rsidRPr="000E7222">
        <w:rPr>
          <w:rFonts w:eastAsia="Times New Roman"/>
          <w:b/>
          <w:sz w:val="28"/>
          <w:szCs w:val="28"/>
        </w:rPr>
        <w:t>В</w:t>
      </w:r>
      <w:r w:rsidR="000E7222">
        <w:rPr>
          <w:rFonts w:eastAsia="Times New Roman"/>
          <w:b/>
          <w:sz w:val="28"/>
          <w:szCs w:val="28"/>
        </w:rPr>
        <w:t>.</w:t>
      </w:r>
      <w:r w:rsidRPr="000E7222">
        <w:rPr>
          <w:sz w:val="28"/>
          <w:szCs w:val="28"/>
        </w:rPr>
        <w:t xml:space="preserve"> </w:t>
      </w:r>
      <w:r w:rsidRPr="000E7222">
        <w:rPr>
          <w:sz w:val="28"/>
          <w:szCs w:val="28"/>
        </w:rPr>
        <w:t>признать виновным в совершении административного правонарушения, предусмотренного ст. 12.2 ч. 4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6 (шесть) месяцев.</w:t>
      </w:r>
    </w:p>
    <w:p w:rsidR="002755D5" w:rsidRPr="000E7222" w:rsidP="002B7EFA">
      <w:pPr>
        <w:ind w:firstLine="851"/>
        <w:jc w:val="both"/>
        <w:rPr>
          <w:sz w:val="28"/>
          <w:szCs w:val="28"/>
        </w:rPr>
      </w:pPr>
      <w:r w:rsidRPr="000E7222">
        <w:rPr>
          <w:sz w:val="28"/>
          <w:szCs w:val="28"/>
        </w:rPr>
        <w:t xml:space="preserve">Два </w:t>
      </w:r>
      <w:r w:rsidRPr="000E7222" w:rsidR="00DD3CA0">
        <w:rPr>
          <w:sz w:val="28"/>
          <w:szCs w:val="28"/>
        </w:rPr>
        <w:t xml:space="preserve">государственных </w:t>
      </w:r>
      <w:r w:rsidRPr="000E7222" w:rsidR="00FE5B2F">
        <w:rPr>
          <w:rStyle w:val="cat-CarNumbergrp-33rplc-64"/>
          <w:sz w:val="28"/>
          <w:szCs w:val="28"/>
        </w:rPr>
        <w:t>регистрационных</w:t>
      </w:r>
      <w:r w:rsidRPr="000E7222">
        <w:rPr>
          <w:rStyle w:val="cat-CarNumbergrp-33rplc-64"/>
          <w:sz w:val="28"/>
          <w:szCs w:val="28"/>
        </w:rPr>
        <w:t xml:space="preserve"> знак</w:t>
      </w:r>
      <w:r w:rsidRPr="000E7222" w:rsidR="00FE5B2F">
        <w:rPr>
          <w:rStyle w:val="cat-CarNumbergrp-33rplc-64"/>
          <w:sz w:val="28"/>
          <w:szCs w:val="28"/>
        </w:rPr>
        <w:t>а</w:t>
      </w:r>
      <w:r w:rsidRPr="000E7222">
        <w:rPr>
          <w:rStyle w:val="cat-CarNumbergrp-33rplc-64"/>
          <w:sz w:val="28"/>
          <w:szCs w:val="28"/>
        </w:rPr>
        <w:t xml:space="preserve"> ТС</w:t>
      </w:r>
      <w:r w:rsidRPr="000E7222" w:rsidR="00BE6827">
        <w:rPr>
          <w:rStyle w:val="cat-CarMakeModelgrp-29rplc-24"/>
          <w:sz w:val="28"/>
          <w:szCs w:val="28"/>
        </w:rPr>
        <w:t xml:space="preserve"> «</w:t>
      </w:r>
      <w:r w:rsidR="000E7222">
        <w:rPr>
          <w:rStyle w:val="cat-CarMakeModelgrp-29rplc-24"/>
          <w:sz w:val="28"/>
          <w:szCs w:val="28"/>
        </w:rPr>
        <w:t>…</w:t>
      </w:r>
      <w:r w:rsidRPr="000E7222" w:rsidR="00BE6827">
        <w:rPr>
          <w:rStyle w:val="cat-CarMakeModelgrp-29rplc-24"/>
          <w:sz w:val="28"/>
          <w:szCs w:val="28"/>
        </w:rPr>
        <w:t>»</w:t>
      </w:r>
      <w:r w:rsidRPr="000E7222">
        <w:rPr>
          <w:sz w:val="28"/>
          <w:szCs w:val="28"/>
        </w:rPr>
        <w:t xml:space="preserve">, изъятые </w:t>
      </w:r>
      <w:r w:rsidRPr="000E7222" w:rsidR="003E10F3">
        <w:rPr>
          <w:rStyle w:val="cat-Dategrp-14rplc-65"/>
          <w:sz w:val="28"/>
          <w:szCs w:val="28"/>
        </w:rPr>
        <w:t>03</w:t>
      </w:r>
      <w:r w:rsidRPr="000E7222" w:rsidR="00227695">
        <w:rPr>
          <w:rStyle w:val="cat-Dategrp-14rplc-65"/>
          <w:sz w:val="28"/>
          <w:szCs w:val="28"/>
        </w:rPr>
        <w:t>.</w:t>
      </w:r>
      <w:r w:rsidRPr="000E7222" w:rsidR="003E10F3">
        <w:rPr>
          <w:rStyle w:val="cat-Dategrp-14rplc-65"/>
          <w:sz w:val="28"/>
          <w:szCs w:val="28"/>
        </w:rPr>
        <w:t>03</w:t>
      </w:r>
      <w:r w:rsidRPr="000E7222" w:rsidR="00FE5B2F">
        <w:rPr>
          <w:rStyle w:val="cat-Dategrp-14rplc-65"/>
          <w:sz w:val="28"/>
          <w:szCs w:val="28"/>
        </w:rPr>
        <w:t>.202</w:t>
      </w:r>
      <w:r w:rsidRPr="000E7222" w:rsidR="003E10F3">
        <w:rPr>
          <w:rStyle w:val="cat-Dategrp-14rplc-65"/>
          <w:sz w:val="28"/>
          <w:szCs w:val="28"/>
        </w:rPr>
        <w:t>6</w:t>
      </w:r>
      <w:r w:rsidRPr="000E7222" w:rsidR="00FE5B2F">
        <w:rPr>
          <w:rStyle w:val="cat-Dategrp-14rplc-65"/>
          <w:sz w:val="28"/>
          <w:szCs w:val="28"/>
        </w:rPr>
        <w:t xml:space="preserve"> года</w:t>
      </w:r>
      <w:r w:rsidRPr="000E7222">
        <w:rPr>
          <w:sz w:val="28"/>
          <w:szCs w:val="28"/>
        </w:rPr>
        <w:t xml:space="preserve"> у </w:t>
      </w:r>
      <w:r w:rsidRPr="000E7222" w:rsidR="00FE5B2F">
        <w:rPr>
          <w:rStyle w:val="cat-FIOgrp-22rplc-66"/>
          <w:sz w:val="28"/>
          <w:szCs w:val="28"/>
        </w:rPr>
        <w:t xml:space="preserve"> </w:t>
      </w:r>
      <w:r w:rsidRPr="000E7222" w:rsidR="003E10F3">
        <w:rPr>
          <w:rFonts w:eastAsia="Times New Roman"/>
          <w:sz w:val="28"/>
          <w:szCs w:val="28"/>
        </w:rPr>
        <w:t>Гладышева Д.В</w:t>
      </w:r>
      <w:r w:rsidRPr="000E7222" w:rsidR="00FE5B2F">
        <w:rPr>
          <w:rStyle w:val="cat-FIOgrp-22rplc-66"/>
          <w:sz w:val="28"/>
          <w:szCs w:val="28"/>
        </w:rPr>
        <w:t>.</w:t>
      </w:r>
      <w:r w:rsidRPr="000E7222">
        <w:rPr>
          <w:sz w:val="28"/>
          <w:szCs w:val="28"/>
        </w:rPr>
        <w:t>, хранящиеся</w:t>
      </w:r>
      <w:r w:rsidRPr="000E7222" w:rsidR="00FE5B2F">
        <w:rPr>
          <w:sz w:val="28"/>
          <w:szCs w:val="28"/>
        </w:rPr>
        <w:t xml:space="preserve"> при материалах дела об административном правонарушении</w:t>
      </w:r>
      <w:r w:rsidRPr="000E7222">
        <w:rPr>
          <w:sz w:val="28"/>
          <w:szCs w:val="28"/>
        </w:rPr>
        <w:t>, по вступлении</w:t>
      </w:r>
      <w:r w:rsidRPr="000E7222" w:rsidR="00724352">
        <w:rPr>
          <w:sz w:val="28"/>
          <w:szCs w:val="28"/>
        </w:rPr>
        <w:t xml:space="preserve"> постановления </w:t>
      </w:r>
      <w:r w:rsidRPr="000E7222" w:rsidR="00BE6827">
        <w:rPr>
          <w:sz w:val="28"/>
          <w:szCs w:val="28"/>
        </w:rPr>
        <w:t>в законную силу уничтожить</w:t>
      </w:r>
      <w:r w:rsidRPr="000E7222">
        <w:rPr>
          <w:sz w:val="28"/>
          <w:szCs w:val="28"/>
        </w:rPr>
        <w:t xml:space="preserve">. </w:t>
      </w:r>
      <w:r w:rsidRPr="000E7222" w:rsidR="00724352">
        <w:rPr>
          <w:sz w:val="28"/>
          <w:szCs w:val="28"/>
        </w:rPr>
        <w:t xml:space="preserve"> </w:t>
      </w:r>
    </w:p>
    <w:p w:rsidR="002755D5" w:rsidRPr="000E7222" w:rsidP="002B7EFA">
      <w:pPr>
        <w:ind w:firstLine="851"/>
        <w:jc w:val="both"/>
        <w:rPr>
          <w:sz w:val="28"/>
          <w:szCs w:val="28"/>
        </w:rPr>
      </w:pPr>
      <w:r w:rsidRPr="000E7222">
        <w:rPr>
          <w:sz w:val="28"/>
          <w:szCs w:val="28"/>
        </w:rPr>
        <w:t xml:space="preserve">Разъяснить </w:t>
      </w:r>
      <w:r w:rsidRPr="000E7222" w:rsidR="003E10F3">
        <w:rPr>
          <w:rFonts w:eastAsia="Times New Roman"/>
          <w:sz w:val="28"/>
          <w:szCs w:val="28"/>
        </w:rPr>
        <w:t>Гладышеву Д.В.</w:t>
      </w:r>
      <w:r w:rsidRPr="000E7222">
        <w:rPr>
          <w:sz w:val="28"/>
          <w:szCs w:val="28"/>
        </w:rPr>
        <w:t>, что т</w:t>
      </w:r>
      <w:r w:rsidRPr="000E7222">
        <w:rPr>
          <w:sz w:val="28"/>
          <w:szCs w:val="28"/>
        </w:rPr>
        <w:t>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755D5" w:rsidRPr="000E7222" w:rsidP="002B7EFA">
      <w:pPr>
        <w:ind w:firstLine="851"/>
        <w:jc w:val="both"/>
        <w:rPr>
          <w:sz w:val="28"/>
          <w:szCs w:val="28"/>
        </w:rPr>
      </w:pPr>
      <w:r w:rsidRPr="000E7222">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w:t>
      </w:r>
      <w:r w:rsidRPr="000E7222" w:rsidR="006F79E6">
        <w:rPr>
          <w:sz w:val="28"/>
          <w:szCs w:val="28"/>
        </w:rPr>
        <w:t>–</w:t>
      </w:r>
      <w:r w:rsidRPr="000E7222">
        <w:rPr>
          <w:sz w:val="28"/>
          <w:szCs w:val="28"/>
        </w:rPr>
        <w:t xml:space="preserve"> 3 статьи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755D5" w:rsidRPr="000E7222" w:rsidP="002B7EFA">
      <w:pPr>
        <w:ind w:firstLine="851"/>
        <w:jc w:val="both"/>
        <w:rPr>
          <w:sz w:val="28"/>
          <w:szCs w:val="28"/>
        </w:rPr>
      </w:pPr>
      <w:r w:rsidRPr="000E7222">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755D5" w:rsidRPr="000E7222" w:rsidP="00617621">
      <w:pPr>
        <w:ind w:firstLine="851"/>
        <w:jc w:val="both"/>
        <w:rPr>
          <w:sz w:val="28"/>
          <w:szCs w:val="28"/>
        </w:rPr>
      </w:pPr>
      <w:r w:rsidRPr="000E7222">
        <w:rPr>
          <w:sz w:val="28"/>
          <w:szCs w:val="28"/>
        </w:rPr>
        <w:t xml:space="preserve">Постановление может быть обжаловано в Первомайский районный суд Республики Крым в течение 10 </w:t>
      </w:r>
      <w:r w:rsidRPr="000E7222" w:rsidR="006F79E6">
        <w:rPr>
          <w:sz w:val="28"/>
          <w:szCs w:val="28"/>
        </w:rPr>
        <w:t>дней</w:t>
      </w:r>
      <w:r w:rsidRPr="000E7222">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w:t>
      </w:r>
      <w:r w:rsidRPr="000E7222" w:rsidR="006F79E6">
        <w:rPr>
          <w:sz w:val="28"/>
          <w:szCs w:val="28"/>
        </w:rPr>
        <w:t xml:space="preserve">вомайский район) </w:t>
      </w:r>
      <w:r w:rsidRPr="000E7222">
        <w:rPr>
          <w:sz w:val="28"/>
          <w:szCs w:val="28"/>
        </w:rPr>
        <w:t>Республики Крым или непосредственно в Первомайский районный суд Республики Крым.</w:t>
      </w:r>
    </w:p>
    <w:p w:rsidR="002755D5" w:rsidRPr="000E7222" w:rsidP="000E7222">
      <w:pPr>
        <w:ind w:firstLine="851"/>
        <w:rPr>
          <w:sz w:val="28"/>
          <w:szCs w:val="28"/>
        </w:rPr>
      </w:pPr>
      <w:r w:rsidRPr="000E7222">
        <w:rPr>
          <w:sz w:val="28"/>
          <w:szCs w:val="28"/>
        </w:rPr>
        <w:t>Мировой судья</w:t>
      </w: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2755D5" w:rsidRPr="000E7222" w:rsidP="002B7EFA">
      <w:pPr>
        <w:autoSpaceDE w:val="0"/>
        <w:autoSpaceDN w:val="0"/>
        <w:adjustRightInd w:val="0"/>
        <w:ind w:firstLine="851"/>
        <w:jc w:val="both"/>
        <w:rPr>
          <w:sz w:val="28"/>
          <w:szCs w:val="28"/>
        </w:rPr>
      </w:pPr>
    </w:p>
    <w:p w:rsidR="005620A4" w:rsidRPr="000E7222" w:rsidP="002B7EFA">
      <w:pPr>
        <w:ind w:firstLine="851"/>
        <w:rPr>
          <w:sz w:val="28"/>
          <w:szCs w:val="28"/>
        </w:rPr>
      </w:pPr>
      <w:r w:rsidRPr="000E7222">
        <w:rPr>
          <w:sz w:val="28"/>
          <w:szCs w:val="28"/>
        </w:rPr>
        <w:t xml:space="preserve"> </w:t>
      </w:r>
    </w:p>
    <w:p w:rsidR="00F15864" w:rsidRPr="000E7222" w:rsidP="002B7EFA">
      <w:pPr>
        <w:shd w:val="clear" w:color="auto" w:fill="FFFFFF"/>
        <w:tabs>
          <w:tab w:val="left" w:pos="6379"/>
        </w:tabs>
        <w:ind w:firstLine="851"/>
        <w:jc w:val="both"/>
        <w:rPr>
          <w:sz w:val="28"/>
          <w:szCs w:val="28"/>
        </w:rPr>
      </w:pPr>
    </w:p>
    <w:sectPr w:rsidSect="002B7EFA">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FD"/>
    <w:rsid w:val="00003A4D"/>
    <w:rsid w:val="000112A2"/>
    <w:rsid w:val="00096196"/>
    <w:rsid w:val="000D2815"/>
    <w:rsid w:val="000E2DB7"/>
    <w:rsid w:val="000E7222"/>
    <w:rsid w:val="000F2630"/>
    <w:rsid w:val="001532FA"/>
    <w:rsid w:val="00163405"/>
    <w:rsid w:val="001758C3"/>
    <w:rsid w:val="00182C28"/>
    <w:rsid w:val="001920E5"/>
    <w:rsid w:val="001B30A7"/>
    <w:rsid w:val="001C7154"/>
    <w:rsid w:val="00200980"/>
    <w:rsid w:val="00213EB4"/>
    <w:rsid w:val="00225712"/>
    <w:rsid w:val="00227695"/>
    <w:rsid w:val="00227EE0"/>
    <w:rsid w:val="00272708"/>
    <w:rsid w:val="002755D5"/>
    <w:rsid w:val="002B7EFA"/>
    <w:rsid w:val="002C1B47"/>
    <w:rsid w:val="002F6C76"/>
    <w:rsid w:val="0032527E"/>
    <w:rsid w:val="003338DD"/>
    <w:rsid w:val="00372720"/>
    <w:rsid w:val="00384C4D"/>
    <w:rsid w:val="00392FA1"/>
    <w:rsid w:val="003A7E87"/>
    <w:rsid w:val="003E10F3"/>
    <w:rsid w:val="0041607B"/>
    <w:rsid w:val="00466199"/>
    <w:rsid w:val="00494E77"/>
    <w:rsid w:val="004F04D1"/>
    <w:rsid w:val="004F399A"/>
    <w:rsid w:val="005217BC"/>
    <w:rsid w:val="005620A4"/>
    <w:rsid w:val="005703B7"/>
    <w:rsid w:val="005932BF"/>
    <w:rsid w:val="005B0BD3"/>
    <w:rsid w:val="005C6960"/>
    <w:rsid w:val="005D2A51"/>
    <w:rsid w:val="005D55A3"/>
    <w:rsid w:val="00617621"/>
    <w:rsid w:val="006541BC"/>
    <w:rsid w:val="00694542"/>
    <w:rsid w:val="006A535A"/>
    <w:rsid w:val="006D3F3F"/>
    <w:rsid w:val="006E126E"/>
    <w:rsid w:val="006F79E6"/>
    <w:rsid w:val="00700B0B"/>
    <w:rsid w:val="00724352"/>
    <w:rsid w:val="00767BB0"/>
    <w:rsid w:val="007C748E"/>
    <w:rsid w:val="007E2F67"/>
    <w:rsid w:val="007E6DE2"/>
    <w:rsid w:val="00801D12"/>
    <w:rsid w:val="00842DBA"/>
    <w:rsid w:val="008720ED"/>
    <w:rsid w:val="008760EA"/>
    <w:rsid w:val="00881626"/>
    <w:rsid w:val="00917BB4"/>
    <w:rsid w:val="0094351A"/>
    <w:rsid w:val="009451A6"/>
    <w:rsid w:val="00962BB6"/>
    <w:rsid w:val="009B5378"/>
    <w:rsid w:val="009D6D84"/>
    <w:rsid w:val="009E7BD6"/>
    <w:rsid w:val="00A05E16"/>
    <w:rsid w:val="00A6009B"/>
    <w:rsid w:val="00A812F6"/>
    <w:rsid w:val="00A970C2"/>
    <w:rsid w:val="00AA086B"/>
    <w:rsid w:val="00AA7C80"/>
    <w:rsid w:val="00AC51D5"/>
    <w:rsid w:val="00AE21FC"/>
    <w:rsid w:val="00AF46B7"/>
    <w:rsid w:val="00B10E96"/>
    <w:rsid w:val="00B27E89"/>
    <w:rsid w:val="00B3799B"/>
    <w:rsid w:val="00B874F5"/>
    <w:rsid w:val="00BA0E83"/>
    <w:rsid w:val="00BA42FF"/>
    <w:rsid w:val="00BB4CFD"/>
    <w:rsid w:val="00BC248D"/>
    <w:rsid w:val="00BE6827"/>
    <w:rsid w:val="00C0442A"/>
    <w:rsid w:val="00C462C0"/>
    <w:rsid w:val="00C6013A"/>
    <w:rsid w:val="00C6115D"/>
    <w:rsid w:val="00CD620B"/>
    <w:rsid w:val="00CF270B"/>
    <w:rsid w:val="00CF750E"/>
    <w:rsid w:val="00D60D61"/>
    <w:rsid w:val="00DA6679"/>
    <w:rsid w:val="00DC32A4"/>
    <w:rsid w:val="00DD3CA0"/>
    <w:rsid w:val="00DD6DEB"/>
    <w:rsid w:val="00DF13D3"/>
    <w:rsid w:val="00DF30C0"/>
    <w:rsid w:val="00E06262"/>
    <w:rsid w:val="00E209AE"/>
    <w:rsid w:val="00E44EC9"/>
    <w:rsid w:val="00E5015E"/>
    <w:rsid w:val="00E62FEE"/>
    <w:rsid w:val="00EB3DDA"/>
    <w:rsid w:val="00EF38BF"/>
    <w:rsid w:val="00F15864"/>
    <w:rsid w:val="00F17DA2"/>
    <w:rsid w:val="00F20ABC"/>
    <w:rsid w:val="00F5027A"/>
    <w:rsid w:val="00F50D05"/>
    <w:rsid w:val="00F84C2A"/>
    <w:rsid w:val="00FA3B3E"/>
    <w:rsid w:val="00FA3E46"/>
    <w:rsid w:val="00FA5D7F"/>
    <w:rsid w:val="00FC3D3A"/>
    <w:rsid w:val="00FE5B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FD"/>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link w:val="BodyText"/>
    <w:uiPriority w:val="99"/>
    <w:locked/>
    <w:rsid w:val="00200980"/>
    <w:rPr>
      <w:spacing w:val="10"/>
      <w:sz w:val="23"/>
      <w:shd w:val="clear" w:color="auto" w:fill="FFFFFF"/>
    </w:rPr>
  </w:style>
  <w:style w:type="paragraph" w:styleId="BodyText">
    <w:name w:val="Body Text"/>
    <w:basedOn w:val="Normal"/>
    <w:link w:val="a"/>
    <w:uiPriority w:val="99"/>
    <w:rsid w:val="00200980"/>
    <w:pPr>
      <w:widowControl w:val="0"/>
      <w:shd w:val="clear" w:color="auto" w:fill="FFFFFF"/>
      <w:spacing w:before="420" w:line="298" w:lineRule="exact"/>
      <w:ind w:firstLine="540"/>
      <w:jc w:val="both"/>
    </w:pPr>
    <w:rPr>
      <w:rFonts w:asciiTheme="minorHAnsi" w:eastAsiaTheme="minorHAnsi" w:hAnsiTheme="minorHAnsi" w:cstheme="minorBidi"/>
      <w:spacing w:val="10"/>
      <w:sz w:val="23"/>
      <w:szCs w:val="22"/>
      <w:shd w:val="clear" w:color="auto" w:fill="FFFFFF"/>
      <w:lang w:eastAsia="en-US"/>
    </w:rPr>
  </w:style>
  <w:style w:type="character" w:customStyle="1" w:styleId="1">
    <w:name w:val="Основной текст Знак1"/>
    <w:basedOn w:val="DefaultParagraphFont"/>
    <w:uiPriority w:val="99"/>
    <w:semiHidden/>
    <w:rsid w:val="00200980"/>
    <w:rPr>
      <w:rFonts w:ascii="Times New Roman" w:eastAsia="Calibri" w:hAnsi="Times New Roman" w:cs="Times New Roman"/>
      <w:sz w:val="24"/>
      <w:szCs w:val="24"/>
      <w:lang w:eastAsia="ru-RU"/>
    </w:rPr>
  </w:style>
  <w:style w:type="paragraph" w:styleId="NoSpacing">
    <w:name w:val="No Spacing"/>
    <w:qFormat/>
    <w:rsid w:val="00AC51D5"/>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06262"/>
    <w:rPr>
      <w:rFonts w:ascii="Tahoma" w:hAnsi="Tahoma" w:cs="Tahoma"/>
      <w:sz w:val="16"/>
      <w:szCs w:val="16"/>
    </w:rPr>
  </w:style>
  <w:style w:type="character" w:customStyle="1" w:styleId="a0">
    <w:name w:val="Текст выноски Знак"/>
    <w:basedOn w:val="DefaultParagraphFont"/>
    <w:link w:val="BalloonText"/>
    <w:uiPriority w:val="99"/>
    <w:semiHidden/>
    <w:rsid w:val="00E06262"/>
    <w:rPr>
      <w:rFonts w:ascii="Tahoma" w:eastAsia="Calibri" w:hAnsi="Tahoma" w:cs="Tahoma"/>
      <w:sz w:val="16"/>
      <w:szCs w:val="16"/>
      <w:lang w:eastAsia="ru-RU"/>
    </w:rPr>
  </w:style>
  <w:style w:type="paragraph" w:customStyle="1" w:styleId="ConsPlusNormal">
    <w:name w:val="ConsPlusNormal"/>
    <w:rsid w:val="005620A4"/>
    <w:pPr>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17">
    <w:name w:val="Font Style17"/>
    <w:uiPriority w:val="99"/>
    <w:rsid w:val="005620A4"/>
    <w:rPr>
      <w:rFonts w:ascii="Times New Roman" w:hAnsi="Times New Roman" w:cs="Times New Roman" w:hint="default"/>
      <w:sz w:val="22"/>
      <w:szCs w:val="22"/>
    </w:rPr>
  </w:style>
  <w:style w:type="paragraph" w:customStyle="1" w:styleId="Style4">
    <w:name w:val="Style4"/>
    <w:basedOn w:val="Normal"/>
    <w:uiPriority w:val="99"/>
    <w:rsid w:val="005620A4"/>
    <w:pPr>
      <w:widowControl w:val="0"/>
      <w:autoSpaceDE w:val="0"/>
      <w:autoSpaceDN w:val="0"/>
      <w:adjustRightInd w:val="0"/>
      <w:spacing w:line="274" w:lineRule="exact"/>
      <w:ind w:firstLine="427"/>
      <w:jc w:val="both"/>
    </w:pPr>
    <w:rPr>
      <w:rFonts w:eastAsia="Times New Roman"/>
    </w:rPr>
  </w:style>
  <w:style w:type="character" w:customStyle="1" w:styleId="cat-FIOgrp-22rplc-20">
    <w:name w:val="cat-FIO grp-22 rplc-20"/>
    <w:basedOn w:val="DefaultParagraphFont"/>
    <w:rsid w:val="002755D5"/>
  </w:style>
  <w:style w:type="character" w:customStyle="1" w:styleId="cat-Dategrp-14rplc-21">
    <w:name w:val="cat-Date grp-14 rplc-21"/>
    <w:basedOn w:val="DefaultParagraphFont"/>
    <w:rsid w:val="002755D5"/>
  </w:style>
  <w:style w:type="character" w:customStyle="1" w:styleId="cat-FIOgrp-22rplc-22">
    <w:name w:val="cat-FIO grp-22 rplc-22"/>
    <w:basedOn w:val="DefaultParagraphFont"/>
    <w:rsid w:val="002755D5"/>
  </w:style>
  <w:style w:type="character" w:customStyle="1" w:styleId="cat-Dategrp-14rplc-23">
    <w:name w:val="cat-Date grp-14 rplc-23"/>
    <w:basedOn w:val="DefaultParagraphFont"/>
    <w:rsid w:val="002755D5"/>
  </w:style>
  <w:style w:type="character" w:customStyle="1" w:styleId="cat-CarMakeModelgrp-29rplc-24">
    <w:name w:val="cat-CarMakeModel grp-29 rplc-24"/>
    <w:basedOn w:val="DefaultParagraphFont"/>
    <w:rsid w:val="002755D5"/>
  </w:style>
  <w:style w:type="character" w:customStyle="1" w:styleId="cat-CarMakeModelgrp-28rplc-25">
    <w:name w:val="cat-CarMakeModel grp-28 rplc-25"/>
    <w:basedOn w:val="DefaultParagraphFont"/>
    <w:rsid w:val="002755D5"/>
  </w:style>
  <w:style w:type="character" w:customStyle="1" w:styleId="cat-Dategrp-16rplc-26">
    <w:name w:val="cat-Date grp-16 rplc-26"/>
    <w:basedOn w:val="DefaultParagraphFont"/>
    <w:rsid w:val="002755D5"/>
  </w:style>
  <w:style w:type="character" w:customStyle="1" w:styleId="cat-Dategrp-14rplc-27">
    <w:name w:val="cat-Date grp-14 rplc-27"/>
    <w:basedOn w:val="DefaultParagraphFont"/>
    <w:rsid w:val="002755D5"/>
  </w:style>
  <w:style w:type="character" w:customStyle="1" w:styleId="cat-Dategrp-17rplc-28">
    <w:name w:val="cat-Date grp-17 rplc-28"/>
    <w:basedOn w:val="DefaultParagraphFont"/>
    <w:rsid w:val="002755D5"/>
  </w:style>
  <w:style w:type="character" w:customStyle="1" w:styleId="cat-Dategrp-17rplc-29">
    <w:name w:val="cat-Date grp-17 rplc-29"/>
    <w:basedOn w:val="DefaultParagraphFont"/>
    <w:rsid w:val="002755D5"/>
  </w:style>
  <w:style w:type="character" w:customStyle="1" w:styleId="cat-Dategrp-18rplc-30">
    <w:name w:val="cat-Date grp-18 rplc-30"/>
    <w:basedOn w:val="DefaultParagraphFont"/>
    <w:rsid w:val="002755D5"/>
  </w:style>
  <w:style w:type="character" w:customStyle="1" w:styleId="cat-FIOgrp-22rplc-31">
    <w:name w:val="cat-FIO grp-22 rplc-31"/>
    <w:basedOn w:val="DefaultParagraphFont"/>
    <w:rsid w:val="002755D5"/>
  </w:style>
  <w:style w:type="character" w:customStyle="1" w:styleId="cat-Dategrp-15rplc-32">
    <w:name w:val="cat-Date grp-15 rplc-32"/>
    <w:basedOn w:val="DefaultParagraphFont"/>
    <w:rsid w:val="002755D5"/>
  </w:style>
  <w:style w:type="character" w:customStyle="1" w:styleId="cat-Timegrp-27rplc-33">
    <w:name w:val="cat-Time grp-27 rplc-33"/>
    <w:basedOn w:val="DefaultParagraphFont"/>
    <w:rsid w:val="002755D5"/>
  </w:style>
  <w:style w:type="character" w:customStyle="1" w:styleId="cat-Addressgrp-6rplc-34">
    <w:name w:val="cat-Address grp-6 rplc-34"/>
    <w:basedOn w:val="DefaultParagraphFont"/>
    <w:rsid w:val="002755D5"/>
  </w:style>
  <w:style w:type="character" w:customStyle="1" w:styleId="cat-Addressgrp-4rplc-35">
    <w:name w:val="cat-Address grp-4 rplc-35"/>
    <w:basedOn w:val="DefaultParagraphFont"/>
    <w:rsid w:val="002755D5"/>
  </w:style>
  <w:style w:type="character" w:customStyle="1" w:styleId="cat-Addressgrp-5rplc-36">
    <w:name w:val="cat-Address grp-5 rplc-36"/>
    <w:basedOn w:val="DefaultParagraphFont"/>
    <w:rsid w:val="002755D5"/>
  </w:style>
  <w:style w:type="character" w:customStyle="1" w:styleId="cat-CarMakeModelgrp-28rplc-37">
    <w:name w:val="cat-CarMakeModel grp-28 rplc-37"/>
    <w:basedOn w:val="DefaultParagraphFont"/>
    <w:rsid w:val="002755D5"/>
  </w:style>
  <w:style w:type="character" w:customStyle="1" w:styleId="cat-CarNumbergrp-31rplc-38">
    <w:name w:val="cat-CarNumber grp-31 rplc-38"/>
    <w:basedOn w:val="DefaultParagraphFont"/>
    <w:rsid w:val="002755D5"/>
  </w:style>
  <w:style w:type="character" w:customStyle="1" w:styleId="cat-FIOgrp-23rplc-39">
    <w:name w:val="cat-FIO grp-23 rplc-39"/>
    <w:basedOn w:val="DefaultParagraphFont"/>
    <w:rsid w:val="002755D5"/>
  </w:style>
  <w:style w:type="character" w:customStyle="1" w:styleId="cat-CarNumbergrp-30rplc-40">
    <w:name w:val="cat-CarNumber grp-30 rplc-40"/>
    <w:basedOn w:val="DefaultParagraphFont"/>
    <w:rsid w:val="002755D5"/>
  </w:style>
  <w:style w:type="character" w:customStyle="1" w:styleId="cat-CarMakeModelgrp-29rplc-41">
    <w:name w:val="cat-CarMakeModel grp-29 rplc-41"/>
    <w:basedOn w:val="DefaultParagraphFont"/>
    <w:rsid w:val="002755D5"/>
  </w:style>
  <w:style w:type="character" w:customStyle="1" w:styleId="cat-CarMakeModelgrp-28rplc-42">
    <w:name w:val="cat-CarMakeModel grp-28 rplc-42"/>
    <w:basedOn w:val="DefaultParagraphFont"/>
    <w:rsid w:val="002755D5"/>
  </w:style>
  <w:style w:type="character" w:customStyle="1" w:styleId="cat-CarNumbergrp-32rplc-43">
    <w:name w:val="cat-CarNumber grp-32 rplc-43"/>
    <w:basedOn w:val="DefaultParagraphFont"/>
    <w:rsid w:val="002755D5"/>
  </w:style>
  <w:style w:type="character" w:customStyle="1" w:styleId="cat-Dategrp-19rplc-44">
    <w:name w:val="cat-Date grp-19 rplc-44"/>
    <w:basedOn w:val="DefaultParagraphFont"/>
    <w:rsid w:val="002755D5"/>
  </w:style>
  <w:style w:type="character" w:customStyle="1" w:styleId="cat-FIOgrp-22rplc-45">
    <w:name w:val="cat-FIO grp-22 rplc-45"/>
    <w:basedOn w:val="DefaultParagraphFont"/>
    <w:rsid w:val="002755D5"/>
  </w:style>
  <w:style w:type="character" w:customStyle="1" w:styleId="cat-FIOgrp-22rplc-46">
    <w:name w:val="cat-FIO grp-22 rplc-46"/>
    <w:basedOn w:val="DefaultParagraphFont"/>
    <w:rsid w:val="002755D5"/>
  </w:style>
  <w:style w:type="character" w:customStyle="1" w:styleId="cat-FIOgrp-22rplc-47">
    <w:name w:val="cat-FIO grp-22 rplc-47"/>
    <w:basedOn w:val="DefaultParagraphFont"/>
    <w:rsid w:val="002755D5"/>
  </w:style>
  <w:style w:type="character" w:customStyle="1" w:styleId="cat-FIOgrp-22rplc-48">
    <w:name w:val="cat-FIO grp-22 rplc-48"/>
    <w:basedOn w:val="DefaultParagraphFont"/>
    <w:rsid w:val="002755D5"/>
  </w:style>
  <w:style w:type="character" w:customStyle="1" w:styleId="cat-Addressgrp-11rplc-49">
    <w:name w:val="cat-Address grp-11 rplc-49"/>
    <w:basedOn w:val="DefaultParagraphFont"/>
    <w:rsid w:val="002755D5"/>
  </w:style>
  <w:style w:type="character" w:customStyle="1" w:styleId="cat-Addressgrp-12rplc-50">
    <w:name w:val="cat-Address grp-12 rplc-50"/>
    <w:basedOn w:val="DefaultParagraphFont"/>
    <w:rsid w:val="002755D5"/>
  </w:style>
  <w:style w:type="character" w:customStyle="1" w:styleId="cat-Dategrp-20rplc-51">
    <w:name w:val="cat-Date grp-20 rplc-51"/>
    <w:basedOn w:val="DefaultParagraphFont"/>
    <w:rsid w:val="002755D5"/>
  </w:style>
  <w:style w:type="character" w:customStyle="1" w:styleId="cat-FIOgrp-22rplc-52">
    <w:name w:val="cat-FIO grp-22 rplc-52"/>
    <w:basedOn w:val="DefaultParagraphFont"/>
    <w:rsid w:val="002755D5"/>
  </w:style>
  <w:style w:type="character" w:customStyle="1" w:styleId="cat-FIOgrp-22rplc-53">
    <w:name w:val="cat-FIO grp-22 rplc-53"/>
    <w:basedOn w:val="DefaultParagraphFont"/>
    <w:rsid w:val="002755D5"/>
  </w:style>
  <w:style w:type="character" w:customStyle="1" w:styleId="cat-FIOgrp-22rplc-54">
    <w:name w:val="cat-FIO grp-22 rplc-54"/>
    <w:basedOn w:val="DefaultParagraphFont"/>
    <w:rsid w:val="002755D5"/>
  </w:style>
  <w:style w:type="character" w:customStyle="1" w:styleId="cat-FIOgrp-22rplc-55">
    <w:name w:val="cat-FIO grp-22 rplc-55"/>
    <w:basedOn w:val="DefaultParagraphFont"/>
    <w:rsid w:val="002755D5"/>
  </w:style>
  <w:style w:type="character" w:customStyle="1" w:styleId="cat-FIOgrp-22rplc-56">
    <w:name w:val="cat-FIO grp-22 rplc-56"/>
    <w:basedOn w:val="DefaultParagraphFont"/>
    <w:rsid w:val="002755D5"/>
  </w:style>
  <w:style w:type="character" w:customStyle="1" w:styleId="cat-FIOgrp-22rplc-57">
    <w:name w:val="cat-FIO grp-22 rplc-57"/>
    <w:basedOn w:val="DefaultParagraphFont"/>
    <w:rsid w:val="002755D5"/>
  </w:style>
  <w:style w:type="character" w:customStyle="1" w:styleId="cat-FIOgrp-22rplc-58">
    <w:name w:val="cat-FIO grp-22 rplc-58"/>
    <w:basedOn w:val="DefaultParagraphFont"/>
    <w:rsid w:val="002755D5"/>
  </w:style>
  <w:style w:type="character" w:customStyle="1" w:styleId="cat-FIOgrp-22rplc-59">
    <w:name w:val="cat-FIO grp-22 rplc-59"/>
    <w:basedOn w:val="DefaultParagraphFont"/>
    <w:rsid w:val="002755D5"/>
  </w:style>
  <w:style w:type="character" w:customStyle="1" w:styleId="cat-FIOgrp-22rplc-60">
    <w:name w:val="cat-FIO grp-22 rplc-60"/>
    <w:basedOn w:val="DefaultParagraphFont"/>
    <w:rsid w:val="002755D5"/>
  </w:style>
  <w:style w:type="character" w:customStyle="1" w:styleId="cat-FIOgrp-22rplc-61">
    <w:name w:val="cat-FIO grp-22 rplc-61"/>
    <w:basedOn w:val="DefaultParagraphFont"/>
    <w:rsid w:val="002755D5"/>
  </w:style>
  <w:style w:type="character" w:customStyle="1" w:styleId="cat-FIOgrp-22rplc-62">
    <w:name w:val="cat-FIO grp-22 rplc-62"/>
    <w:basedOn w:val="DefaultParagraphFont"/>
    <w:rsid w:val="002755D5"/>
  </w:style>
  <w:style w:type="character" w:customStyle="1" w:styleId="cat-FIOgrp-22rplc-63">
    <w:name w:val="cat-FIO grp-22 rplc-63"/>
    <w:basedOn w:val="DefaultParagraphFont"/>
    <w:rsid w:val="002755D5"/>
  </w:style>
  <w:style w:type="character" w:customStyle="1" w:styleId="cat-CarNumbergrp-33rplc-64">
    <w:name w:val="cat-CarNumber grp-33 rplc-64"/>
    <w:basedOn w:val="DefaultParagraphFont"/>
    <w:rsid w:val="002755D5"/>
  </w:style>
  <w:style w:type="character" w:customStyle="1" w:styleId="cat-Dategrp-14rplc-65">
    <w:name w:val="cat-Date grp-14 rplc-65"/>
    <w:basedOn w:val="DefaultParagraphFont"/>
    <w:rsid w:val="002755D5"/>
  </w:style>
  <w:style w:type="character" w:customStyle="1" w:styleId="cat-FIOgrp-22rplc-66">
    <w:name w:val="cat-FIO grp-22 rplc-66"/>
    <w:basedOn w:val="DefaultParagraphFont"/>
    <w:rsid w:val="002755D5"/>
  </w:style>
  <w:style w:type="character" w:customStyle="1" w:styleId="cat-Addressgrp-7rplc-67">
    <w:name w:val="cat-Address grp-7 rplc-67"/>
    <w:basedOn w:val="DefaultParagraphFont"/>
    <w:rsid w:val="002755D5"/>
  </w:style>
  <w:style w:type="character" w:customStyle="1" w:styleId="cat-Addressgrp-7rplc-68">
    <w:name w:val="cat-Address grp-7 rplc-68"/>
    <w:basedOn w:val="DefaultParagraphFont"/>
    <w:rsid w:val="002755D5"/>
  </w:style>
  <w:style w:type="paragraph" w:styleId="NormalWeb">
    <w:name w:val="Normal (Web)"/>
    <w:basedOn w:val="Normal"/>
    <w:uiPriority w:val="99"/>
    <w:rsid w:val="0032527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