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C6F" w:rsidRPr="00DC1D47" w:rsidP="00DC1D47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</w:t>
      </w:r>
      <w:r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91C6F" w:rsidRPr="00DC1D47" w:rsidP="00DC1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91MS0066-01-2025</w:t>
      </w:r>
      <w:r w:rsidRPr="00DC1D47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0590</w:t>
      </w:r>
      <w:r w:rsidRPr="00DC1D47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091C6F" w:rsidRPr="00DC1D47" w:rsidP="00DC1D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62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22 мая</w:t>
      </w:r>
      <w:r w:rsidRPr="00DC1D47" w:rsidR="009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Первомайское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C1D47" w:rsidRPr="00DC1D47" w:rsidP="00DC1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в помещении судебного участка № 66, расположенного по адресу: Республика Крым, Первомайский район,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Первомайское, ул. Кооперативная, д. 6, 296300,  рассмотрев материалы дела, поступившего из отдела МВД России по Первомайскому району</w:t>
      </w:r>
      <w:r w:rsidRPr="00DC1D47" w:rsidR="006D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</w:t>
      </w:r>
      <w:r w:rsidRPr="00DC1D47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дминистративной ответственности</w:t>
      </w:r>
      <w:r w:rsidRPr="00DC1D47" w:rsidR="006D6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1D47">
        <w:rPr>
          <w:rFonts w:ascii="Times New Roman" w:hAnsi="Times New Roman" w:cs="Times New Roman"/>
          <w:b/>
          <w:sz w:val="28"/>
          <w:szCs w:val="28"/>
        </w:rPr>
        <w:t>Бекировой</w:t>
      </w:r>
      <w:r w:rsidRPr="00DC1D47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6E7F6E">
        <w:rPr>
          <w:rFonts w:ascii="Times New Roman" w:hAnsi="Times New Roman" w:cs="Times New Roman"/>
          <w:b/>
          <w:sz w:val="28"/>
          <w:szCs w:val="28"/>
        </w:rPr>
        <w:t>.</w:t>
      </w:r>
      <w:r w:rsidRPr="00DC1D47">
        <w:rPr>
          <w:rFonts w:ascii="Times New Roman" w:hAnsi="Times New Roman" w:cs="Times New Roman"/>
          <w:b/>
          <w:sz w:val="28"/>
          <w:szCs w:val="28"/>
        </w:rPr>
        <w:t>М</w:t>
      </w:r>
      <w:r w:rsidR="006E7F6E">
        <w:rPr>
          <w:rFonts w:ascii="Times New Roman" w:hAnsi="Times New Roman" w:cs="Times New Roman"/>
          <w:b/>
          <w:sz w:val="28"/>
          <w:szCs w:val="28"/>
        </w:rPr>
        <w:t>.</w:t>
      </w:r>
      <w:r w:rsidRPr="00DC1D47">
        <w:rPr>
          <w:rFonts w:ascii="Times New Roman" w:hAnsi="Times New Roman" w:cs="Times New Roman"/>
          <w:b/>
          <w:sz w:val="28"/>
          <w:szCs w:val="28"/>
        </w:rPr>
        <w:t>,</w:t>
      </w:r>
      <w:r w:rsidRPr="00DC1D47">
        <w:rPr>
          <w:rFonts w:ascii="Times New Roman" w:hAnsi="Times New Roman" w:cs="Times New Roman"/>
          <w:sz w:val="28"/>
          <w:szCs w:val="28"/>
        </w:rPr>
        <w:t xml:space="preserve"> </w:t>
      </w:r>
      <w:r w:rsidR="006E7F6E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DC1D47">
        <w:rPr>
          <w:rFonts w:ascii="Times New Roman" w:hAnsi="Times New Roman" w:cs="Times New Roman"/>
          <w:sz w:val="28"/>
          <w:szCs w:val="28"/>
        </w:rPr>
        <w:t>, зарегистрированной по адресу:</w:t>
      </w:r>
      <w:r w:rsidRPr="00DC1D47">
        <w:rPr>
          <w:rFonts w:ascii="Times New Roman" w:hAnsi="Times New Roman" w:cs="Times New Roman"/>
          <w:sz w:val="28"/>
          <w:szCs w:val="28"/>
        </w:rPr>
        <w:t xml:space="preserve"> </w:t>
      </w:r>
      <w:r w:rsidR="006E7F6E">
        <w:rPr>
          <w:rFonts w:ascii="Times New Roman" w:hAnsi="Times New Roman" w:cs="Times New Roman"/>
          <w:sz w:val="28"/>
          <w:szCs w:val="28"/>
        </w:rPr>
        <w:t>АДРЕС</w:t>
      </w:r>
      <w:r w:rsidRPr="00DC1D47">
        <w:rPr>
          <w:rFonts w:ascii="Times New Roman" w:hAnsi="Times New Roman" w:cs="Times New Roman"/>
          <w:sz w:val="28"/>
          <w:szCs w:val="28"/>
        </w:rPr>
        <w:t xml:space="preserve">, </w:t>
      </w:r>
      <w:r w:rsidRPr="00DC1D47">
        <w:rPr>
          <w:rFonts w:ascii="Times New Roman" w:hAnsi="Times New Roman" w:cs="Times New Roman"/>
          <w:sz w:val="28"/>
          <w:szCs w:val="28"/>
        </w:rPr>
        <w:t>проживающей</w:t>
      </w:r>
      <w:r w:rsidRPr="00DC1D4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E7F6E">
        <w:rPr>
          <w:rFonts w:ascii="Times New Roman" w:hAnsi="Times New Roman" w:cs="Times New Roman"/>
          <w:sz w:val="28"/>
          <w:szCs w:val="28"/>
        </w:rPr>
        <w:t>АДРЕС</w:t>
      </w:r>
      <w:r w:rsidRPr="00DC1D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19.13 КоАП РФ, </w:t>
      </w: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Бекирова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допустила ложный вызов </w:t>
      </w:r>
      <w:r w:rsidRPr="00DC1D47" w:rsidR="00B5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 службы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 позвонила в дежурную часть ОМВД  России по Первомайскому району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сообщила, что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</w:t>
      </w:r>
      <w:r w:rsidRPr="00DC1D47"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1D47"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года 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примерно </w:t>
      </w:r>
      <w:r w:rsidRPr="00DC1D47"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 часов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находясь по адресу: 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причинила ей физическую боль, а именно нанесла один удар ладонью в область шеи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сообщение было зарегистрировано в КУСП ОМВД РФ по Первомайскому району. По приезду сотрудниками ОМВД  России по Первомайскому району установлено, что информация, сообщенная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нашла своего подтверждения.</w:t>
      </w:r>
    </w:p>
    <w:p w:rsidR="006D3BCD" w:rsidRPr="006D3BCD" w:rsidP="006D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явилась, судебные повестки, направленные</w:t>
      </w: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её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проживания</w:t>
      </w: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возвращены за истечением срока хранения. Иными доступными средствами связи для извещения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не располагает. </w:t>
      </w:r>
    </w:p>
    <w:p w:rsidR="006D3BCD" w:rsidRPr="006D3BCD" w:rsidP="006D3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A11F9" w:rsidRPr="006D3BCD" w:rsidP="006D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</w:t>
      </w: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привлекаемого к административной ответственности лица, мировой судья считает  </w:t>
      </w:r>
      <w:r w:rsidRPr="006D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возможным рассмотреть 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91C6F" w:rsidRPr="00DC1D47" w:rsidP="006D3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4" w:history="1">
        <w:r w:rsidRPr="006D3BC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Статья 19.13 КоАП РФ</w:t>
        </w:r>
      </w:hyperlink>
      <w:r w:rsidRPr="006D3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предусматривает административную ответственность за заведомо ложный вызов пожарной охраны, полиции,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скорой медицинской помощи или иных специализированных служб.            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Объективной стороной состава данного административного правонарушения являются умышленные действия дееспособных граждан (с 16-летнего возраста), которые путем ложных вызовов специализированных служб препятствуют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преступлениями.</w:t>
      </w:r>
    </w:p>
    <w:p w:rsidR="00091C6F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представленные доказательства: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об административном правонарушении 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года; рапорт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о/у 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ОУР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Первомайскому району 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поступившем в дежурную часть ОМВД сообщении, зарегистрированный в КУСП ОМВД Р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 по Первомайскому району 2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 за № 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письменные объяснения </w:t>
      </w:r>
      <w:r w:rsidR="006E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2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 на физическое лицо СООП на имя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 ранее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приходит к выводу о доказанности вины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правонарушения, предусмотренного  ст. 19.13 КоАП РФ, а именно: заведомо ложный вызов </w:t>
      </w:r>
      <w:r w:rsidRPr="00DC1D47" w:rsidR="00B5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 службы</w:t>
      </w:r>
      <w:r w:rsidR="00E8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(полиции)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50FE" w:rsidRPr="00E850FE" w:rsidP="00E8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признает: в соответствии с п. 10 ч. 1 ст. 4.2 КоАП РФ – совершение административного правонарушения женщиной, имеющей малолетнего ребенка; в соответствии с ч. 2 ст. 4.2 КоАП РФ - признание ею вины,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ею собственноручно указано в протоколе об административном правонарушении, 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на иждивении несовершеннолетнего ребенка. </w:t>
      </w:r>
    </w:p>
    <w:p w:rsidR="00DC1D47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C1D47" w:rsidR="00091C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C1D47" w:rsidR="00091C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мировым судьей не установлено.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учитывает 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совершенного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виновной, наличие смягчающих, отсутствие отягчающих административну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ответственность обстоятельств.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1C6F" w:rsidRPr="00DC1D47" w:rsidP="00DC1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исключающих производство по данному делу об административном правонарушении, предусмотренных </w:t>
      </w:r>
      <w:hyperlink r:id="rId5" w:history="1">
        <w:r w:rsidRPr="00DC1D4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24.5 КоАП РФ</w:t>
        </w:r>
      </w:hyperlink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имеется.</w:t>
      </w:r>
    </w:p>
    <w:p w:rsidR="00091C6F" w:rsidRPr="00DC1D47" w:rsidP="00DC1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давности привлечения 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административной ответственности, установленный </w:t>
      </w:r>
      <w:hyperlink r:id="rId6" w:history="1">
        <w:r w:rsidRPr="00DC1D4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4.5 КоАП РФ</w:t>
        </w:r>
      </w:hyperlink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момент вынесения настоящего постановления не истек.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ответственности, прекращение производства по делу</w:t>
      </w:r>
      <w:r w:rsidR="00E8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имеется.        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таких обстоятельствах 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привлечению к административной ответственности и назначению наказания по ст. 19.13 КоАП РФ в виде административного штрафа.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 ст. ст.  3.5, 4.1-4.3, 19.13, 29.9 - 29.11 КоАП РФ, мировой судья</w:t>
      </w:r>
    </w:p>
    <w:p w:rsidR="00091C6F" w:rsidRPr="00DC1D47" w:rsidP="00DC1D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DC1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ПОСТАНОВИЛ: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r w:rsidR="00DC1D47">
        <w:rPr>
          <w:rFonts w:ascii="Times New Roman" w:hAnsi="Times New Roman" w:cs="Times New Roman"/>
          <w:b/>
          <w:sz w:val="28"/>
          <w:szCs w:val="28"/>
        </w:rPr>
        <w:t>Бекирову</w:t>
      </w:r>
      <w:r w:rsidRPr="00DC1D47" w:rsidR="00DC1D47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6E7F6E">
        <w:rPr>
          <w:rFonts w:ascii="Times New Roman" w:hAnsi="Times New Roman" w:cs="Times New Roman"/>
          <w:b/>
          <w:sz w:val="28"/>
          <w:szCs w:val="28"/>
        </w:rPr>
        <w:t>.</w:t>
      </w:r>
      <w:r w:rsidRPr="00DC1D47" w:rsidR="00DC1D47">
        <w:rPr>
          <w:rFonts w:ascii="Times New Roman" w:hAnsi="Times New Roman" w:cs="Times New Roman"/>
          <w:b/>
          <w:sz w:val="28"/>
          <w:szCs w:val="28"/>
        </w:rPr>
        <w:t>М</w:t>
      </w:r>
      <w:r w:rsidR="006E7F6E">
        <w:rPr>
          <w:rFonts w:ascii="Times New Roman" w:hAnsi="Times New Roman" w:cs="Times New Roman"/>
          <w:b/>
          <w:sz w:val="28"/>
          <w:szCs w:val="28"/>
        </w:rPr>
        <w:t>.</w:t>
      </w:r>
      <w:r w:rsidRPr="00DC1D47"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виновной в совершении административного правонарушения, предусмотренного ст. 19.13 КоАП РФ, и назначить ей наказание в виде административного штрафа 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1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(одной тысячи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рублей.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01193 01 0013 140, ОКТМО: 35635000, УИН </w:t>
      </w:r>
      <w:r w:rsidRPr="00E850FE" w:rsid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0410760300665001322519139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вынесшим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DC1D47" w:rsidR="009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постановления.</w:t>
      </w:r>
    </w:p>
    <w:p w:rsidR="00091C6F" w:rsidRPr="00DC1D47" w:rsidP="006E7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65002F" w:rsidRPr="00DC1D47" w:rsidP="00DC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6D6E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6F"/>
    <w:rsid w:val="00091C6F"/>
    <w:rsid w:val="00160150"/>
    <w:rsid w:val="0065002F"/>
    <w:rsid w:val="006D3BCD"/>
    <w:rsid w:val="006D6E62"/>
    <w:rsid w:val="006E7F6E"/>
    <w:rsid w:val="008A11F9"/>
    <w:rsid w:val="00912ED9"/>
    <w:rsid w:val="00947944"/>
    <w:rsid w:val="00B502CE"/>
    <w:rsid w:val="00D04EFB"/>
    <w:rsid w:val="00DC1D47"/>
    <w:rsid w:val="00E844A6"/>
    <w:rsid w:val="00E850FE"/>
    <w:rsid w:val="00F70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9.13_%D0%9A%D0%BE%D0%90%D0%9F_%D0%A0%D0%A4" TargetMode="Externa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hyperlink" Target="https://rospravosudie.com/law/%D0%A1%D1%82%D0%B0%D1%82%D1%8C%D1%8F_4.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