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1BAE" w:rsidRPr="00F436A2" w:rsidP="00D71BA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Дело № 5-66-31</w:t>
      </w:r>
      <w:r w:rsidR="0071357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>/2024</w:t>
      </w:r>
    </w:p>
    <w:p w:rsidR="00D71BAE" w:rsidRPr="00F436A2" w:rsidP="00D71BA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УИД: 91MS0066-01-2024-0018</w:t>
      </w:r>
      <w:r w:rsidR="0071357D">
        <w:rPr>
          <w:rFonts w:ascii="Times New Roman" w:hAnsi="Times New Roman"/>
          <w:color w:val="000000" w:themeColor="text1"/>
          <w:sz w:val="28"/>
          <w:szCs w:val="28"/>
        </w:rPr>
        <w:t>50</w:t>
      </w:r>
      <w:r>
        <w:rPr>
          <w:rFonts w:ascii="Times New Roman" w:hAnsi="Times New Roman"/>
          <w:color w:val="000000" w:themeColor="text1"/>
          <w:sz w:val="28"/>
          <w:szCs w:val="28"/>
        </w:rPr>
        <w:t>-3</w:t>
      </w:r>
      <w:r w:rsidR="0071357D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F047DF" w:rsidRPr="003C04DB" w:rsidP="00F047D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047DF" w:rsidRPr="003C04DB" w:rsidP="00F047D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04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ПОСТАНОВЛЕНИЕ</w:t>
      </w:r>
    </w:p>
    <w:p w:rsidR="00F047DF" w:rsidRPr="003C04DB" w:rsidP="00F047D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04DB">
        <w:rPr>
          <w:rFonts w:ascii="Times New Roman" w:hAnsi="Times New Roman"/>
          <w:b/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F047DF" w:rsidRPr="003C04DB" w:rsidP="00F047D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047DF" w:rsidRPr="003C04DB" w:rsidP="00F047D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12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ноября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 2024 года                                            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пгт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. Первомайское </w:t>
      </w:r>
    </w:p>
    <w:p w:rsidR="0071357D" w:rsidP="0071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          Мировой судья судебного участка № 66 Первомайского судебного района (Первомайский муниципальный район) Республики Крым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Йова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 Е.В.,</w:t>
      </w:r>
      <w:r w:rsidRPr="003C04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пгт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Первомайское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, ул. Кооперативная, 6, рассмотрев материалы дела, поступившего из Межрайонной инспекции Федеральной налоговой службы России № 2 по Республике Крым в отношении </w:t>
      </w:r>
      <w:r w:rsidRPr="003C04DB">
        <w:rPr>
          <w:rFonts w:ascii="Times New Roman" w:hAnsi="Times New Roman"/>
          <w:b/>
          <w:sz w:val="28"/>
          <w:szCs w:val="28"/>
        </w:rPr>
        <w:t>должностного лица –</w:t>
      </w:r>
      <w:r w:rsidRPr="003C04DB">
        <w:rPr>
          <w:rFonts w:ascii="Times New Roman" w:hAnsi="Times New Roman"/>
          <w:sz w:val="28"/>
          <w:szCs w:val="28"/>
        </w:rPr>
        <w:t xml:space="preserve"> </w:t>
      </w:r>
      <w:r w:rsidRPr="00E1740D" w:rsidR="00E1740D">
        <w:rPr>
          <w:rFonts w:ascii="Times New Roman" w:hAnsi="Times New Roman"/>
          <w:b/>
          <w:sz w:val="28"/>
          <w:szCs w:val="28"/>
        </w:rPr>
        <w:t>ДОЛЖНОСТЬ НАИМЕНОВАИЕ ОРГАНИЗАЦИИ</w:t>
      </w:r>
      <w:r w:rsidR="00E174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Мудрой С</w:t>
      </w:r>
      <w:r w:rsidR="00E1740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П</w:t>
      </w:r>
      <w:r w:rsidR="00E1740D">
        <w:rPr>
          <w:rFonts w:ascii="Times New Roman" w:hAnsi="Times New Roman"/>
          <w:b/>
          <w:sz w:val="28"/>
          <w:szCs w:val="28"/>
        </w:rPr>
        <w:t>.</w:t>
      </w:r>
      <w:r w:rsidRPr="003C04DB">
        <w:rPr>
          <w:rFonts w:ascii="Times New Roman" w:hAnsi="Times New Roman"/>
          <w:sz w:val="28"/>
          <w:szCs w:val="28"/>
        </w:rPr>
        <w:t xml:space="preserve">, </w:t>
      </w:r>
      <w:r w:rsidR="00E1740D">
        <w:rPr>
          <w:rFonts w:ascii="Times New Roman" w:hAnsi="Times New Roman"/>
          <w:sz w:val="28"/>
          <w:szCs w:val="28"/>
        </w:rPr>
        <w:t>ПЕРСОНАЛЬНАЯ ИНФОРМАЦИЯ</w:t>
      </w:r>
      <w:r w:rsidRPr="003C04DB"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E1740D">
        <w:rPr>
          <w:rFonts w:ascii="Times New Roman" w:hAnsi="Times New Roman"/>
          <w:sz w:val="28"/>
          <w:szCs w:val="28"/>
        </w:rPr>
        <w:t>АДРЕС</w:t>
      </w:r>
      <w:r w:rsidRPr="003C04DB">
        <w:rPr>
          <w:rFonts w:ascii="Times New Roman" w:hAnsi="Times New Roman"/>
          <w:sz w:val="28"/>
          <w:szCs w:val="28"/>
        </w:rPr>
        <w:t>,</w:t>
      </w:r>
    </w:p>
    <w:p w:rsidR="00F047DF" w:rsidRPr="003C04DB" w:rsidP="0071357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4DB">
        <w:rPr>
          <w:rFonts w:ascii="Times New Roman" w:hAnsi="Times New Roman"/>
          <w:color w:val="000000" w:themeColor="text1"/>
          <w:sz w:val="28"/>
          <w:szCs w:val="28"/>
        </w:rPr>
        <w:t>о привлечении к административной ответственности по ст. 15.5 КоАП РФ,</w:t>
      </w:r>
    </w:p>
    <w:p w:rsidR="00F047DF" w:rsidRPr="003C04DB" w:rsidP="00F047DF">
      <w:pPr>
        <w:spacing w:after="0" w:line="240" w:lineRule="auto"/>
        <w:ind w:firstLine="48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04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УСТАНОВИЛ:</w:t>
      </w:r>
    </w:p>
    <w:p w:rsidR="00F047DF" w:rsidRPr="003C04DB" w:rsidP="00F047DF">
      <w:pPr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8"/>
          <w:szCs w:val="28"/>
        </w:rPr>
      </w:pPr>
      <w:r w:rsidRPr="003C04DB">
        <w:rPr>
          <w:rStyle w:val="a"/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71357D">
        <w:rPr>
          <w:rFonts w:ascii="Times New Roman" w:hAnsi="Times New Roman" w:eastAsiaTheme="minorHAnsi"/>
          <w:color w:val="000000" w:themeColor="text1"/>
          <w:sz w:val="28"/>
          <w:szCs w:val="28"/>
        </w:rPr>
        <w:t>Мудрая С.П</w:t>
      </w:r>
      <w:r w:rsidRPr="003C04DB" w:rsidR="0071357D"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3C04DB" w:rsidR="0071357D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C04DB" w:rsidR="0071357D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>являясь</w:t>
      </w:r>
      <w:r w:rsidRPr="003C04DB" w:rsidR="0071357D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740D">
        <w:rPr>
          <w:rFonts w:ascii="Times New Roman" w:hAnsi="Times New Roman"/>
          <w:sz w:val="28"/>
          <w:szCs w:val="28"/>
        </w:rPr>
        <w:t>ДОЛЖНОСТЬ НАИМЕНОВАИЕ ОРГАНИЗАЦИИ</w:t>
      </w:r>
      <w:r w:rsidRPr="003C04DB" w:rsidR="00E1740D">
        <w:rPr>
          <w:rFonts w:ascii="Times New Roman" w:hAnsi="Times New Roman"/>
          <w:sz w:val="28"/>
          <w:szCs w:val="28"/>
        </w:rPr>
        <w:t xml:space="preserve"> </w:t>
      </w:r>
      <w:r w:rsidRPr="003C04DB" w:rsidR="0071357D">
        <w:rPr>
          <w:rFonts w:ascii="Times New Roman" w:hAnsi="Times New Roman"/>
          <w:sz w:val="28"/>
          <w:szCs w:val="28"/>
        </w:rPr>
        <w:t xml:space="preserve">(далее </w:t>
      </w:r>
      <w:r w:rsidR="00E1740D">
        <w:rPr>
          <w:rFonts w:ascii="Times New Roman" w:hAnsi="Times New Roman"/>
          <w:sz w:val="28"/>
          <w:szCs w:val="28"/>
        </w:rPr>
        <w:t>НАИМЕНОВАИЕ ОРГАНИЗАЦИИ</w:t>
      </w:r>
      <w:r w:rsidR="0071357D">
        <w:rPr>
          <w:rFonts w:ascii="Times New Roman" w:hAnsi="Times New Roman"/>
          <w:sz w:val="28"/>
          <w:szCs w:val="28"/>
        </w:rPr>
        <w:t>)</w:t>
      </w:r>
      <w:r w:rsidRPr="003C04DB" w:rsidR="0071357D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 xml:space="preserve"> (юридический адрес: </w:t>
      </w:r>
      <w:r w:rsidR="00E1740D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>АДРЕС</w:t>
      </w:r>
      <w:r w:rsidRPr="001B08FB" w:rsidR="00D71BAE">
        <w:rPr>
          <w:rFonts w:ascii="Times New Roman" w:hAnsi="Times New Roman"/>
          <w:color w:val="000000" w:themeColor="text1"/>
          <w:sz w:val="28"/>
          <w:szCs w:val="28"/>
        </w:rPr>
        <w:t>, ИНН</w:t>
      </w:r>
      <w:r w:rsidRPr="00A63D53" w:rsidR="00D71B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740D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A63D53" w:rsidR="00D71BA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1BAE">
        <w:rPr>
          <w:rFonts w:ascii="Times New Roman" w:hAnsi="Times New Roman"/>
          <w:color w:val="000000" w:themeColor="text1"/>
          <w:sz w:val="28"/>
          <w:szCs w:val="28"/>
        </w:rPr>
        <w:t xml:space="preserve">ОГРН </w:t>
      </w:r>
      <w:r w:rsidR="00E1740D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A63D53" w:rsidR="00D71BA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D71B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436A2" w:rsidR="00D71BAE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должност</w:t>
      </w:r>
      <w:r>
        <w:rPr>
          <w:rFonts w:ascii="Times New Roman" w:hAnsi="Times New Roman"/>
          <w:color w:val="000000" w:themeColor="text1"/>
          <w:sz w:val="28"/>
          <w:szCs w:val="28"/>
        </w:rPr>
        <w:t>ным лицом, ответственным за пред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ставление налоговой отчетности, представила налоговую декларацию по налогу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имущество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за 2023 год по телекоммуникационным каналам связи с ЭЦП  по месту учета </w:t>
      </w:r>
      <w:r w:rsidR="00E1740D">
        <w:rPr>
          <w:rFonts w:ascii="Times New Roman" w:hAnsi="Times New Roman"/>
          <w:sz w:val="28"/>
          <w:szCs w:val="28"/>
        </w:rPr>
        <w:t>НАИМЕНОВАИЕ ОРГАНИЗАЦИИ</w:t>
      </w:r>
      <w:r w:rsidR="0071357D">
        <w:rPr>
          <w:rFonts w:ascii="Times New Roman" w:hAnsi="Times New Roman"/>
          <w:sz w:val="28"/>
          <w:szCs w:val="28"/>
        </w:rPr>
        <w:t xml:space="preserve">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- в Межрайонную инспекцию ФНС России № 2 по Республике Крым, с нарушением установлен</w:t>
      </w:r>
      <w:r>
        <w:rPr>
          <w:rFonts w:ascii="Times New Roman" w:hAnsi="Times New Roman"/>
          <w:color w:val="000000" w:themeColor="text1"/>
          <w:sz w:val="28"/>
          <w:szCs w:val="28"/>
        </w:rPr>
        <w:t>ных законодательством сроков - 21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.2024 года, </w:t>
      </w:r>
      <w:r w:rsidRPr="003C04DB">
        <w:rPr>
          <w:rFonts w:ascii="Times New Roman" w:hAnsi="Times New Roman"/>
          <w:sz w:val="28"/>
          <w:szCs w:val="28"/>
        </w:rPr>
        <w:t xml:space="preserve">регистрационный номер № </w:t>
      </w:r>
      <w:r w:rsidR="00E1740D">
        <w:rPr>
          <w:rFonts w:ascii="Times New Roman" w:hAnsi="Times New Roman"/>
          <w:sz w:val="28"/>
          <w:szCs w:val="28"/>
        </w:rPr>
        <w:t>…</w:t>
      </w:r>
      <w:r w:rsidRPr="003C04DB">
        <w:rPr>
          <w:rFonts w:ascii="Times New Roman" w:hAnsi="Times New Roman"/>
          <w:sz w:val="28"/>
          <w:szCs w:val="28"/>
        </w:rPr>
        <w:t xml:space="preserve">, 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>в то время как в соответствии с действующим законодательством данная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 xml:space="preserve"> налоговая отчетность,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учетом п. 7 ст. 6.1 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759C">
        <w:rPr>
          <w:rFonts w:ascii="Times New Roman" w:hAnsi="Times New Roman"/>
          <w:sz w:val="28"/>
          <w:szCs w:val="28"/>
        </w:rPr>
        <w:t>Налогового кодекса РФ</w:t>
      </w:r>
      <w:r>
        <w:rPr>
          <w:rFonts w:ascii="Times New Roman" w:hAnsi="Times New Roman"/>
          <w:sz w:val="28"/>
          <w:szCs w:val="28"/>
        </w:rPr>
        <w:t>,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пре</w:t>
      </w:r>
      <w:r>
        <w:rPr>
          <w:rFonts w:ascii="Times New Roman" w:hAnsi="Times New Roman"/>
          <w:color w:val="000000" w:themeColor="text1"/>
          <w:sz w:val="28"/>
          <w:szCs w:val="28"/>
        </w:rPr>
        <w:t>доставлена в срок не позднее 26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02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/>
          <w:color w:val="000000" w:themeColor="text1"/>
          <w:sz w:val="28"/>
          <w:szCs w:val="28"/>
        </w:rPr>
        <w:t>24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71E1">
        <w:rPr>
          <w:rFonts w:ascii="Times New Roman" w:hAnsi="Times New Roman"/>
          <w:color w:val="000000" w:themeColor="text1"/>
          <w:sz w:val="28"/>
          <w:szCs w:val="28"/>
        </w:rPr>
        <w:t>чем нарушила</w:t>
      </w:r>
      <w:r w:rsidRPr="002671E1">
        <w:rPr>
          <w:rFonts w:ascii="Times New Roman" w:hAnsi="Times New Roman"/>
          <w:sz w:val="28"/>
          <w:szCs w:val="28"/>
        </w:rPr>
        <w:t xml:space="preserve"> </w:t>
      </w:r>
      <w:r w:rsidRPr="00044969">
        <w:rPr>
          <w:rFonts w:ascii="Times New Roman" w:hAnsi="Times New Roman"/>
          <w:sz w:val="28"/>
          <w:szCs w:val="28"/>
        </w:rPr>
        <w:t>п. 3 ст. 386 Налогового кодекса РФ</w:t>
      </w:r>
      <w:r w:rsidRPr="003C04DB">
        <w:rPr>
          <w:rFonts w:ascii="Times New Roman" w:hAnsi="Times New Roman"/>
          <w:sz w:val="28"/>
          <w:szCs w:val="28"/>
        </w:rPr>
        <w:t xml:space="preserve">. </w:t>
      </w:r>
    </w:p>
    <w:p w:rsidR="00F047DF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="0071357D">
        <w:rPr>
          <w:rFonts w:ascii="Times New Roman" w:hAnsi="Times New Roman" w:eastAsiaTheme="minorHAnsi"/>
          <w:color w:val="000000" w:themeColor="text1"/>
          <w:sz w:val="28"/>
          <w:szCs w:val="28"/>
        </w:rPr>
        <w:t>Мудрая С.П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3C04DB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судебное заседание не</w:t>
      </w:r>
      <w:r w:rsidRPr="003C04DB">
        <w:rPr>
          <w:rFonts w:ascii="Times New Roman" w:hAnsi="Times New Roman"/>
          <w:sz w:val="28"/>
          <w:szCs w:val="28"/>
        </w:rPr>
        <w:t xml:space="preserve"> явилась, о дне, месте и времени рассмотрения дела извещена надлежащим образом и в срок, достаточный для обеспечения явки и подготовки к судебному заседанию. </w:t>
      </w:r>
      <w:r w:rsidRPr="00BB1B6D">
        <w:rPr>
          <w:rFonts w:ascii="Times New Roman" w:hAnsi="Times New Roman"/>
          <w:sz w:val="28"/>
          <w:szCs w:val="28"/>
        </w:rPr>
        <w:t xml:space="preserve">От нее поступило ходатайство о рассмотрении дела в её отсутствие, с протоколом </w:t>
      </w:r>
      <w:r w:rsidRPr="00BB1B6D">
        <w:rPr>
          <w:rFonts w:ascii="Times New Roman" w:hAnsi="Times New Roman"/>
          <w:sz w:val="28"/>
          <w:szCs w:val="28"/>
        </w:rPr>
        <w:t>согласна</w:t>
      </w:r>
      <w:r w:rsidRPr="00BB1B6D">
        <w:rPr>
          <w:rFonts w:ascii="Times New Roman" w:hAnsi="Times New Roman"/>
          <w:sz w:val="28"/>
          <w:szCs w:val="28"/>
        </w:rPr>
        <w:t>, вину признаёт.</w:t>
      </w:r>
    </w:p>
    <w:p w:rsidR="00F047DF" w:rsidRPr="00161E25" w:rsidP="00F047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1E2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1E25">
        <w:rPr>
          <w:rFonts w:ascii="Times New Roman" w:eastAsia="Times New Roman" w:hAnsi="Times New Roman"/>
          <w:sz w:val="28"/>
          <w:szCs w:val="28"/>
          <w:lang w:eastAsia="ru-RU"/>
        </w:rPr>
        <w:t>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047DF" w:rsidRPr="003C04DB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4DB">
        <w:rPr>
          <w:rFonts w:ascii="Times New Roman" w:hAnsi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3C04DB">
        <w:rPr>
          <w:rFonts w:ascii="Times New Roman" w:hAnsi="Times New Roman"/>
          <w:sz w:val="28"/>
          <w:szCs w:val="28"/>
        </w:rPr>
        <w:t>участия</w:t>
      </w:r>
      <w:r w:rsidRPr="003C04DB">
        <w:rPr>
          <w:rFonts w:ascii="Times New Roman" w:hAnsi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="0071357D">
        <w:rPr>
          <w:rFonts w:ascii="Times New Roman" w:hAnsi="Times New Roman" w:eastAsiaTheme="minorHAnsi"/>
          <w:color w:val="000000" w:themeColor="text1"/>
          <w:sz w:val="28"/>
          <w:szCs w:val="28"/>
        </w:rPr>
        <w:t>Мудрой С.П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. </w:t>
      </w:r>
    </w:p>
    <w:p w:rsidR="00F047DF" w:rsidRPr="008B36B0" w:rsidP="00F047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8B36B0">
        <w:rPr>
          <w:color w:val="000000" w:themeColor="text1"/>
          <w:sz w:val="28"/>
          <w:szCs w:val="28"/>
          <w:shd w:val="clear" w:color="auto" w:fill="FFFFFF"/>
        </w:rPr>
        <w:t>сследовав письменные доказательства, представленные в обоснование протокола об административном правонарушении, прихожу к следующему.</w:t>
      </w:r>
    </w:p>
    <w:p w:rsidR="00F047DF" w:rsidRPr="008B36B0" w:rsidP="00F047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8B36B0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положениями </w:t>
      </w:r>
      <w:r w:rsidRPr="008B36B0">
        <w:rPr>
          <w:color w:val="000000" w:themeColor="text1"/>
          <w:sz w:val="28"/>
          <w:szCs w:val="28"/>
          <w:shd w:val="clear" w:color="auto" w:fill="FFFFFF"/>
        </w:rPr>
        <w:t>п.п</w:t>
      </w:r>
      <w:r w:rsidRPr="008B36B0">
        <w:rPr>
          <w:color w:val="000000" w:themeColor="text1"/>
          <w:sz w:val="28"/>
          <w:szCs w:val="28"/>
          <w:shd w:val="clear" w:color="auto" w:fill="FFFFFF"/>
        </w:rPr>
        <w:t>. 4 п. 1 ст. </w:t>
      </w:r>
      <w:hyperlink r:id="rId5" w:tgtFrame="_blank" w:tooltip="НК РФ &gt;  Раздел II. Налогоплательщики и плательщики сборов, плательщики страховых взносов. Налоговые агенты. Представительство в налоговых правоотношениях &gt; Глава 3. Налогоплательщики и плательщики сборов, плательщики страховых взносов. Налоговые агенты &gt; Стат" w:history="1">
        <w:r w:rsidRPr="008B36B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23</w:t>
        </w:r>
      </w:hyperlink>
      <w:r w:rsidRPr="008B36B0">
        <w:rPr>
          <w:color w:val="000000" w:themeColor="text1"/>
          <w:sz w:val="28"/>
          <w:szCs w:val="28"/>
          <w:shd w:val="clear" w:color="auto" w:fill="FFFFFF"/>
        </w:rPr>
        <w:t> Налогового кодекса РФ налогоплательщики обязаны представлять в установленном порядке в налоговый орган по месту учета налоговые </w:t>
      </w:r>
      <w:r w:rsidRPr="008B36B0">
        <w:rPr>
          <w:rStyle w:val="snippetequal"/>
          <w:rFonts w:eastAsia="Calibri"/>
          <w:bCs/>
          <w:color w:val="000000" w:themeColor="text1"/>
          <w:sz w:val="28"/>
          <w:szCs w:val="28"/>
          <w:bdr w:val="none" w:sz="0" w:space="0" w:color="auto" w:frame="1"/>
        </w:rPr>
        <w:t>декларации </w:t>
      </w:r>
      <w:r w:rsidRPr="008B36B0">
        <w:rPr>
          <w:color w:val="000000" w:themeColor="text1"/>
          <w:sz w:val="28"/>
          <w:szCs w:val="28"/>
          <w:shd w:val="clear" w:color="auto" w:fill="FFFFFF"/>
        </w:rPr>
        <w:t>(расчеты), если такая обязанность предусмотрена законодательством о налогах и сборах.</w:t>
      </w:r>
    </w:p>
    <w:p w:rsidR="00F047DF" w:rsidRPr="0072759C" w:rsidP="00F047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72759C">
        <w:rPr>
          <w:color w:val="000000" w:themeColor="text1"/>
          <w:sz w:val="28"/>
          <w:szCs w:val="28"/>
        </w:rPr>
        <w:t xml:space="preserve">На основании ч. 1 ст. 80 Налогового кодекса РФ </w:t>
      </w:r>
      <w:r w:rsidRPr="0072759C">
        <w:rPr>
          <w:color w:val="000000" w:themeColor="text1"/>
          <w:sz w:val="28"/>
          <w:szCs w:val="28"/>
          <w:lang w:eastAsia="ru-RU"/>
        </w:rPr>
        <w:t>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</w:t>
      </w:r>
      <w:r w:rsidRPr="0072759C">
        <w:rPr>
          <w:color w:val="000000" w:themeColor="text1"/>
          <w:sz w:val="28"/>
          <w:szCs w:val="28"/>
          <w:lang w:eastAsia="ru-RU"/>
        </w:rPr>
        <w:t xml:space="preserve"> и (или) о других данных, служащих основанием для исчисления и уплаты налога.</w:t>
      </w:r>
    </w:p>
    <w:p w:rsidR="00F047DF" w:rsidRPr="0072759C" w:rsidP="00F047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72759C">
        <w:rPr>
          <w:color w:val="000000" w:themeColor="text1"/>
          <w:sz w:val="28"/>
          <w:szCs w:val="28"/>
          <w:lang w:eastAsia="ru-RU"/>
        </w:rPr>
        <w:t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F047DF" w:rsidRPr="009032B0" w:rsidP="00F047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72759C">
        <w:rPr>
          <w:color w:val="000000" w:themeColor="text1"/>
          <w:sz w:val="28"/>
          <w:szCs w:val="28"/>
        </w:rPr>
        <w:t xml:space="preserve">На основании п. </w:t>
      </w:r>
      <w:r>
        <w:rPr>
          <w:color w:val="000000" w:themeColor="text1"/>
          <w:sz w:val="28"/>
          <w:szCs w:val="28"/>
        </w:rPr>
        <w:t>3</w:t>
      </w:r>
      <w:r w:rsidRPr="0072759C">
        <w:rPr>
          <w:color w:val="000000" w:themeColor="text1"/>
          <w:sz w:val="28"/>
          <w:szCs w:val="28"/>
        </w:rPr>
        <w:t xml:space="preserve"> ст. 80 Налогового кодекса Российской Федерации </w:t>
      </w:r>
      <w:r>
        <w:rPr>
          <w:color w:val="000000" w:themeColor="text1"/>
          <w:sz w:val="28"/>
          <w:szCs w:val="28"/>
        </w:rPr>
        <w:t>н</w:t>
      </w:r>
      <w:r w:rsidRPr="00C84977">
        <w:rPr>
          <w:color w:val="000000" w:themeColor="text1"/>
          <w:sz w:val="28"/>
          <w:szCs w:val="28"/>
        </w:rPr>
        <w:t>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  <w:r w:rsidRPr="00C84977">
        <w:rPr>
          <w:color w:val="000000" w:themeColor="text1"/>
          <w:sz w:val="28"/>
          <w:szCs w:val="28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</w:t>
      </w:r>
      <w:r w:rsidRPr="009032B0">
        <w:rPr>
          <w:color w:val="000000" w:themeColor="text1"/>
          <w:sz w:val="28"/>
          <w:szCs w:val="28"/>
        </w:rPr>
        <w:t>декларации (расчету), в электронной форме.</w:t>
      </w:r>
    </w:p>
    <w:p w:rsidR="00F047DF" w:rsidRPr="00044969" w:rsidP="00F047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</w:t>
      </w:r>
      <w:r w:rsidRPr="00044969">
        <w:rPr>
          <w:color w:val="000000" w:themeColor="text1"/>
          <w:sz w:val="28"/>
          <w:szCs w:val="28"/>
        </w:rPr>
        <w:t>Согласно п. 1 ст. 386 Налогового Кодекса РФ</w:t>
      </w:r>
      <w:r>
        <w:rPr>
          <w:color w:val="000000" w:themeColor="text1"/>
          <w:sz w:val="28"/>
          <w:szCs w:val="28"/>
        </w:rPr>
        <w:t xml:space="preserve">, </w:t>
      </w:r>
      <w:r w:rsidRPr="00044969">
        <w:rPr>
          <w:sz w:val="28"/>
          <w:szCs w:val="28"/>
          <w:lang w:eastAsia="ru-RU"/>
        </w:rPr>
        <w:t>налогоплательщики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</w:t>
      </w:r>
      <w:r w:rsidRPr="009032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047DF" w:rsidP="00F047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</w:t>
      </w:r>
      <w:r w:rsidRPr="00044969">
        <w:rPr>
          <w:color w:val="000000" w:themeColor="text1"/>
          <w:sz w:val="28"/>
          <w:szCs w:val="28"/>
        </w:rPr>
        <w:t>В соответствии с п. 1 ст. 379  Налогового Кодекса РФ</w:t>
      </w:r>
      <w:r w:rsidRPr="00044969">
        <w:rPr>
          <w:sz w:val="28"/>
          <w:szCs w:val="28"/>
        </w:rPr>
        <w:t xml:space="preserve">, </w:t>
      </w:r>
      <w:r w:rsidRPr="00044969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н</w:t>
      </w:r>
      <w:r w:rsidRPr="00044969">
        <w:rPr>
          <w:sz w:val="28"/>
          <w:szCs w:val="28"/>
          <w:lang w:eastAsia="ru-RU"/>
        </w:rPr>
        <w:t xml:space="preserve">алоговым периодом </w:t>
      </w:r>
      <w:r>
        <w:rPr>
          <w:sz w:val="28"/>
          <w:szCs w:val="28"/>
          <w:lang w:eastAsia="ru-RU"/>
        </w:rPr>
        <w:t xml:space="preserve">для плательщиков налога на имущество организаций </w:t>
      </w:r>
      <w:r w:rsidRPr="00044969">
        <w:rPr>
          <w:sz w:val="28"/>
          <w:szCs w:val="28"/>
          <w:lang w:eastAsia="ru-RU"/>
        </w:rPr>
        <w:t>признается календарный год.</w:t>
      </w:r>
      <w:r>
        <w:rPr>
          <w:sz w:val="28"/>
          <w:szCs w:val="28"/>
          <w:lang w:eastAsia="ru-RU"/>
        </w:rPr>
        <w:t xml:space="preserve"> </w:t>
      </w:r>
    </w:p>
    <w:p w:rsidR="00F047DF" w:rsidP="00F047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044969">
        <w:rPr>
          <w:sz w:val="28"/>
          <w:szCs w:val="28"/>
          <w:lang w:eastAsia="ru-RU"/>
        </w:rPr>
        <w:t xml:space="preserve">В соответствии с п. 3 ст. 386 </w:t>
      </w:r>
      <w:r w:rsidRPr="00044969">
        <w:rPr>
          <w:color w:val="000000" w:themeColor="text1"/>
          <w:sz w:val="28"/>
          <w:szCs w:val="28"/>
        </w:rPr>
        <w:t>Налогового Кодекса РФ</w:t>
      </w:r>
      <w:r w:rsidRPr="00044969">
        <w:rPr>
          <w:sz w:val="28"/>
          <w:szCs w:val="28"/>
        </w:rPr>
        <w:t xml:space="preserve">, </w:t>
      </w:r>
      <w:r w:rsidRPr="00044969">
        <w:rPr>
          <w:sz w:val="28"/>
          <w:szCs w:val="28"/>
          <w:lang w:eastAsia="ru-RU"/>
        </w:rPr>
        <w:t>налоговые декларации</w:t>
      </w:r>
      <w:r>
        <w:rPr>
          <w:sz w:val="28"/>
          <w:szCs w:val="28"/>
          <w:lang w:eastAsia="ru-RU"/>
        </w:rPr>
        <w:t xml:space="preserve"> по налогу на имущество организаций</w:t>
      </w:r>
      <w:r w:rsidRPr="00044969">
        <w:rPr>
          <w:sz w:val="28"/>
          <w:szCs w:val="28"/>
          <w:lang w:eastAsia="ru-RU"/>
        </w:rPr>
        <w:t xml:space="preserve">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F047DF" w:rsidRPr="00044969" w:rsidP="00F047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eastAsia="ru-RU"/>
        </w:rPr>
      </w:pPr>
      <w:r w:rsidRPr="00044969">
        <w:rPr>
          <w:sz w:val="28"/>
          <w:szCs w:val="28"/>
          <w:lang w:eastAsia="ru-RU"/>
        </w:rPr>
        <w:t xml:space="preserve"> В соответствии с п. 7 ст. 6.1 </w:t>
      </w:r>
      <w:r w:rsidRPr="00044969">
        <w:rPr>
          <w:color w:val="000000" w:themeColor="text1"/>
          <w:sz w:val="28"/>
          <w:szCs w:val="28"/>
        </w:rPr>
        <w:t>Налогового Кодекса РФ</w:t>
      </w:r>
      <w:r w:rsidRPr="00044969">
        <w:rPr>
          <w:sz w:val="28"/>
          <w:szCs w:val="28"/>
        </w:rPr>
        <w:t xml:space="preserve">, </w:t>
      </w:r>
      <w:r w:rsidRPr="00044969">
        <w:rPr>
          <w:sz w:val="28"/>
          <w:szCs w:val="28"/>
          <w:lang w:eastAsia="ru-RU"/>
        </w:rPr>
        <w:t>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F047DF" w:rsidRPr="00C723A1" w:rsidP="00F047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 w:rsidRPr="00044969">
        <w:rPr>
          <w:sz w:val="28"/>
          <w:szCs w:val="28"/>
          <w:shd w:val="clear" w:color="auto" w:fill="FFFFFF"/>
        </w:rPr>
        <w:t>Фактически налоговая </w:t>
      </w:r>
      <w:r w:rsidRPr="00044969">
        <w:rPr>
          <w:rStyle w:val="snippetequal"/>
          <w:bCs/>
          <w:sz w:val="28"/>
          <w:szCs w:val="28"/>
          <w:bdr w:val="none" w:sz="0" w:space="0" w:color="auto" w:frame="1"/>
        </w:rPr>
        <w:t xml:space="preserve">декларация по налогу на </w:t>
      </w:r>
      <w:r w:rsidR="00DE27B1">
        <w:rPr>
          <w:rStyle w:val="snippetequal"/>
          <w:bCs/>
          <w:sz w:val="28"/>
          <w:szCs w:val="28"/>
          <w:bdr w:val="none" w:sz="0" w:space="0" w:color="auto" w:frame="1"/>
        </w:rPr>
        <w:t>имущество</w:t>
      </w:r>
      <w:r>
        <w:rPr>
          <w:rStyle w:val="snippetequal"/>
          <w:bCs/>
          <w:sz w:val="28"/>
          <w:szCs w:val="28"/>
          <w:bdr w:val="none" w:sz="0" w:space="0" w:color="auto" w:frame="1"/>
        </w:rPr>
        <w:t xml:space="preserve"> организации - </w:t>
      </w:r>
      <w:r w:rsidR="00E1740D">
        <w:rPr>
          <w:sz w:val="28"/>
          <w:szCs w:val="28"/>
        </w:rPr>
        <w:t>НАИМЕНОВАИЕ ОРГАНИЗАЦИИ</w:t>
      </w:r>
      <w:r w:rsidR="00E1740D">
        <w:rPr>
          <w:sz w:val="28"/>
          <w:szCs w:val="28"/>
        </w:rPr>
        <w:t xml:space="preserve"> </w:t>
      </w:r>
      <w:r>
        <w:rPr>
          <w:rStyle w:val="snippetequal"/>
          <w:bCs/>
          <w:sz w:val="28"/>
          <w:szCs w:val="28"/>
          <w:bdr w:val="none" w:sz="0" w:space="0" w:color="auto" w:frame="1"/>
        </w:rPr>
        <w:t xml:space="preserve">за 2023 год </w:t>
      </w:r>
      <w:r w:rsidRPr="00C723A1">
        <w:rPr>
          <w:sz w:val="28"/>
          <w:szCs w:val="28"/>
          <w:shd w:val="clear" w:color="auto" w:fill="FFFFFF"/>
        </w:rPr>
        <w:t xml:space="preserve">предоставлена по телекоммуникационным каналам связи в Межрайонную ИФНС России № 2 по Республике Крым </w:t>
      </w:r>
      <w:r>
        <w:rPr>
          <w:sz w:val="28"/>
          <w:szCs w:val="28"/>
          <w:shd w:val="clear" w:color="auto" w:fill="FFFFFF"/>
        </w:rPr>
        <w:t>21</w:t>
      </w:r>
      <w:r w:rsidRPr="00C723A1">
        <w:rPr>
          <w:sz w:val="28"/>
          <w:szCs w:val="28"/>
          <w:shd w:val="clear" w:color="auto" w:fill="FFFFFF"/>
        </w:rPr>
        <w:t>.0</w:t>
      </w:r>
      <w:r>
        <w:rPr>
          <w:sz w:val="28"/>
          <w:szCs w:val="28"/>
          <w:shd w:val="clear" w:color="auto" w:fill="FFFFFF"/>
        </w:rPr>
        <w:t>3</w:t>
      </w:r>
      <w:r w:rsidRPr="00C723A1">
        <w:rPr>
          <w:sz w:val="28"/>
          <w:szCs w:val="28"/>
          <w:shd w:val="clear" w:color="auto" w:fill="FFFFFF"/>
        </w:rPr>
        <w:t>.202</w:t>
      </w:r>
      <w:r>
        <w:rPr>
          <w:sz w:val="28"/>
          <w:szCs w:val="28"/>
          <w:shd w:val="clear" w:color="auto" w:fill="FFFFFF"/>
        </w:rPr>
        <w:t>4</w:t>
      </w:r>
      <w:r w:rsidRPr="00C723A1">
        <w:rPr>
          <w:sz w:val="28"/>
          <w:szCs w:val="28"/>
          <w:shd w:val="clear" w:color="auto" w:fill="FFFFFF"/>
        </w:rPr>
        <w:t xml:space="preserve"> года, </w:t>
      </w:r>
      <w:r w:rsidRPr="00C723A1">
        <w:rPr>
          <w:sz w:val="28"/>
          <w:szCs w:val="28"/>
          <w:shd w:val="clear" w:color="auto" w:fill="FFFFFF"/>
        </w:rPr>
        <w:t>зарегистрирована</w:t>
      </w:r>
      <w:r w:rsidRPr="00C723A1">
        <w:rPr>
          <w:sz w:val="28"/>
          <w:szCs w:val="28"/>
          <w:shd w:val="clear" w:color="auto" w:fill="FFFFFF"/>
        </w:rPr>
        <w:t xml:space="preserve"> за № </w:t>
      </w:r>
      <w:r>
        <w:rPr>
          <w:sz w:val="28"/>
          <w:szCs w:val="28"/>
          <w:shd w:val="clear" w:color="auto" w:fill="FFFFFF"/>
        </w:rPr>
        <w:t xml:space="preserve"> </w:t>
      </w:r>
      <w:r w:rsidR="00E1740D">
        <w:rPr>
          <w:sz w:val="28"/>
          <w:szCs w:val="28"/>
        </w:rPr>
        <w:t>…</w:t>
      </w:r>
      <w:r w:rsidRPr="00C723A1">
        <w:rPr>
          <w:sz w:val="28"/>
          <w:szCs w:val="28"/>
          <w:shd w:val="clear" w:color="auto" w:fill="FFFFFF"/>
        </w:rPr>
        <w:t xml:space="preserve">, что подтверждается квитанцией о приеме налоговой декларации в электронном виде </w:t>
      </w:r>
      <w:r>
        <w:rPr>
          <w:sz w:val="28"/>
          <w:szCs w:val="28"/>
          <w:shd w:val="clear" w:color="auto" w:fill="FFFFFF"/>
        </w:rPr>
        <w:t xml:space="preserve"> от 21</w:t>
      </w:r>
      <w:r w:rsidRPr="00C723A1">
        <w:rPr>
          <w:sz w:val="28"/>
          <w:szCs w:val="28"/>
          <w:shd w:val="clear" w:color="auto" w:fill="FFFFFF"/>
        </w:rPr>
        <w:t>.0</w:t>
      </w:r>
      <w:r>
        <w:rPr>
          <w:sz w:val="28"/>
          <w:szCs w:val="28"/>
          <w:shd w:val="clear" w:color="auto" w:fill="FFFFFF"/>
        </w:rPr>
        <w:t>3</w:t>
      </w:r>
      <w:r w:rsidRPr="00C723A1">
        <w:rPr>
          <w:sz w:val="28"/>
          <w:szCs w:val="28"/>
          <w:shd w:val="clear" w:color="auto" w:fill="FFFFFF"/>
        </w:rPr>
        <w:t>.202</w:t>
      </w:r>
      <w:r>
        <w:rPr>
          <w:sz w:val="28"/>
          <w:szCs w:val="28"/>
          <w:shd w:val="clear" w:color="auto" w:fill="FFFFFF"/>
        </w:rPr>
        <w:t>4</w:t>
      </w:r>
      <w:r w:rsidRPr="00C723A1">
        <w:rPr>
          <w:sz w:val="28"/>
          <w:szCs w:val="28"/>
          <w:shd w:val="clear" w:color="auto" w:fill="FFFFFF"/>
        </w:rPr>
        <w:t xml:space="preserve"> года.</w:t>
      </w:r>
    </w:p>
    <w:p w:rsidR="00F047DF" w:rsidP="00F047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Мировой судья, исследовав представленные доказательства: протокол об административном правонарушении № </w:t>
      </w:r>
      <w:r w:rsidR="00E1740D">
        <w:rPr>
          <w:color w:val="000000" w:themeColor="text1"/>
          <w:sz w:val="28"/>
          <w:szCs w:val="28"/>
          <w:shd w:val="clear" w:color="auto" w:fill="FFFFFF"/>
        </w:rPr>
        <w:t>…</w:t>
      </w:r>
      <w:r w:rsidR="00D71BAE">
        <w:rPr>
          <w:color w:val="000000" w:themeColor="text1"/>
          <w:sz w:val="28"/>
          <w:szCs w:val="28"/>
          <w:shd w:val="clear" w:color="auto" w:fill="FFFFFF"/>
        </w:rPr>
        <w:t xml:space="preserve"> от 31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0.202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 года, </w:t>
      </w:r>
      <w:r w:rsidRPr="00D72A87">
        <w:rPr>
          <w:sz w:val="28"/>
          <w:szCs w:val="28"/>
          <w:shd w:val="clear" w:color="auto" w:fill="FFFFFF"/>
        </w:rPr>
        <w:t xml:space="preserve">копия которого получена </w:t>
      </w:r>
      <w:r w:rsidR="0071357D">
        <w:rPr>
          <w:rFonts w:eastAsiaTheme="minorHAnsi"/>
          <w:color w:val="000000" w:themeColor="text1"/>
          <w:sz w:val="28"/>
          <w:szCs w:val="28"/>
        </w:rPr>
        <w:t>Мудрой С.П</w:t>
      </w:r>
      <w:r>
        <w:rPr>
          <w:rFonts w:eastAsiaTheme="minorHAnsi"/>
          <w:color w:val="000000" w:themeColor="text1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</w:t>
      </w:r>
      <w:r w:rsidR="00D71BAE">
        <w:rPr>
          <w:sz w:val="28"/>
          <w:szCs w:val="28"/>
          <w:shd w:val="clear" w:color="auto" w:fill="FFFFFF"/>
        </w:rPr>
        <w:t>07</w:t>
      </w:r>
      <w:r w:rsidRPr="00255A6E">
        <w:rPr>
          <w:sz w:val="28"/>
          <w:szCs w:val="28"/>
          <w:shd w:val="clear" w:color="auto" w:fill="FFFFFF"/>
        </w:rPr>
        <w:t>.1</w:t>
      </w:r>
      <w:r w:rsidR="00D71BAE">
        <w:rPr>
          <w:sz w:val="28"/>
          <w:szCs w:val="28"/>
          <w:shd w:val="clear" w:color="auto" w:fill="FFFFFF"/>
        </w:rPr>
        <w:t>1</w:t>
      </w:r>
      <w:r w:rsidRPr="00255A6E">
        <w:rPr>
          <w:sz w:val="28"/>
          <w:szCs w:val="28"/>
          <w:shd w:val="clear" w:color="auto" w:fill="FFFFFF"/>
        </w:rPr>
        <w:t>.2024 года</w:t>
      </w:r>
      <w:r w:rsidRPr="00D72A87">
        <w:rPr>
          <w:sz w:val="28"/>
          <w:szCs w:val="28"/>
          <w:shd w:val="clear" w:color="auto" w:fill="FFFFFF"/>
        </w:rPr>
        <w:t xml:space="preserve">; 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копию уведомления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 месте и времени 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составлени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 протокола об адми</w:t>
      </w:r>
      <w:r w:rsidR="00D71BAE">
        <w:rPr>
          <w:color w:val="000000" w:themeColor="text1"/>
          <w:sz w:val="28"/>
          <w:szCs w:val="28"/>
          <w:shd w:val="clear" w:color="auto" w:fill="FFFFFF"/>
        </w:rPr>
        <w:t>нистративном правонарушении от 0</w:t>
      </w:r>
      <w:r w:rsidR="0071357D">
        <w:rPr>
          <w:color w:val="000000" w:themeColor="text1"/>
          <w:sz w:val="28"/>
          <w:szCs w:val="28"/>
          <w:shd w:val="clear" w:color="auto" w:fill="FFFFFF"/>
        </w:rPr>
        <w:t>9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.</w:t>
      </w:r>
      <w:r w:rsidR="00D71BAE">
        <w:rPr>
          <w:color w:val="000000" w:themeColor="text1"/>
          <w:sz w:val="28"/>
          <w:szCs w:val="28"/>
          <w:shd w:val="clear" w:color="auto" w:fill="FFFFFF"/>
        </w:rPr>
        <w:t>1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0.202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4 года № </w:t>
      </w:r>
      <w:r w:rsidR="00E1740D">
        <w:rPr>
          <w:color w:val="000000" w:themeColor="text1"/>
          <w:sz w:val="28"/>
          <w:szCs w:val="28"/>
          <w:shd w:val="clear" w:color="auto" w:fill="FFFFFF"/>
        </w:rPr>
        <w:t>…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, полученного </w:t>
      </w:r>
      <w:r w:rsidR="0071357D">
        <w:rPr>
          <w:rFonts w:eastAsiaTheme="minorHAnsi"/>
          <w:color w:val="000000" w:themeColor="text1"/>
          <w:sz w:val="28"/>
          <w:szCs w:val="28"/>
        </w:rPr>
        <w:t>Мудрой С.П</w:t>
      </w:r>
      <w:r>
        <w:rPr>
          <w:rFonts w:eastAsiaTheme="minorHAnsi"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15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0.202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 года;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копию выписки из ЕГРЮЛ; </w:t>
      </w:r>
      <w:r>
        <w:rPr>
          <w:rFonts w:eastAsiaTheme="minorHAnsi"/>
          <w:sz w:val="28"/>
          <w:szCs w:val="28"/>
        </w:rPr>
        <w:t xml:space="preserve">копию акта налоговой проверки № </w:t>
      </w:r>
      <w:r w:rsidR="00E1740D">
        <w:rPr>
          <w:rFonts w:eastAsiaTheme="minorHAnsi"/>
          <w:sz w:val="28"/>
          <w:szCs w:val="28"/>
        </w:rPr>
        <w:t>…</w:t>
      </w:r>
      <w:r>
        <w:rPr>
          <w:rFonts w:eastAsiaTheme="minorHAnsi"/>
          <w:sz w:val="28"/>
          <w:szCs w:val="28"/>
        </w:rPr>
        <w:t xml:space="preserve"> от 1</w:t>
      </w:r>
      <w:r w:rsidR="00D71BAE">
        <w:rPr>
          <w:rFonts w:eastAsiaTheme="minorHAnsi"/>
          <w:sz w:val="28"/>
          <w:szCs w:val="28"/>
        </w:rPr>
        <w:t>1</w:t>
      </w:r>
      <w:r>
        <w:rPr>
          <w:rFonts w:eastAsiaTheme="minorHAnsi"/>
          <w:sz w:val="28"/>
          <w:szCs w:val="28"/>
        </w:rPr>
        <w:t xml:space="preserve">.06.2024 года, </w:t>
      </w:r>
      <w:r w:rsidRPr="003C04DB">
        <w:rPr>
          <w:color w:val="000000" w:themeColor="text1"/>
          <w:sz w:val="28"/>
          <w:szCs w:val="28"/>
          <w:shd w:val="clear" w:color="auto" w:fill="FFFFFF"/>
        </w:rPr>
        <w:t xml:space="preserve">полученного </w:t>
      </w:r>
      <w:r w:rsidR="00E1740D">
        <w:rPr>
          <w:sz w:val="28"/>
          <w:szCs w:val="28"/>
        </w:rPr>
        <w:t>НАИМЕНОВАИЕ ОРГАНИЗАЦИИ</w:t>
      </w:r>
      <w:r w:rsidR="00D71BAE">
        <w:rPr>
          <w:bCs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</w:t>
      </w:r>
      <w:r w:rsidR="00D71BAE">
        <w:rPr>
          <w:color w:val="000000" w:themeColor="text1"/>
          <w:sz w:val="28"/>
          <w:szCs w:val="28"/>
        </w:rPr>
        <w:t>1</w:t>
      </w:r>
      <w:r w:rsidRPr="003C04DB">
        <w:rPr>
          <w:color w:val="000000" w:themeColor="text1"/>
          <w:sz w:val="28"/>
          <w:szCs w:val="28"/>
          <w:shd w:val="clear" w:color="auto" w:fill="FFFFFF"/>
        </w:rPr>
        <w:t>.0</w:t>
      </w:r>
      <w:r>
        <w:rPr>
          <w:color w:val="000000" w:themeColor="text1"/>
          <w:sz w:val="28"/>
          <w:szCs w:val="28"/>
          <w:shd w:val="clear" w:color="auto" w:fill="FFFFFF"/>
        </w:rPr>
        <w:t>6</w:t>
      </w:r>
      <w:r w:rsidRPr="003C04DB">
        <w:rPr>
          <w:color w:val="000000" w:themeColor="text1"/>
          <w:sz w:val="28"/>
          <w:szCs w:val="28"/>
          <w:shd w:val="clear" w:color="auto" w:fill="FFFFFF"/>
        </w:rPr>
        <w:t>.2024 года</w:t>
      </w:r>
      <w:r>
        <w:rPr>
          <w:rFonts w:eastAsiaTheme="minorHAnsi"/>
          <w:sz w:val="28"/>
          <w:szCs w:val="28"/>
        </w:rPr>
        <w:t>;</w:t>
      </w:r>
      <w:r>
        <w:rPr>
          <w:rFonts w:eastAsiaTheme="minorHAnsi"/>
          <w:sz w:val="28"/>
          <w:szCs w:val="28"/>
        </w:rPr>
        <w:t xml:space="preserve"> 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копию квитанции о приеме налоговой декларации (расчета)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бухгалтерской (финансовой) отчетности в электронном 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виде рег. номер </w:t>
      </w:r>
      <w:r w:rsidR="00E1740D">
        <w:rPr>
          <w:color w:val="000000" w:themeColor="text1"/>
          <w:sz w:val="28"/>
          <w:szCs w:val="28"/>
          <w:shd w:val="clear" w:color="auto" w:fill="FFFFFF"/>
        </w:rPr>
        <w:t>…</w:t>
      </w:r>
      <w:r>
        <w:rPr>
          <w:color w:val="000000" w:themeColor="text1"/>
          <w:sz w:val="28"/>
          <w:szCs w:val="28"/>
          <w:shd w:val="clear" w:color="auto" w:fill="FFFFFF"/>
        </w:rPr>
        <w:t>, принятой налоговым органом 21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03.2024 года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, приход</w:t>
      </w:r>
      <w:r>
        <w:rPr>
          <w:color w:val="000000" w:themeColor="text1"/>
          <w:sz w:val="28"/>
          <w:szCs w:val="28"/>
          <w:shd w:val="clear" w:color="auto" w:fill="FFFFFF"/>
        </w:rPr>
        <w:t>ит к выводу о доказанности вины</w:t>
      </w:r>
      <w:r>
        <w:rPr>
          <w:rFonts w:eastAsiaTheme="minorHAnsi"/>
          <w:sz w:val="28"/>
          <w:szCs w:val="28"/>
        </w:rPr>
        <w:t xml:space="preserve"> </w:t>
      </w:r>
      <w:r w:rsidR="0071357D">
        <w:rPr>
          <w:rFonts w:eastAsiaTheme="minorHAnsi"/>
          <w:color w:val="000000" w:themeColor="text1"/>
          <w:sz w:val="28"/>
          <w:szCs w:val="28"/>
        </w:rPr>
        <w:t>Мудрой С.П</w:t>
      </w:r>
      <w:r>
        <w:rPr>
          <w:rFonts w:eastAsiaTheme="minorHAnsi"/>
          <w:color w:val="000000" w:themeColor="text1"/>
          <w:sz w:val="28"/>
          <w:szCs w:val="28"/>
        </w:rPr>
        <w:t>.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ст. 15.5 КоАП РФ, 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именно: нарушение установленного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 законодател</w:t>
      </w:r>
      <w:r>
        <w:rPr>
          <w:color w:val="000000" w:themeColor="text1"/>
          <w:sz w:val="28"/>
          <w:szCs w:val="28"/>
          <w:shd w:val="clear" w:color="auto" w:fill="FFFFFF"/>
        </w:rPr>
        <w:t>ьством о налогах и сборах срока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 представления налоговой декларации  в налоговый орган по месту учета.</w:t>
      </w:r>
    </w:p>
    <w:p w:rsidR="00F047DF" w:rsidRPr="00E13FA2" w:rsidP="00F047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Согласно</w:t>
      </w:r>
      <w:r w:rsidRPr="00E13F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13FA2">
        <w:rPr>
          <w:rFonts w:ascii="Times New Roman" w:hAnsi="Times New Roman"/>
          <w:bCs/>
          <w:color w:val="000000" w:themeColor="text1"/>
          <w:sz w:val="28"/>
          <w:szCs w:val="28"/>
        </w:rPr>
        <w:t>ст</w:t>
      </w:r>
      <w:r w:rsidRPr="00E13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E13F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13FA2">
        <w:rPr>
          <w:rFonts w:ascii="Times New Roman" w:hAnsi="Times New Roman"/>
          <w:sz w:val="28"/>
          <w:szCs w:val="28"/>
        </w:rPr>
        <w:t xml:space="preserve">2.4 </w:t>
      </w:r>
      <w:r w:rsidRPr="00E13FA2">
        <w:rPr>
          <w:rFonts w:ascii="Times New Roman" w:hAnsi="Times New Roman"/>
          <w:bCs/>
          <w:sz w:val="28"/>
          <w:szCs w:val="28"/>
        </w:rPr>
        <w:t>КоАП </w:t>
      </w:r>
      <w:r w:rsidRPr="00E13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Понятие «должностное лицо» раскрывается в примечании к</w:t>
      </w:r>
      <w:r w:rsidRPr="00E13FA2">
        <w:rPr>
          <w:rFonts w:ascii="Times New Roman" w:hAnsi="Times New Roman"/>
          <w:bCs/>
          <w:color w:val="000000" w:themeColor="text1"/>
          <w:sz w:val="28"/>
          <w:szCs w:val="28"/>
        </w:rPr>
        <w:t> статье </w:t>
      </w:r>
      <w:r w:rsidRPr="00E13FA2">
        <w:rPr>
          <w:rFonts w:ascii="Times New Roman" w:hAnsi="Times New Roman"/>
          <w:sz w:val="28"/>
          <w:szCs w:val="28"/>
        </w:rPr>
        <w:t>2.4 </w:t>
      </w:r>
      <w:r w:rsidRPr="00E13FA2">
        <w:rPr>
          <w:rFonts w:ascii="Times New Roman" w:hAnsi="Times New Roman"/>
          <w:bCs/>
          <w:sz w:val="28"/>
          <w:szCs w:val="28"/>
        </w:rPr>
        <w:t>КоАП </w:t>
      </w:r>
      <w:r w:rsidRPr="00E13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РФ, из </w:t>
      </w:r>
      <w:r w:rsidRPr="00E13FA2">
        <w:rPr>
          <w:rFonts w:ascii="Times New Roman" w:hAnsi="Times New Roman"/>
          <w:sz w:val="28"/>
          <w:szCs w:val="28"/>
          <w:shd w:val="clear" w:color="auto" w:fill="FFFFFF"/>
        </w:rPr>
        <w:t>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несут административную ответственность как должностные лица.</w:t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759C">
        <w:rPr>
          <w:rFonts w:ascii="Times New Roman" w:hAnsi="Times New Roman"/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eastAsiaTheme="minorHAnsi"/>
          <w:sz w:val="28"/>
          <w:szCs w:val="28"/>
        </w:rPr>
        <w:t xml:space="preserve">   </w:t>
      </w:r>
      <w:r w:rsidRPr="0071357D" w:rsidR="0071357D">
        <w:rPr>
          <w:rFonts w:ascii="Times New Roman" w:hAnsi="Times New Roman" w:eastAsiaTheme="minorHAnsi"/>
          <w:color w:val="000000" w:themeColor="text1"/>
          <w:sz w:val="28"/>
          <w:szCs w:val="28"/>
        </w:rPr>
        <w:t>Мудрой С.П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72759C">
        <w:rPr>
          <w:rFonts w:ascii="Times New Roman" w:hAnsi="Times New Roman" w:eastAsiaTheme="minorHAnsi"/>
          <w:sz w:val="28"/>
          <w:szCs w:val="28"/>
        </w:rPr>
        <w:t xml:space="preserve">, мировой </w:t>
      </w:r>
      <w:r w:rsidRPr="0072759C">
        <w:rPr>
          <w:rFonts w:ascii="Times New Roman" w:hAnsi="Times New Roman"/>
          <w:sz w:val="28"/>
          <w:szCs w:val="28"/>
        </w:rPr>
        <w:t xml:space="preserve">судья учитывает признание </w:t>
      </w:r>
      <w:r>
        <w:rPr>
          <w:rFonts w:ascii="Times New Roman" w:hAnsi="Times New Roman"/>
          <w:sz w:val="28"/>
          <w:szCs w:val="28"/>
        </w:rPr>
        <w:t xml:space="preserve">ею </w:t>
      </w:r>
      <w:r w:rsidRPr="0072759C">
        <w:rPr>
          <w:rFonts w:ascii="Times New Roman" w:hAnsi="Times New Roman"/>
          <w:sz w:val="28"/>
          <w:szCs w:val="28"/>
        </w:rPr>
        <w:t>вины.</w:t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71E1">
        <w:rPr>
          <w:rFonts w:ascii="Times New Roman" w:hAnsi="Times New Roman"/>
          <w:sz w:val="28"/>
          <w:szCs w:val="28"/>
        </w:rPr>
        <w:t xml:space="preserve">Обстоятельств отягчающих административную ответственность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71357D" w:rsidR="0071357D">
        <w:rPr>
          <w:rFonts w:ascii="Times New Roman" w:hAnsi="Times New Roman" w:eastAsiaTheme="minorHAnsi"/>
          <w:color w:val="000000" w:themeColor="text1"/>
          <w:sz w:val="28"/>
          <w:szCs w:val="28"/>
        </w:rPr>
        <w:t>Мудрой</w:t>
      </w:r>
      <w:r w:rsidRPr="0071357D" w:rsidR="0071357D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С.П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2671E1">
        <w:rPr>
          <w:rFonts w:ascii="Times New Roman" w:hAnsi="Times New Roman" w:eastAsiaTheme="minorHAnsi"/>
          <w:sz w:val="28"/>
          <w:szCs w:val="28"/>
        </w:rPr>
        <w:t xml:space="preserve">, </w:t>
      </w:r>
      <w:r w:rsidRPr="002671E1">
        <w:rPr>
          <w:rFonts w:ascii="Times New Roman" w:hAnsi="Times New Roman"/>
          <w:sz w:val="28"/>
          <w:szCs w:val="28"/>
        </w:rPr>
        <w:t>мировым судьей не установлено.</w:t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9C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</w:t>
      </w:r>
      <w:r w:rsidRPr="0071357D" w:rsidR="0071357D">
        <w:rPr>
          <w:rFonts w:ascii="Times New Roman" w:hAnsi="Times New Roman" w:eastAsiaTheme="minorHAnsi"/>
          <w:color w:val="000000" w:themeColor="text1"/>
          <w:sz w:val="28"/>
          <w:szCs w:val="28"/>
        </w:rPr>
        <w:t>Мудрой С.П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72759C">
        <w:rPr>
          <w:rStyle w:val="BodyTextChar"/>
          <w:rFonts w:ascii="Times New Roman" w:hAnsi="Times New Roman"/>
          <w:sz w:val="28"/>
          <w:szCs w:val="28"/>
        </w:rPr>
        <w:t xml:space="preserve"> </w:t>
      </w:r>
      <w:r w:rsidRPr="0072759C">
        <w:rPr>
          <w:rStyle w:val="a"/>
          <w:rFonts w:ascii="Times New Roman" w:hAnsi="Times New Roman"/>
          <w:color w:val="000000"/>
          <w:sz w:val="28"/>
          <w:szCs w:val="28"/>
        </w:rPr>
        <w:t xml:space="preserve">мировой </w:t>
      </w:r>
      <w:r w:rsidRPr="0072759C">
        <w:rPr>
          <w:rFonts w:ascii="Times New Roman" w:hAnsi="Times New Roman"/>
          <w:sz w:val="28"/>
          <w:szCs w:val="28"/>
        </w:rPr>
        <w:t>судья учитывает характер совершенного административного п</w:t>
      </w:r>
      <w:r>
        <w:rPr>
          <w:rFonts w:ascii="Times New Roman" w:hAnsi="Times New Roman"/>
          <w:sz w:val="28"/>
          <w:szCs w:val="28"/>
        </w:rPr>
        <w:t xml:space="preserve">равонарушения, личность виновной, </w:t>
      </w:r>
      <w:r w:rsidRPr="0072759C">
        <w:rPr>
          <w:rFonts w:ascii="Times New Roman" w:hAnsi="Times New Roman"/>
          <w:sz w:val="28"/>
          <w:szCs w:val="28"/>
        </w:rPr>
        <w:t>наличие обстоятельств</w:t>
      </w:r>
      <w:r>
        <w:rPr>
          <w:rFonts w:ascii="Times New Roman" w:hAnsi="Times New Roman"/>
          <w:sz w:val="28"/>
          <w:szCs w:val="28"/>
        </w:rPr>
        <w:t>а смягчающего</w:t>
      </w:r>
      <w:r w:rsidRPr="0072759C">
        <w:rPr>
          <w:rFonts w:ascii="Times New Roman" w:hAnsi="Times New Roman"/>
          <w:sz w:val="28"/>
          <w:szCs w:val="28"/>
        </w:rPr>
        <w:t xml:space="preserve"> и отсутствие отягчающих административную ответственность</w:t>
      </w:r>
      <w:r>
        <w:rPr>
          <w:rFonts w:ascii="Times New Roman" w:hAnsi="Times New Roman"/>
          <w:sz w:val="28"/>
          <w:szCs w:val="28"/>
        </w:rPr>
        <w:t xml:space="preserve"> обстоятельств</w:t>
      </w:r>
      <w:r w:rsidRPr="0072759C">
        <w:rPr>
          <w:rFonts w:ascii="Times New Roman" w:hAnsi="Times New Roman"/>
          <w:sz w:val="28"/>
          <w:szCs w:val="28"/>
        </w:rPr>
        <w:t>,</w:t>
      </w:r>
      <w:r w:rsidRPr="0072759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приходит к выводу о возможности назначения административного наказания в виде предупреждения. </w:t>
      </w:r>
      <w:r w:rsidRPr="002671E1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Сведений о привлечении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357D" w:rsidR="0071357D">
        <w:rPr>
          <w:rFonts w:ascii="Times New Roman" w:hAnsi="Times New Roman" w:eastAsiaTheme="minorHAnsi"/>
          <w:color w:val="000000" w:themeColor="text1"/>
          <w:sz w:val="28"/>
          <w:szCs w:val="28"/>
        </w:rPr>
        <w:t>Мудрой С.П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2671E1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за нарушение законодательства о налогах и сборах  нет.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9C">
        <w:rPr>
          <w:rFonts w:ascii="Times New Roman" w:hAnsi="Times New Roman"/>
          <w:sz w:val="28"/>
          <w:szCs w:val="28"/>
        </w:rPr>
        <w:t>Обстоятельств, при которых возможно освобождение от административной ответственности,  не имеется.</w:t>
      </w:r>
    </w:p>
    <w:p w:rsidR="00F047DF" w:rsidRPr="0072759C" w:rsidP="00F047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75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2759C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</w:t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2759C">
        <w:rPr>
          <w:rFonts w:ascii="Times New Roman" w:hAnsi="Times New Roman"/>
          <w:color w:val="000000"/>
          <w:sz w:val="28"/>
          <w:szCs w:val="28"/>
        </w:rPr>
        <w:t xml:space="preserve">Руководствуясь  ст. ст. 3.4, 15.5, 29.9 - 29.11 </w:t>
      </w:r>
      <w:r w:rsidRPr="0072759C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2759C">
        <w:rPr>
          <w:rFonts w:ascii="Times New Roman" w:hAnsi="Times New Roman"/>
          <w:color w:val="000000"/>
          <w:sz w:val="28"/>
          <w:szCs w:val="28"/>
        </w:rPr>
        <w:t>, мировой судья </w:t>
      </w:r>
    </w:p>
    <w:p w:rsidR="00F047DF" w:rsidRPr="0072759C" w:rsidP="00F047DF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759C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72759C">
        <w:rPr>
          <w:rFonts w:ascii="Times New Roman" w:hAnsi="Times New Roman"/>
          <w:b/>
          <w:sz w:val="28"/>
          <w:szCs w:val="28"/>
        </w:rPr>
        <w:t>постановил:</w:t>
      </w:r>
      <w:r w:rsidRPr="0072759C">
        <w:rPr>
          <w:rFonts w:ascii="Times New Roman" w:hAnsi="Times New Roman"/>
          <w:b/>
          <w:sz w:val="28"/>
          <w:szCs w:val="28"/>
        </w:rPr>
        <w:tab/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759C">
        <w:rPr>
          <w:rFonts w:ascii="Times New Roman" w:hAnsi="Times New Roman"/>
          <w:sz w:val="28"/>
          <w:szCs w:val="28"/>
        </w:rPr>
        <w:t xml:space="preserve">Признать </w:t>
      </w:r>
      <w:r w:rsidRPr="00E1740D" w:rsidR="00E1740D">
        <w:rPr>
          <w:rFonts w:ascii="Times New Roman" w:hAnsi="Times New Roman"/>
          <w:b/>
          <w:sz w:val="28"/>
          <w:szCs w:val="28"/>
        </w:rPr>
        <w:t>ДОЛЖНОСТЬ НАИМЕНОВАИЕ ОРГАНИЗАЦИИ</w:t>
      </w:r>
      <w:r w:rsidR="00E1740D">
        <w:rPr>
          <w:rFonts w:ascii="Times New Roman" w:hAnsi="Times New Roman"/>
          <w:b/>
          <w:sz w:val="28"/>
          <w:szCs w:val="28"/>
        </w:rPr>
        <w:t xml:space="preserve"> </w:t>
      </w:r>
      <w:r w:rsidR="0071357D">
        <w:rPr>
          <w:rFonts w:ascii="Times New Roman" w:hAnsi="Times New Roman"/>
          <w:b/>
          <w:sz w:val="28"/>
          <w:szCs w:val="28"/>
        </w:rPr>
        <w:t>Мудрую Светлану Павловну</w:t>
      </w:r>
      <w:r w:rsidRPr="0072759C" w:rsidR="0071357D">
        <w:rPr>
          <w:rFonts w:ascii="Times New Roman" w:hAnsi="Times New Roman"/>
          <w:sz w:val="28"/>
          <w:szCs w:val="28"/>
        </w:rPr>
        <w:t xml:space="preserve"> </w:t>
      </w:r>
      <w:r w:rsidRPr="0072759C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ой</w:t>
      </w:r>
      <w:r w:rsidRPr="007275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hAnsi="Times New Roman"/>
          <w:sz w:val="28"/>
          <w:szCs w:val="28"/>
        </w:rPr>
        <w:t>й</w:t>
      </w:r>
      <w:r w:rsidRPr="0072759C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727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2759C">
        <w:rPr>
          <w:rFonts w:ascii="Times New Roman" w:eastAsia="Times New Roman" w:hAnsi="Times New Roman"/>
          <w:sz w:val="28"/>
          <w:szCs w:val="28"/>
        </w:rPr>
        <w:t>редупреждения.</w:t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9C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 Республики Крым</w:t>
      </w:r>
      <w:r>
        <w:rPr>
          <w:rFonts w:ascii="Times New Roman" w:hAnsi="Times New Roman"/>
          <w:sz w:val="28"/>
          <w:szCs w:val="28"/>
        </w:rPr>
        <w:t xml:space="preserve"> или непосредственно в Первомайский районный суд Республики Крым</w:t>
      </w:r>
      <w:r w:rsidRPr="0072759C">
        <w:rPr>
          <w:rFonts w:ascii="Times New Roman" w:hAnsi="Times New Roman"/>
          <w:sz w:val="28"/>
          <w:szCs w:val="28"/>
        </w:rPr>
        <w:t>. </w:t>
      </w:r>
    </w:p>
    <w:p w:rsidR="00F047DF" w:rsidRPr="0072759C" w:rsidP="00E17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9C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sectPr w:rsidSect="003C04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C9"/>
    <w:rsid w:val="00044969"/>
    <w:rsid w:val="000904FC"/>
    <w:rsid w:val="00161E25"/>
    <w:rsid w:val="00186341"/>
    <w:rsid w:val="001B08FB"/>
    <w:rsid w:val="001D04AD"/>
    <w:rsid w:val="00225325"/>
    <w:rsid w:val="00255A6E"/>
    <w:rsid w:val="002671E1"/>
    <w:rsid w:val="00282D88"/>
    <w:rsid w:val="002C6423"/>
    <w:rsid w:val="003C04DB"/>
    <w:rsid w:val="0071357D"/>
    <w:rsid w:val="0072759C"/>
    <w:rsid w:val="007369A6"/>
    <w:rsid w:val="007746C9"/>
    <w:rsid w:val="007C4AD5"/>
    <w:rsid w:val="008B36B0"/>
    <w:rsid w:val="009032B0"/>
    <w:rsid w:val="00A1626F"/>
    <w:rsid w:val="00A63D53"/>
    <w:rsid w:val="00AE5B5B"/>
    <w:rsid w:val="00BB1B6D"/>
    <w:rsid w:val="00BB2159"/>
    <w:rsid w:val="00BE380F"/>
    <w:rsid w:val="00C62B86"/>
    <w:rsid w:val="00C723A1"/>
    <w:rsid w:val="00C84977"/>
    <w:rsid w:val="00D71BAE"/>
    <w:rsid w:val="00D72A87"/>
    <w:rsid w:val="00DE27B1"/>
    <w:rsid w:val="00E13FA2"/>
    <w:rsid w:val="00E1740D"/>
    <w:rsid w:val="00F047DF"/>
    <w:rsid w:val="00F436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link w:val="BodyText"/>
    <w:locked/>
    <w:rsid w:val="007746C9"/>
    <w:rPr>
      <w:spacing w:val="10"/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7746C9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rFonts w:asciiTheme="minorHAnsi" w:eastAsiaTheme="minorHAnsi" w:hAnsiTheme="minorHAnsi" w:cstheme="minorBidi"/>
      <w:spacing w:val="10"/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DefaultParagraphFont"/>
    <w:uiPriority w:val="99"/>
    <w:semiHidden/>
    <w:rsid w:val="007746C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746C9"/>
    <w:rPr>
      <w:color w:val="0000FF"/>
      <w:u w:val="single"/>
    </w:rPr>
  </w:style>
  <w:style w:type="character" w:customStyle="1" w:styleId="BodyTextChar">
    <w:name w:val="Body Text Char"/>
    <w:uiPriority w:val="99"/>
    <w:locked/>
    <w:rsid w:val="007746C9"/>
    <w:rPr>
      <w:spacing w:val="10"/>
      <w:sz w:val="23"/>
      <w:shd w:val="clear" w:color="auto" w:fill="FFFFFF"/>
    </w:rPr>
  </w:style>
  <w:style w:type="paragraph" w:styleId="NormalWeb">
    <w:name w:val="Normal (Web)"/>
    <w:basedOn w:val="Normal"/>
    <w:uiPriority w:val="99"/>
    <w:semiHidden/>
    <w:rsid w:val="00774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nippetequal">
    <w:name w:val="snippet_equal"/>
    <w:basedOn w:val="DefaultParagraphFont"/>
    <w:rsid w:val="0077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nk-rf-chast1/razdel-ii_1/glava-3_1/statia-23_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E07E-67C6-4649-8813-45A074DC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