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6221" w:rsidRPr="00205048" w:rsidP="009C0B09">
      <w:pPr>
        <w:jc w:val="right"/>
        <w:rPr>
          <w:sz w:val="28"/>
          <w:szCs w:val="28"/>
        </w:rPr>
      </w:pPr>
      <w:r w:rsidRPr="00205048">
        <w:rPr>
          <w:sz w:val="28"/>
          <w:szCs w:val="28"/>
        </w:rPr>
        <w:t>Дело № 5-66-343</w:t>
      </w:r>
      <w:r w:rsidRPr="00205048">
        <w:rPr>
          <w:sz w:val="28"/>
          <w:szCs w:val="28"/>
        </w:rPr>
        <w:t>/2024</w:t>
      </w:r>
    </w:p>
    <w:p w:rsidR="00DE6221" w:rsidRPr="00205048" w:rsidP="009C0B09">
      <w:pPr>
        <w:jc w:val="right"/>
        <w:rPr>
          <w:sz w:val="28"/>
          <w:szCs w:val="28"/>
        </w:rPr>
      </w:pPr>
      <w:r w:rsidRPr="00205048">
        <w:rPr>
          <w:sz w:val="28"/>
          <w:szCs w:val="28"/>
        </w:rPr>
        <w:t xml:space="preserve">УИД: </w:t>
      </w:r>
      <w:r w:rsidRPr="00205048" w:rsidR="00AC19DE">
        <w:rPr>
          <w:sz w:val="28"/>
          <w:szCs w:val="28"/>
        </w:rPr>
        <w:t>61MS0148</w:t>
      </w:r>
      <w:r w:rsidRPr="00205048">
        <w:rPr>
          <w:sz w:val="28"/>
          <w:szCs w:val="28"/>
        </w:rPr>
        <w:t>-01-2024-00</w:t>
      </w:r>
      <w:r w:rsidRPr="00205048" w:rsidR="00AC19DE">
        <w:rPr>
          <w:sz w:val="28"/>
          <w:szCs w:val="28"/>
        </w:rPr>
        <w:t>4972</w:t>
      </w:r>
      <w:r w:rsidRPr="00205048">
        <w:rPr>
          <w:sz w:val="28"/>
          <w:szCs w:val="28"/>
        </w:rPr>
        <w:t>-</w:t>
      </w:r>
      <w:r w:rsidRPr="00205048" w:rsidR="00AC19DE">
        <w:rPr>
          <w:sz w:val="28"/>
          <w:szCs w:val="28"/>
        </w:rPr>
        <w:t>72</w:t>
      </w:r>
    </w:p>
    <w:p w:rsidR="00DE6221" w:rsidRPr="00205048" w:rsidP="009C0B09">
      <w:pPr>
        <w:jc w:val="right"/>
        <w:rPr>
          <w:sz w:val="28"/>
          <w:szCs w:val="28"/>
        </w:rPr>
      </w:pPr>
    </w:p>
    <w:p w:rsidR="00DE6221" w:rsidRPr="00205048" w:rsidP="009C0B09">
      <w:pPr>
        <w:jc w:val="center"/>
        <w:rPr>
          <w:b/>
          <w:sz w:val="28"/>
          <w:szCs w:val="28"/>
        </w:rPr>
      </w:pPr>
      <w:r w:rsidRPr="00205048">
        <w:rPr>
          <w:b/>
          <w:sz w:val="28"/>
          <w:szCs w:val="28"/>
        </w:rPr>
        <w:t>ПОСТАНОВЛЕНИЕ</w:t>
      </w:r>
    </w:p>
    <w:p w:rsidR="00DE6221" w:rsidRPr="00205048" w:rsidP="009C0B09">
      <w:pPr>
        <w:jc w:val="center"/>
        <w:rPr>
          <w:b/>
          <w:sz w:val="28"/>
          <w:szCs w:val="28"/>
        </w:rPr>
      </w:pPr>
      <w:r w:rsidRPr="00205048">
        <w:rPr>
          <w:b/>
          <w:sz w:val="28"/>
          <w:szCs w:val="28"/>
        </w:rPr>
        <w:t>по делу об административном правонарушении</w:t>
      </w:r>
    </w:p>
    <w:p w:rsidR="00DE6221" w:rsidRPr="00205048" w:rsidP="009C0B09">
      <w:pPr>
        <w:jc w:val="center"/>
        <w:rPr>
          <w:b/>
          <w:sz w:val="28"/>
          <w:szCs w:val="28"/>
        </w:rPr>
      </w:pPr>
    </w:p>
    <w:p w:rsidR="00DE6221" w:rsidRPr="00205048" w:rsidP="009C0B09">
      <w:pPr>
        <w:ind w:firstLine="708"/>
        <w:rPr>
          <w:sz w:val="28"/>
          <w:szCs w:val="28"/>
        </w:rPr>
      </w:pPr>
      <w:r w:rsidRPr="00205048">
        <w:rPr>
          <w:sz w:val="28"/>
          <w:szCs w:val="28"/>
        </w:rPr>
        <w:t>16 декабря</w:t>
      </w:r>
      <w:r w:rsidRPr="00205048">
        <w:rPr>
          <w:sz w:val="28"/>
          <w:szCs w:val="28"/>
        </w:rPr>
        <w:t xml:space="preserve"> 2024 года                                                </w:t>
      </w:r>
      <w:r w:rsidRPr="00205048">
        <w:rPr>
          <w:sz w:val="28"/>
          <w:szCs w:val="28"/>
        </w:rPr>
        <w:t>пгт</w:t>
      </w:r>
      <w:r w:rsidRPr="00205048">
        <w:rPr>
          <w:sz w:val="28"/>
          <w:szCs w:val="28"/>
        </w:rPr>
        <w:t xml:space="preserve">.  Первомайское </w:t>
      </w:r>
    </w:p>
    <w:p w:rsidR="00DE6221" w:rsidRPr="00205048" w:rsidP="009C0B09">
      <w:pPr>
        <w:ind w:firstLine="708"/>
        <w:jc w:val="both"/>
        <w:rPr>
          <w:sz w:val="28"/>
          <w:szCs w:val="28"/>
        </w:rPr>
      </w:pPr>
      <w:r w:rsidRPr="00205048">
        <w:rPr>
          <w:color w:val="000000"/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205048">
        <w:rPr>
          <w:color w:val="000000"/>
          <w:sz w:val="28"/>
          <w:szCs w:val="28"/>
        </w:rPr>
        <w:t>Йова</w:t>
      </w:r>
      <w:r w:rsidRPr="00205048">
        <w:rPr>
          <w:color w:val="000000"/>
          <w:sz w:val="28"/>
          <w:szCs w:val="28"/>
        </w:rPr>
        <w:t xml:space="preserve"> Е.В.,</w:t>
      </w:r>
      <w:r w:rsidRPr="00205048">
        <w:rPr>
          <w:sz w:val="28"/>
          <w:szCs w:val="28"/>
        </w:rPr>
        <w:t xml:space="preserve"> </w:t>
      </w:r>
      <w:r w:rsidRPr="00205048">
        <w:rPr>
          <w:color w:val="000000"/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205048">
        <w:rPr>
          <w:color w:val="000000"/>
          <w:sz w:val="28"/>
          <w:szCs w:val="28"/>
        </w:rPr>
        <w:t>пгт</w:t>
      </w:r>
      <w:r w:rsidRPr="00205048">
        <w:rPr>
          <w:color w:val="000000"/>
          <w:sz w:val="28"/>
          <w:szCs w:val="28"/>
        </w:rPr>
        <w:t>. Первомайское, ул. Кооперативная, д. 6, рассмотрев дело об административном правонарушении в отношении</w:t>
      </w:r>
      <w:r w:rsidRPr="00205048">
        <w:rPr>
          <w:color w:val="000000"/>
          <w:sz w:val="28"/>
          <w:szCs w:val="28"/>
        </w:rPr>
        <w:t xml:space="preserve"> </w:t>
      </w:r>
      <w:r w:rsidRPr="00205048" w:rsidR="00AC19DE">
        <w:rPr>
          <w:b/>
          <w:color w:val="000000"/>
          <w:sz w:val="28"/>
          <w:szCs w:val="28"/>
        </w:rPr>
        <w:t>К</w:t>
      </w:r>
      <w:r w:rsidRPr="00205048" w:rsidR="00AC19DE">
        <w:rPr>
          <w:b/>
          <w:color w:val="000000"/>
          <w:sz w:val="28"/>
          <w:szCs w:val="28"/>
        </w:rPr>
        <w:t>иша Н</w:t>
      </w:r>
      <w:r w:rsidR="00205048">
        <w:rPr>
          <w:b/>
          <w:color w:val="000000"/>
          <w:sz w:val="28"/>
          <w:szCs w:val="28"/>
        </w:rPr>
        <w:t>.</w:t>
      </w:r>
      <w:r w:rsidRPr="00205048" w:rsidR="00AC19DE">
        <w:rPr>
          <w:b/>
          <w:color w:val="000000"/>
          <w:sz w:val="28"/>
          <w:szCs w:val="28"/>
        </w:rPr>
        <w:t>Н</w:t>
      </w:r>
      <w:r w:rsidR="00205048">
        <w:rPr>
          <w:b/>
          <w:color w:val="000000"/>
          <w:sz w:val="28"/>
          <w:szCs w:val="28"/>
        </w:rPr>
        <w:t>.</w:t>
      </w:r>
      <w:r w:rsidRPr="00205048">
        <w:rPr>
          <w:color w:val="000000"/>
          <w:sz w:val="28"/>
          <w:szCs w:val="28"/>
        </w:rPr>
        <w:t xml:space="preserve">, </w:t>
      </w:r>
      <w:r w:rsidR="00205048">
        <w:rPr>
          <w:color w:val="000000"/>
          <w:sz w:val="28"/>
          <w:szCs w:val="28"/>
        </w:rPr>
        <w:t>ПЕРСОНАЛЬНАЯ ИНФОРМАЦИЯ</w:t>
      </w:r>
      <w:r w:rsidRPr="00205048" w:rsidR="00E86597">
        <w:rPr>
          <w:sz w:val="28"/>
          <w:szCs w:val="28"/>
        </w:rPr>
        <w:t xml:space="preserve">, </w:t>
      </w:r>
      <w:r w:rsidRPr="00205048">
        <w:rPr>
          <w:sz w:val="28"/>
          <w:szCs w:val="28"/>
        </w:rPr>
        <w:t xml:space="preserve">зарегистрированного и проживающего по адресу: </w:t>
      </w:r>
      <w:r w:rsidR="00205048">
        <w:rPr>
          <w:sz w:val="28"/>
          <w:szCs w:val="28"/>
        </w:rPr>
        <w:t>АДРЕС</w:t>
      </w:r>
      <w:r w:rsidRPr="00205048">
        <w:rPr>
          <w:sz w:val="28"/>
          <w:szCs w:val="28"/>
        </w:rPr>
        <w:t xml:space="preserve">, </w:t>
      </w:r>
    </w:p>
    <w:p w:rsidR="00DE6221" w:rsidRPr="00205048" w:rsidP="009C0B09">
      <w:pPr>
        <w:ind w:firstLine="708"/>
        <w:jc w:val="both"/>
        <w:rPr>
          <w:sz w:val="28"/>
          <w:szCs w:val="28"/>
        </w:rPr>
      </w:pPr>
      <w:r w:rsidRPr="00205048">
        <w:rPr>
          <w:sz w:val="28"/>
          <w:szCs w:val="28"/>
        </w:rPr>
        <w:t>- о совершении административного правонарушения, предусмотренного ст. 12.15 ч. 4 КоАП РФ,</w:t>
      </w:r>
    </w:p>
    <w:p w:rsidR="00DE6221" w:rsidRPr="00205048" w:rsidP="009C0B09">
      <w:pPr>
        <w:jc w:val="center"/>
        <w:rPr>
          <w:b/>
          <w:sz w:val="28"/>
          <w:szCs w:val="28"/>
        </w:rPr>
      </w:pPr>
      <w:r w:rsidRPr="00205048">
        <w:rPr>
          <w:b/>
          <w:sz w:val="28"/>
          <w:szCs w:val="28"/>
        </w:rPr>
        <w:t>УСТАНОВИЛ:</w:t>
      </w:r>
    </w:p>
    <w:p w:rsidR="00AC19DE" w:rsidRPr="00205048" w:rsidP="00AC19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5048">
        <w:rPr>
          <w:sz w:val="28"/>
          <w:szCs w:val="28"/>
        </w:rPr>
        <w:t xml:space="preserve">         </w:t>
      </w:r>
      <w:r w:rsidRPr="00205048">
        <w:rPr>
          <w:sz w:val="28"/>
          <w:szCs w:val="28"/>
        </w:rPr>
        <w:t>Киш</w:t>
      </w:r>
      <w:r w:rsidRPr="00205048">
        <w:rPr>
          <w:sz w:val="28"/>
          <w:szCs w:val="28"/>
        </w:rPr>
        <w:t xml:space="preserve"> Н.Н</w:t>
      </w:r>
      <w:r w:rsidRPr="00205048">
        <w:rPr>
          <w:sz w:val="28"/>
          <w:szCs w:val="28"/>
        </w:rPr>
        <w:t xml:space="preserve">. </w:t>
      </w:r>
      <w:r w:rsidRPr="00205048">
        <w:rPr>
          <w:sz w:val="28"/>
          <w:szCs w:val="28"/>
        </w:rPr>
        <w:t>05</w:t>
      </w:r>
      <w:r w:rsidRPr="00205048">
        <w:rPr>
          <w:sz w:val="28"/>
          <w:szCs w:val="28"/>
        </w:rPr>
        <w:t>.</w:t>
      </w:r>
      <w:r w:rsidRPr="00205048">
        <w:rPr>
          <w:sz w:val="28"/>
          <w:szCs w:val="28"/>
        </w:rPr>
        <w:t>11</w:t>
      </w:r>
      <w:r w:rsidRPr="00205048">
        <w:rPr>
          <w:sz w:val="28"/>
          <w:szCs w:val="28"/>
        </w:rPr>
        <w:t>.2024 года в 1</w:t>
      </w:r>
      <w:r w:rsidRPr="00205048">
        <w:rPr>
          <w:sz w:val="28"/>
          <w:szCs w:val="28"/>
        </w:rPr>
        <w:t>1</w:t>
      </w:r>
      <w:r w:rsidRPr="00205048">
        <w:rPr>
          <w:sz w:val="28"/>
          <w:szCs w:val="28"/>
        </w:rPr>
        <w:t xml:space="preserve"> часов </w:t>
      </w:r>
      <w:r w:rsidRPr="00205048" w:rsidR="00B33721">
        <w:rPr>
          <w:sz w:val="28"/>
          <w:szCs w:val="28"/>
        </w:rPr>
        <w:t>0</w:t>
      </w:r>
      <w:r w:rsidRPr="00205048">
        <w:rPr>
          <w:sz w:val="28"/>
          <w:szCs w:val="28"/>
        </w:rPr>
        <w:t>0 минут на 05</w:t>
      </w:r>
      <w:r w:rsidRPr="00205048">
        <w:rPr>
          <w:sz w:val="28"/>
          <w:szCs w:val="28"/>
        </w:rPr>
        <w:t xml:space="preserve"> км </w:t>
      </w:r>
      <w:r w:rsidRPr="00205048" w:rsidR="008F6C50">
        <w:rPr>
          <w:sz w:val="28"/>
          <w:szCs w:val="28"/>
        </w:rPr>
        <w:t xml:space="preserve">автодороги </w:t>
      </w:r>
      <w:r w:rsidRPr="00205048">
        <w:rPr>
          <w:sz w:val="28"/>
          <w:szCs w:val="28"/>
        </w:rPr>
        <w:t xml:space="preserve">Северный обход г. Ростова-на-Дону в </w:t>
      </w:r>
      <w:r w:rsidRPr="00205048">
        <w:rPr>
          <w:sz w:val="28"/>
          <w:szCs w:val="28"/>
        </w:rPr>
        <w:t>Мясниковском</w:t>
      </w:r>
      <w:r w:rsidRPr="00205048">
        <w:rPr>
          <w:sz w:val="28"/>
          <w:szCs w:val="28"/>
        </w:rPr>
        <w:t xml:space="preserve"> районе</w:t>
      </w:r>
      <w:r w:rsidRPr="00205048">
        <w:rPr>
          <w:sz w:val="28"/>
          <w:szCs w:val="28"/>
        </w:rPr>
        <w:t xml:space="preserve">, управляя транспортным средством – автомобилем </w:t>
      </w:r>
      <w:r w:rsidRPr="00205048" w:rsidR="00E86597">
        <w:rPr>
          <w:sz w:val="28"/>
          <w:szCs w:val="28"/>
        </w:rPr>
        <w:t>Даф</w:t>
      </w:r>
      <w:r w:rsidRPr="00205048" w:rsidR="00E86597">
        <w:rPr>
          <w:sz w:val="28"/>
          <w:szCs w:val="28"/>
        </w:rPr>
        <w:t xml:space="preserve"> 9</w:t>
      </w:r>
      <w:r w:rsidRPr="00205048">
        <w:rPr>
          <w:sz w:val="28"/>
          <w:szCs w:val="28"/>
        </w:rPr>
        <w:t>5</w:t>
      </w:r>
      <w:r w:rsidRPr="00205048">
        <w:rPr>
          <w:sz w:val="28"/>
          <w:szCs w:val="28"/>
          <w:lang w:val="en-US"/>
        </w:rPr>
        <w:t>XF</w:t>
      </w:r>
      <w:r w:rsidRPr="00205048">
        <w:rPr>
          <w:sz w:val="28"/>
          <w:szCs w:val="28"/>
        </w:rPr>
        <w:t>430</w:t>
      </w:r>
      <w:r w:rsidRPr="00205048">
        <w:rPr>
          <w:sz w:val="28"/>
          <w:szCs w:val="28"/>
        </w:rPr>
        <w:t xml:space="preserve">, государственный регистрационный знак </w:t>
      </w:r>
      <w:r w:rsidR="00205048">
        <w:rPr>
          <w:sz w:val="28"/>
          <w:szCs w:val="28"/>
        </w:rPr>
        <w:t>…</w:t>
      </w:r>
      <w:r w:rsidRPr="00205048">
        <w:rPr>
          <w:sz w:val="28"/>
          <w:szCs w:val="28"/>
        </w:rPr>
        <w:t xml:space="preserve">, принадлежащим </w:t>
      </w:r>
      <w:r w:rsidR="00205048">
        <w:rPr>
          <w:sz w:val="28"/>
          <w:szCs w:val="28"/>
        </w:rPr>
        <w:t>ФИО</w:t>
      </w:r>
      <w:r w:rsidR="00205048">
        <w:rPr>
          <w:sz w:val="28"/>
          <w:szCs w:val="28"/>
        </w:rPr>
        <w:t>1</w:t>
      </w:r>
      <w:r w:rsidRPr="00205048">
        <w:rPr>
          <w:sz w:val="28"/>
          <w:szCs w:val="28"/>
        </w:rPr>
        <w:t>,</w:t>
      </w:r>
      <w:r w:rsidRPr="00205048">
        <w:rPr>
          <w:sz w:val="28"/>
          <w:szCs w:val="28"/>
        </w:rPr>
        <w:t xml:space="preserve"> в нарушение требований пункта </w:t>
      </w:r>
      <w:r w:rsidRPr="00205048">
        <w:rPr>
          <w:sz w:val="28"/>
          <w:szCs w:val="28"/>
        </w:rPr>
        <w:t>1.3, 9.1(1)</w:t>
      </w:r>
      <w:r w:rsidRPr="00205048" w:rsidR="00E86597">
        <w:rPr>
          <w:sz w:val="28"/>
          <w:szCs w:val="28"/>
        </w:rPr>
        <w:t>, 11.4</w:t>
      </w:r>
      <w:r w:rsidRPr="00205048">
        <w:rPr>
          <w:sz w:val="28"/>
          <w:szCs w:val="28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 (далее - </w:t>
      </w:r>
      <w:r w:rsidRPr="00205048">
        <w:rPr>
          <w:sz w:val="28"/>
          <w:szCs w:val="28"/>
        </w:rPr>
        <w:t>Правила дорожного движения</w:t>
      </w:r>
      <w:r w:rsidRPr="00205048" w:rsidR="00B52854">
        <w:rPr>
          <w:sz w:val="28"/>
          <w:szCs w:val="28"/>
        </w:rPr>
        <w:t>, ПДД РФ</w:t>
      </w:r>
      <w:r w:rsidRPr="00205048">
        <w:rPr>
          <w:sz w:val="28"/>
          <w:szCs w:val="28"/>
        </w:rPr>
        <w:t>), совершил обгон транспортного средства, движущегося в попутном направлении, при этом выехал на полосу, предназначенную для встречного движения, согласно ПДД РФ</w:t>
      </w:r>
      <w:r w:rsidRPr="00205048" w:rsidR="00B52854">
        <w:rPr>
          <w:sz w:val="28"/>
          <w:szCs w:val="28"/>
        </w:rPr>
        <w:t>,</w:t>
      </w:r>
      <w:r w:rsidRPr="00205048">
        <w:rPr>
          <w:sz w:val="28"/>
          <w:szCs w:val="28"/>
        </w:rPr>
        <w:t xml:space="preserve"> зако</w:t>
      </w:r>
      <w:r w:rsidRPr="00205048" w:rsidR="00B52854">
        <w:rPr>
          <w:sz w:val="28"/>
          <w:szCs w:val="28"/>
        </w:rPr>
        <w:t>нчил маневр</w:t>
      </w:r>
      <w:r w:rsidRPr="00205048">
        <w:rPr>
          <w:sz w:val="28"/>
          <w:szCs w:val="28"/>
        </w:rPr>
        <w:t xml:space="preserve"> в зоне действия дорожного знака 3.20 (обгон запрещен)</w:t>
      </w:r>
      <w:r w:rsidRPr="00205048" w:rsidR="00B52854">
        <w:rPr>
          <w:sz w:val="28"/>
          <w:szCs w:val="28"/>
        </w:rPr>
        <w:t>, на мосту</w:t>
      </w:r>
      <w:r w:rsidRPr="00205048">
        <w:rPr>
          <w:sz w:val="28"/>
          <w:szCs w:val="28"/>
        </w:rPr>
        <w:t xml:space="preserve">. </w:t>
      </w:r>
    </w:p>
    <w:p w:rsidR="00AC19DE" w:rsidRPr="00205048" w:rsidP="00AC19DE">
      <w:pPr>
        <w:jc w:val="both"/>
        <w:rPr>
          <w:sz w:val="28"/>
          <w:szCs w:val="28"/>
        </w:rPr>
      </w:pPr>
      <w:r w:rsidRPr="00205048"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r w:rsidRPr="00205048">
        <w:rPr>
          <w:rFonts w:eastAsia="Calibri"/>
          <w:color w:val="000000" w:themeColor="text1"/>
          <w:spacing w:val="10"/>
          <w:sz w:val="28"/>
          <w:szCs w:val="28"/>
          <w:shd w:val="clear" w:color="auto" w:fill="FFFFFF"/>
          <w:lang w:eastAsia="en-US"/>
        </w:rPr>
        <w:t xml:space="preserve">       </w:t>
      </w:r>
      <w:r w:rsidRPr="00205048">
        <w:rPr>
          <w:sz w:val="28"/>
          <w:szCs w:val="28"/>
        </w:rPr>
        <w:t xml:space="preserve">В судебном заседании  </w:t>
      </w:r>
      <w:r w:rsidRPr="00205048">
        <w:rPr>
          <w:sz w:val="28"/>
          <w:szCs w:val="28"/>
        </w:rPr>
        <w:t>Киш</w:t>
      </w:r>
      <w:r w:rsidRPr="00205048">
        <w:rPr>
          <w:sz w:val="28"/>
          <w:szCs w:val="28"/>
        </w:rPr>
        <w:t xml:space="preserve"> Н.Н.,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не отрицал факты, изложенные в протоколе. </w:t>
      </w:r>
    </w:p>
    <w:p w:rsidR="00AC19DE" w:rsidRPr="00205048" w:rsidP="00AC19DE">
      <w:pPr>
        <w:jc w:val="both"/>
        <w:rPr>
          <w:sz w:val="28"/>
          <w:szCs w:val="28"/>
        </w:rPr>
      </w:pPr>
      <w:r w:rsidRPr="00205048">
        <w:rPr>
          <w:sz w:val="28"/>
          <w:szCs w:val="28"/>
        </w:rPr>
        <w:t xml:space="preserve">         Выслушав</w:t>
      </w:r>
      <w:r w:rsidRPr="00205048">
        <w:rPr>
          <w:sz w:val="28"/>
          <w:szCs w:val="28"/>
        </w:rPr>
        <w:t xml:space="preserve"> К</w:t>
      </w:r>
      <w:r w:rsidRPr="00205048">
        <w:rPr>
          <w:sz w:val="28"/>
          <w:szCs w:val="28"/>
        </w:rPr>
        <w:t xml:space="preserve">иша Н.Н., изучив материалы дела, мировой судья приходит к следующему. </w:t>
      </w:r>
    </w:p>
    <w:p w:rsidR="00AC19DE" w:rsidRPr="00205048" w:rsidP="00AC19DE">
      <w:pPr>
        <w:jc w:val="both"/>
        <w:rPr>
          <w:rStyle w:val="FontStyle17"/>
          <w:sz w:val="28"/>
          <w:szCs w:val="28"/>
        </w:rPr>
      </w:pPr>
      <w:r w:rsidRPr="00205048">
        <w:rPr>
          <w:rStyle w:val="FontStyle17"/>
          <w:sz w:val="28"/>
          <w:szCs w:val="28"/>
        </w:rPr>
        <w:t xml:space="preserve">         Частью 4 статьи 12.15 КоАП РФ установлена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данной статьи. </w:t>
      </w:r>
      <w:r w:rsidRPr="00205048">
        <w:rPr>
          <w:rStyle w:val="FontStyle17"/>
          <w:sz w:val="28"/>
          <w:szCs w:val="28"/>
        </w:rPr>
        <w:tab/>
      </w:r>
    </w:p>
    <w:p w:rsidR="00AC19DE" w:rsidRPr="00205048" w:rsidP="00AC19DE">
      <w:pPr>
        <w:jc w:val="both"/>
        <w:rPr>
          <w:sz w:val="28"/>
          <w:szCs w:val="28"/>
        </w:rPr>
      </w:pPr>
      <w:r w:rsidRPr="00205048">
        <w:rPr>
          <w:rStyle w:val="FontStyle17"/>
          <w:sz w:val="28"/>
          <w:szCs w:val="28"/>
        </w:rPr>
        <w:t xml:space="preserve">          </w:t>
      </w:r>
      <w:r w:rsidRPr="00205048">
        <w:rPr>
          <w:rStyle w:val="FontStyle17"/>
          <w:sz w:val="28"/>
          <w:szCs w:val="28"/>
        </w:rPr>
        <w:t>Согласно положений</w:t>
      </w:r>
      <w:r w:rsidRPr="00205048">
        <w:rPr>
          <w:rStyle w:val="FontStyle17"/>
          <w:sz w:val="28"/>
          <w:szCs w:val="28"/>
        </w:rPr>
        <w:t xml:space="preserve"> статьи 2 Федерального закона от 10.12.1995 года №196-ФЗ "О безопасности дорожного движения" (далее Закон) безопасность дорожного движения - состояние данного процесса, отражающее степень защищенности его участников от дорожно-транспортных происшествий и их последствий. Под обеспечением безопасности дорожного движения понимается деятельность, направленная на предупреждение причин </w:t>
      </w:r>
      <w:r w:rsidRPr="00205048">
        <w:rPr>
          <w:rStyle w:val="FontStyle17"/>
          <w:sz w:val="28"/>
          <w:szCs w:val="28"/>
        </w:rPr>
        <w:t>возникновения дорожно-</w:t>
      </w:r>
      <w:r w:rsidRPr="00205048">
        <w:rPr>
          <w:sz w:val="28"/>
          <w:szCs w:val="28"/>
        </w:rPr>
        <w:t xml:space="preserve">транспортных происшествий, снижение тяжести их последствий. </w:t>
      </w:r>
    </w:p>
    <w:p w:rsidR="00AC19DE" w:rsidRPr="00205048" w:rsidP="00AC19DE">
      <w:pPr>
        <w:ind w:firstLine="708"/>
        <w:jc w:val="both"/>
        <w:rPr>
          <w:rStyle w:val="FontStyle17"/>
          <w:sz w:val="28"/>
          <w:szCs w:val="28"/>
        </w:rPr>
      </w:pPr>
      <w:r w:rsidRPr="00205048">
        <w:rPr>
          <w:sz w:val="28"/>
          <w:szCs w:val="28"/>
        </w:rPr>
        <w:t>Законодательство Российской Федерации о безопасности дорожного движения состоит из</w:t>
      </w:r>
      <w:r w:rsidRPr="00205048">
        <w:rPr>
          <w:rStyle w:val="FontStyle17"/>
          <w:sz w:val="28"/>
          <w:szCs w:val="28"/>
        </w:rPr>
        <w:t xml:space="preserve">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 (статья 4 Закона). </w:t>
      </w:r>
    </w:p>
    <w:p w:rsidR="00AC19DE" w:rsidRPr="00205048" w:rsidP="00AC19DE">
      <w:pPr>
        <w:ind w:firstLine="708"/>
        <w:jc w:val="both"/>
        <w:rPr>
          <w:rStyle w:val="FontStyle17"/>
          <w:sz w:val="28"/>
          <w:szCs w:val="28"/>
        </w:rPr>
      </w:pPr>
      <w:r w:rsidRPr="00205048">
        <w:rPr>
          <w:rStyle w:val="FontStyle17"/>
          <w:sz w:val="28"/>
          <w:szCs w:val="28"/>
        </w:rPr>
        <w:t xml:space="preserve">Согласно п. 1.3 Правил дорожного движения РФ, утвержденных Постановлением Совета Министров-Правительства Российской Федерации от 23 октября 1993 года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</w:t>
      </w:r>
      <w:r w:rsidRPr="00205048">
        <w:rPr>
          <w:rStyle w:val="FontStyle17"/>
          <w:sz w:val="28"/>
          <w:szCs w:val="28"/>
        </w:rPr>
        <w:tab/>
      </w:r>
    </w:p>
    <w:p w:rsidR="00AC19DE" w:rsidRPr="00205048" w:rsidP="00AC19DE">
      <w:pPr>
        <w:ind w:firstLine="708"/>
        <w:jc w:val="both"/>
        <w:rPr>
          <w:rStyle w:val="FontStyle17"/>
          <w:sz w:val="28"/>
          <w:szCs w:val="28"/>
        </w:rPr>
      </w:pPr>
      <w:r w:rsidRPr="00205048">
        <w:rPr>
          <w:rStyle w:val="FontStyle17"/>
          <w:sz w:val="28"/>
          <w:szCs w:val="28"/>
        </w:rPr>
        <w:t xml:space="preserve">Согласно п. 1.5 ПДД РФ участники дорожного движения должны действовать таким образом, чтобы не создавать опасности для движения и не причинять вреда. </w:t>
      </w:r>
      <w:r w:rsidRPr="00205048">
        <w:rPr>
          <w:rStyle w:val="FontStyle17"/>
          <w:sz w:val="28"/>
          <w:szCs w:val="28"/>
        </w:rPr>
        <w:tab/>
      </w:r>
    </w:p>
    <w:p w:rsidR="00AC19DE" w:rsidRPr="00205048" w:rsidP="00AC19DE">
      <w:pPr>
        <w:autoSpaceDE w:val="0"/>
        <w:autoSpaceDN w:val="0"/>
        <w:adjustRightInd w:val="0"/>
        <w:ind w:firstLine="708"/>
        <w:jc w:val="both"/>
        <w:rPr>
          <w:rStyle w:val="FontStyle17"/>
          <w:sz w:val="28"/>
          <w:szCs w:val="28"/>
        </w:rPr>
      </w:pPr>
      <w:r w:rsidRPr="00205048">
        <w:rPr>
          <w:sz w:val="28"/>
          <w:szCs w:val="28"/>
        </w:rPr>
        <w:t xml:space="preserve">В соответствии с </w:t>
      </w:r>
      <w:hyperlink r:id="rId5" w:history="1">
        <w:r w:rsidRPr="00205048">
          <w:rPr>
            <w:sz w:val="28"/>
            <w:szCs w:val="28"/>
          </w:rPr>
          <w:t>пунктом 9.1(1)</w:t>
        </w:r>
      </w:hyperlink>
      <w:r w:rsidRPr="00205048">
        <w:rPr>
          <w:sz w:val="28"/>
          <w:szCs w:val="28"/>
        </w:rPr>
        <w:t xml:space="preserve"> Правил дорожного движения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</w:t>
      </w:r>
      <w:hyperlink r:id="rId6" w:history="1">
        <w:r w:rsidRPr="00205048">
          <w:rPr>
            <w:sz w:val="28"/>
            <w:szCs w:val="28"/>
          </w:rPr>
          <w:t>1.1</w:t>
        </w:r>
      </w:hyperlink>
      <w:r w:rsidRPr="00205048">
        <w:rPr>
          <w:sz w:val="28"/>
          <w:szCs w:val="28"/>
        </w:rPr>
        <w:t xml:space="preserve">, </w:t>
      </w:r>
      <w:hyperlink r:id="rId7" w:history="1">
        <w:r w:rsidRPr="00205048">
          <w:rPr>
            <w:sz w:val="28"/>
            <w:szCs w:val="28"/>
          </w:rPr>
          <w:t>1.3</w:t>
        </w:r>
      </w:hyperlink>
      <w:r w:rsidRPr="00205048">
        <w:rPr>
          <w:sz w:val="28"/>
          <w:szCs w:val="28"/>
        </w:rPr>
        <w:t xml:space="preserve"> или разметкой </w:t>
      </w:r>
      <w:hyperlink r:id="rId8" w:history="1">
        <w:r w:rsidRPr="00205048">
          <w:rPr>
            <w:sz w:val="28"/>
            <w:szCs w:val="28"/>
          </w:rPr>
          <w:t>1.11</w:t>
        </w:r>
      </w:hyperlink>
      <w:r w:rsidRPr="00205048">
        <w:rPr>
          <w:sz w:val="28"/>
          <w:szCs w:val="28"/>
        </w:rPr>
        <w:t>, прерывистая линия которой расположена слева.</w:t>
      </w:r>
    </w:p>
    <w:p w:rsidR="00AC19DE" w:rsidRPr="00205048" w:rsidP="00AC19DE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05048">
        <w:rPr>
          <w:rStyle w:val="FontStyle17"/>
          <w:sz w:val="28"/>
          <w:szCs w:val="28"/>
        </w:rPr>
        <w:t xml:space="preserve">   Горизонтальная разметка 1.1 </w:t>
      </w:r>
      <w:r w:rsidRPr="00205048" w:rsidR="00CB6B41">
        <w:rPr>
          <w:sz w:val="28"/>
          <w:szCs w:val="28"/>
        </w:rPr>
        <w:t>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</w:t>
      </w:r>
      <w:r w:rsidRPr="00205048">
        <w:rPr>
          <w:sz w:val="28"/>
          <w:szCs w:val="28"/>
        </w:rPr>
        <w:t>.</w:t>
      </w:r>
    </w:p>
    <w:p w:rsidR="00B52854" w:rsidRPr="00205048" w:rsidP="00AC19DE">
      <w:pPr>
        <w:pStyle w:val="NormalWeb"/>
        <w:spacing w:before="0" w:beforeAutospacing="0" w:after="0" w:afterAutospacing="0"/>
        <w:ind w:firstLine="540"/>
        <w:jc w:val="both"/>
        <w:rPr>
          <w:rStyle w:val="FontStyle17"/>
          <w:sz w:val="28"/>
          <w:szCs w:val="28"/>
        </w:rPr>
      </w:pPr>
      <w:r w:rsidRPr="00205048">
        <w:rPr>
          <w:sz w:val="28"/>
          <w:szCs w:val="28"/>
        </w:rPr>
        <w:t xml:space="preserve">  Согласно </w:t>
      </w:r>
      <w:r w:rsidRPr="00205048">
        <w:rPr>
          <w:sz w:val="28"/>
          <w:szCs w:val="28"/>
        </w:rPr>
        <w:t>абз</w:t>
      </w:r>
      <w:r w:rsidRPr="00205048">
        <w:rPr>
          <w:sz w:val="28"/>
          <w:szCs w:val="28"/>
        </w:rPr>
        <w:t xml:space="preserve">. 5 п. 11.4 ПДД РФ, обгон запрещен на мостах. </w:t>
      </w:r>
    </w:p>
    <w:p w:rsidR="00AC19DE" w:rsidRPr="00205048" w:rsidP="00AC1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5048">
        <w:rPr>
          <w:sz w:val="28"/>
          <w:szCs w:val="28"/>
        </w:rPr>
        <w:t xml:space="preserve">   </w:t>
      </w:r>
      <w:r w:rsidRPr="00205048">
        <w:rPr>
          <w:sz w:val="28"/>
          <w:szCs w:val="28"/>
        </w:rPr>
        <w:t xml:space="preserve">В силу </w:t>
      </w:r>
      <w:hyperlink r:id="rId9" w:history="1">
        <w:r w:rsidRPr="00205048">
          <w:rPr>
            <w:sz w:val="28"/>
            <w:szCs w:val="28"/>
          </w:rPr>
          <w:t>пункта 15</w:t>
        </w:r>
      </w:hyperlink>
      <w:r w:rsidRPr="00205048">
        <w:rPr>
          <w:sz w:val="28"/>
          <w:szCs w:val="28"/>
        </w:rPr>
        <w:t xml:space="preserve">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действия водителя, связанные с нарушением требований </w:t>
      </w:r>
      <w:hyperlink r:id="rId10" w:history="1">
        <w:r w:rsidRPr="00205048">
          <w:rPr>
            <w:sz w:val="28"/>
            <w:szCs w:val="28"/>
          </w:rPr>
          <w:t>Правил</w:t>
        </w:r>
      </w:hyperlink>
      <w:r w:rsidRPr="00205048">
        <w:rPr>
          <w:sz w:val="28"/>
          <w:szCs w:val="28"/>
        </w:rPr>
        <w:t xml:space="preserve"> дорожного движения Российской Федерации, а также дорожных знаков или разметки, повлекшие выезд на полосу</w:t>
      </w:r>
      <w:r w:rsidRPr="00205048">
        <w:rPr>
          <w:sz w:val="28"/>
          <w:szCs w:val="28"/>
        </w:rPr>
        <w:t xml:space="preserve">, </w:t>
      </w:r>
      <w:r w:rsidRPr="00205048">
        <w:rPr>
          <w:sz w:val="28"/>
          <w:szCs w:val="28"/>
        </w:rPr>
        <w:t>предназначенную</w:t>
      </w:r>
      <w:r w:rsidRPr="00205048">
        <w:rPr>
          <w:sz w:val="28"/>
          <w:szCs w:val="28"/>
        </w:rPr>
        <w:t xml:space="preserve"> для встречного движения, либо на трамвайные пути встречного направления (за исключением случаев объезда препятствия (</w:t>
      </w:r>
      <w:hyperlink r:id="rId11" w:history="1">
        <w:r w:rsidRPr="00205048">
          <w:rPr>
            <w:sz w:val="28"/>
            <w:szCs w:val="28"/>
          </w:rPr>
          <w:t>пункт 1.2</w:t>
        </w:r>
      </w:hyperlink>
      <w:r w:rsidRPr="00205048">
        <w:rPr>
          <w:sz w:val="28"/>
          <w:szCs w:val="28"/>
        </w:rPr>
        <w:t xml:space="preserve"> Правил), которые квалифицируются по </w:t>
      </w:r>
      <w:hyperlink r:id="rId12" w:history="1">
        <w:r w:rsidRPr="00205048">
          <w:rPr>
            <w:sz w:val="28"/>
            <w:szCs w:val="28"/>
          </w:rPr>
          <w:t>части 3 данной статьи</w:t>
        </w:r>
      </w:hyperlink>
      <w:r w:rsidRPr="00205048">
        <w:rPr>
          <w:sz w:val="28"/>
          <w:szCs w:val="28"/>
        </w:rPr>
        <w:t xml:space="preserve">), подлежат квалификации по </w:t>
      </w:r>
      <w:hyperlink r:id="rId13" w:history="1">
        <w:r w:rsidRPr="00205048">
          <w:rPr>
            <w:sz w:val="28"/>
            <w:szCs w:val="28"/>
          </w:rPr>
          <w:t>части 4 статьи 12.15</w:t>
        </w:r>
      </w:hyperlink>
      <w:r w:rsidRPr="00205048">
        <w:rPr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AC19DE" w:rsidRPr="00205048" w:rsidP="00AC19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5048">
        <w:rPr>
          <w:sz w:val="28"/>
          <w:szCs w:val="28"/>
        </w:rPr>
        <w:t xml:space="preserve">        </w:t>
      </w:r>
      <w:r w:rsidRPr="00205048">
        <w:rPr>
          <w:sz w:val="28"/>
          <w:szCs w:val="28"/>
        </w:rPr>
        <w:t xml:space="preserve">Движение по дороге с 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</w:t>
      </w:r>
      <w:r w:rsidRPr="00205048">
        <w:rPr>
          <w:sz w:val="28"/>
          <w:szCs w:val="28"/>
        </w:rPr>
        <w:t>образует</w:t>
      </w:r>
      <w:r w:rsidRPr="00205048">
        <w:rPr>
          <w:sz w:val="28"/>
          <w:szCs w:val="28"/>
        </w:rPr>
        <w:t xml:space="preserve"> объективную сторону состава административного правонарушения, предусмотренного частью 4 статьи 12.15 КоАП РФ. </w:t>
      </w:r>
    </w:p>
    <w:p w:rsidR="00AC19DE" w:rsidRPr="00205048" w:rsidP="00AC19DE">
      <w:pPr>
        <w:autoSpaceDE w:val="0"/>
        <w:autoSpaceDN w:val="0"/>
        <w:adjustRightInd w:val="0"/>
        <w:ind w:firstLine="540"/>
        <w:jc w:val="both"/>
        <w:rPr>
          <w:rStyle w:val="FontStyle17"/>
          <w:sz w:val="28"/>
          <w:szCs w:val="28"/>
        </w:rPr>
      </w:pPr>
      <w:r w:rsidRPr="00205048">
        <w:rPr>
          <w:sz w:val="28"/>
          <w:szCs w:val="28"/>
        </w:rPr>
        <w:t xml:space="preserve"> При этом действия лица, выехавшего на полосу, предназначенную для встречного движения, с соблюдением требований </w:t>
      </w:r>
      <w:hyperlink r:id="rId14" w:history="1">
        <w:r w:rsidRPr="00205048">
          <w:rPr>
            <w:sz w:val="28"/>
            <w:szCs w:val="28"/>
          </w:rPr>
          <w:t>ПДД</w:t>
        </w:r>
      </w:hyperlink>
      <w:r w:rsidRPr="00205048">
        <w:rPr>
          <w:sz w:val="28"/>
          <w:szCs w:val="28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5" w:history="1">
        <w:r w:rsidRPr="00205048">
          <w:rPr>
            <w:sz w:val="28"/>
            <w:szCs w:val="28"/>
          </w:rPr>
          <w:t>части 4 статьи 12.15</w:t>
        </w:r>
      </w:hyperlink>
      <w:r w:rsidRPr="00205048">
        <w:rPr>
          <w:sz w:val="28"/>
          <w:szCs w:val="28"/>
        </w:rPr>
        <w:t xml:space="preserve"> КоАП РФ.</w:t>
      </w:r>
    </w:p>
    <w:p w:rsidR="00AC19DE" w:rsidRPr="00205048" w:rsidP="00AC19DE">
      <w:pPr>
        <w:jc w:val="both"/>
        <w:rPr>
          <w:rStyle w:val="FontStyle17"/>
          <w:sz w:val="28"/>
          <w:szCs w:val="28"/>
        </w:rPr>
      </w:pPr>
      <w:r w:rsidRPr="00205048">
        <w:rPr>
          <w:rStyle w:val="FontStyle17"/>
          <w:sz w:val="28"/>
          <w:szCs w:val="28"/>
        </w:rPr>
        <w:t xml:space="preserve">          </w:t>
      </w:r>
      <w:r w:rsidRPr="00205048">
        <w:rPr>
          <w:rStyle w:val="FontStyle17"/>
          <w:sz w:val="28"/>
          <w:szCs w:val="28"/>
        </w:rPr>
        <w:t>Согласно правовой позиции Конституционного Суда Российской Федерации, изложенной в Определении от 18 января 2011 года № 6-О-О, из диспозиции части 4 статьи 12.15 КоАП РФ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Российской Федерации и за него не установлена ответственность частью 3 данной статьи.</w:t>
      </w:r>
      <w:r w:rsidRPr="00205048">
        <w:rPr>
          <w:rStyle w:val="FontStyle17"/>
          <w:sz w:val="28"/>
          <w:szCs w:val="28"/>
        </w:rPr>
        <w:t xml:space="preserve"> При этом наличие в действиях </w:t>
      </w:r>
      <w:r w:rsidRPr="00205048">
        <w:rPr>
          <w:rStyle w:val="FontStyle17"/>
          <w:sz w:val="28"/>
          <w:szCs w:val="28"/>
        </w:rPr>
        <w:t>водителя признаков объективной стороны состава данного административного правонарушения</w:t>
      </w:r>
      <w:r w:rsidRPr="00205048">
        <w:rPr>
          <w:rStyle w:val="FontStyle17"/>
          <w:sz w:val="28"/>
          <w:szCs w:val="28"/>
        </w:rPr>
        <w:t xml:space="preserve">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 </w:t>
      </w:r>
      <w:r w:rsidRPr="00205048">
        <w:rPr>
          <w:rStyle w:val="FontStyle17"/>
          <w:sz w:val="28"/>
          <w:szCs w:val="28"/>
        </w:rPr>
        <w:tab/>
      </w:r>
      <w:r w:rsidRPr="00205048">
        <w:rPr>
          <w:rStyle w:val="FontStyle17"/>
          <w:sz w:val="28"/>
          <w:szCs w:val="28"/>
        </w:rPr>
        <w:tab/>
        <w:t xml:space="preserve"> </w:t>
      </w:r>
    </w:p>
    <w:p w:rsidR="00AC19DE" w:rsidRPr="00205048" w:rsidP="00AC19DE">
      <w:pPr>
        <w:jc w:val="both"/>
        <w:rPr>
          <w:rStyle w:val="FontStyle17"/>
          <w:sz w:val="28"/>
          <w:szCs w:val="28"/>
        </w:rPr>
      </w:pPr>
      <w:r w:rsidRPr="00205048">
        <w:rPr>
          <w:rStyle w:val="FontStyle17"/>
          <w:sz w:val="28"/>
          <w:szCs w:val="28"/>
        </w:rPr>
        <w:t xml:space="preserve">         Согласно п. 1.2 ПДД РФ препятствие – неподвижный объект на полосе движения (неисправное или поврежденное транспортное средство, дефект проезжей части, посторонние предметы и т.п.), не позволяющий продолжить движение по этой полосе. Не является препятствием затор или транспортное средство, остановившееся на этой полосе движения в соответствии с требованиями ПДД РФ.</w:t>
      </w:r>
    </w:p>
    <w:p w:rsidR="00AC19DE" w:rsidRPr="00205048" w:rsidP="00AC19DE">
      <w:pPr>
        <w:jc w:val="both"/>
        <w:rPr>
          <w:sz w:val="28"/>
          <w:szCs w:val="28"/>
        </w:rPr>
      </w:pPr>
      <w:r w:rsidRPr="00205048">
        <w:rPr>
          <w:rStyle w:val="FontStyle17"/>
          <w:sz w:val="28"/>
          <w:szCs w:val="28"/>
        </w:rPr>
        <w:t xml:space="preserve">        </w:t>
      </w:r>
      <w:r w:rsidRPr="00205048">
        <w:rPr>
          <w:rStyle w:val="FontStyle17"/>
          <w:sz w:val="28"/>
          <w:szCs w:val="28"/>
        </w:rPr>
        <w:tab/>
        <w:t>Сведений о том, что выезд</w:t>
      </w:r>
      <w:r w:rsidRPr="00205048">
        <w:rPr>
          <w:rStyle w:val="FontStyle17"/>
          <w:sz w:val="28"/>
          <w:szCs w:val="28"/>
        </w:rPr>
        <w:t xml:space="preserve"> </w:t>
      </w:r>
      <w:r w:rsidRPr="00205048" w:rsidR="00CB6B41">
        <w:rPr>
          <w:sz w:val="28"/>
          <w:szCs w:val="28"/>
        </w:rPr>
        <w:t>К</w:t>
      </w:r>
      <w:r w:rsidRPr="00205048" w:rsidR="00CB6B41">
        <w:rPr>
          <w:sz w:val="28"/>
          <w:szCs w:val="28"/>
        </w:rPr>
        <w:t>иша Н.Н</w:t>
      </w:r>
      <w:r w:rsidRPr="00205048">
        <w:rPr>
          <w:sz w:val="28"/>
          <w:szCs w:val="28"/>
        </w:rPr>
        <w:t xml:space="preserve">. </w:t>
      </w:r>
      <w:r w:rsidRPr="00205048">
        <w:rPr>
          <w:rStyle w:val="FontStyle17"/>
          <w:sz w:val="28"/>
          <w:szCs w:val="28"/>
        </w:rPr>
        <w:t xml:space="preserve">на полосу встречного движения был обусловлен объездом препятствия в смысле, придаваемом этому понятию в п. 1.2 ПДД РФ, при наличии которого действия водителя подлежат квалификации по ч.3 ст.12.15 Кодекса Российской Федерации об административных правонарушениях, материалы дела не содержат. </w:t>
      </w:r>
      <w:r w:rsidRPr="00205048">
        <w:rPr>
          <w:rStyle w:val="FontStyle17"/>
          <w:sz w:val="28"/>
          <w:szCs w:val="28"/>
        </w:rPr>
        <w:tab/>
      </w:r>
    </w:p>
    <w:p w:rsidR="00AC19DE" w:rsidRPr="00205048" w:rsidP="00AC19DE">
      <w:pPr>
        <w:pStyle w:val="Style4"/>
        <w:widowControl/>
        <w:spacing w:line="240" w:lineRule="auto"/>
        <w:ind w:right="-2" w:firstLine="708"/>
        <w:rPr>
          <w:rStyle w:val="FontStyle17"/>
          <w:sz w:val="28"/>
          <w:szCs w:val="28"/>
        </w:rPr>
      </w:pPr>
      <w:r w:rsidRPr="00205048">
        <w:rPr>
          <w:rStyle w:val="FontStyle17"/>
          <w:sz w:val="28"/>
          <w:szCs w:val="28"/>
        </w:rPr>
        <w:t xml:space="preserve">Субъективная сторона административного правонарушения, предусмотренного ч.4 ст.12.15 КоАП РФ, характеризуется не только умыслом, но и неосторожностью. </w:t>
      </w:r>
      <w:r w:rsidRPr="00205048">
        <w:rPr>
          <w:rStyle w:val="FontStyle17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него, по смыслу части 4 статьи 12.15 КоАП Российской Федерации во взаимосвязи с его статьями 2.1 и 2.2, подлежат</w:t>
      </w:r>
      <w:r w:rsidRPr="00205048">
        <w:rPr>
          <w:rStyle w:val="FontStyle17"/>
          <w:sz w:val="28"/>
          <w:szCs w:val="28"/>
        </w:rPr>
        <w:t xml:space="preserve"> водители, совершившие соответствующее деяние как умышленно, так и по неосторожности. </w:t>
      </w:r>
      <w:r w:rsidRPr="00205048">
        <w:rPr>
          <w:rStyle w:val="FontStyle17"/>
          <w:sz w:val="28"/>
          <w:szCs w:val="28"/>
        </w:rPr>
        <w:t xml:space="preserve">Этим не исключается учет формы вины нарушителя при индивидуализации ответственности и определении размера административного наказания в соответствии с положениями части 2 статьи 4.1 КоАП Российской Федерации,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</w:t>
      </w:r>
      <w:r w:rsidRPr="00205048">
        <w:rPr>
          <w:rStyle w:val="FontStyle17"/>
          <w:sz w:val="28"/>
          <w:szCs w:val="28"/>
        </w:rPr>
        <w:t>административную ответственность (Определение Конституционного Суда Российской Федерации от</w:t>
      </w:r>
      <w:r w:rsidRPr="00205048">
        <w:rPr>
          <w:rStyle w:val="FontStyle17"/>
          <w:sz w:val="28"/>
          <w:szCs w:val="28"/>
        </w:rPr>
        <w:t xml:space="preserve"> </w:t>
      </w:r>
      <w:r w:rsidRPr="00205048">
        <w:rPr>
          <w:rStyle w:val="FontStyle17"/>
          <w:sz w:val="28"/>
          <w:szCs w:val="28"/>
        </w:rPr>
        <w:t xml:space="preserve">7 декабря 2010 года №1570-О-О).     </w:t>
      </w:r>
    </w:p>
    <w:p w:rsidR="00AC19DE" w:rsidRPr="00205048" w:rsidP="00AC19DE">
      <w:pPr>
        <w:pStyle w:val="Style4"/>
        <w:widowControl/>
        <w:spacing w:line="240" w:lineRule="auto"/>
        <w:ind w:right="-2" w:firstLine="567"/>
        <w:rPr>
          <w:rStyle w:val="FontStyle17"/>
          <w:sz w:val="28"/>
          <w:szCs w:val="28"/>
        </w:rPr>
      </w:pPr>
      <w:r w:rsidRPr="00205048">
        <w:rPr>
          <w:rStyle w:val="FontStyle17"/>
          <w:sz w:val="28"/>
          <w:szCs w:val="28"/>
        </w:rPr>
        <w:t xml:space="preserve">  Пользуясь правом управления транспортными средствами, водитель обязан знать и соблюдать требования дорожных знаков и разметки. Исходя из положений Правил дорожного движения, водитель должен учитывать интенсивность дорожного движения, дорожные условия, в частности видимость в направлении движения, постоянно контролировать движение транспортного средства для выполнения требований Правил.</w:t>
      </w:r>
    </w:p>
    <w:p w:rsidR="00AC19DE" w:rsidRPr="00205048" w:rsidP="00AC19DE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205048">
        <w:rPr>
          <w:sz w:val="28"/>
          <w:szCs w:val="28"/>
        </w:rPr>
        <w:t xml:space="preserve"> </w:t>
      </w:r>
      <w:r w:rsidRPr="00205048" w:rsidR="00CB6B41">
        <w:rPr>
          <w:sz w:val="28"/>
          <w:szCs w:val="28"/>
        </w:rPr>
        <w:t>Киш</w:t>
      </w:r>
      <w:r w:rsidRPr="00205048" w:rsidR="00CB6B41">
        <w:rPr>
          <w:sz w:val="28"/>
          <w:szCs w:val="28"/>
        </w:rPr>
        <w:t xml:space="preserve"> Н.Н</w:t>
      </w:r>
      <w:r w:rsidRPr="00205048">
        <w:rPr>
          <w:sz w:val="28"/>
          <w:szCs w:val="28"/>
        </w:rPr>
        <w:t>.</w:t>
      </w:r>
      <w:r w:rsidRPr="00205048">
        <w:rPr>
          <w:rStyle w:val="FontStyle17"/>
          <w:sz w:val="28"/>
          <w:szCs w:val="28"/>
        </w:rPr>
        <w:t>, являясь водителем, должен был проявлять предельную внимательность и предусмотрительность для соблюдения требований Правил дорожного движения.</w:t>
      </w:r>
    </w:p>
    <w:p w:rsidR="00AC19DE" w:rsidRPr="00205048" w:rsidP="00AC19DE">
      <w:pPr>
        <w:ind w:firstLine="708"/>
        <w:jc w:val="both"/>
        <w:rPr>
          <w:sz w:val="28"/>
          <w:szCs w:val="28"/>
        </w:rPr>
      </w:pPr>
      <w:r w:rsidRPr="00205048">
        <w:rPr>
          <w:color w:val="000000"/>
          <w:sz w:val="28"/>
          <w:szCs w:val="28"/>
        </w:rPr>
        <w:t>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C19DE" w:rsidRPr="00205048" w:rsidP="00AC19DE">
      <w:pPr>
        <w:ind w:firstLine="708"/>
        <w:jc w:val="both"/>
        <w:rPr>
          <w:color w:val="000000"/>
          <w:sz w:val="28"/>
          <w:szCs w:val="28"/>
        </w:rPr>
      </w:pPr>
      <w:r w:rsidRPr="00205048">
        <w:rPr>
          <w:sz w:val="28"/>
          <w:szCs w:val="28"/>
        </w:rPr>
        <w:t xml:space="preserve"> </w:t>
      </w:r>
      <w:r w:rsidRPr="00205048" w:rsidR="00CB6B41">
        <w:rPr>
          <w:sz w:val="28"/>
          <w:szCs w:val="28"/>
        </w:rPr>
        <w:t>Киш</w:t>
      </w:r>
      <w:r w:rsidRPr="00205048" w:rsidR="00CB6B41">
        <w:rPr>
          <w:sz w:val="28"/>
          <w:szCs w:val="28"/>
        </w:rPr>
        <w:t xml:space="preserve"> Н.Н</w:t>
      </w:r>
      <w:r w:rsidRPr="00205048">
        <w:rPr>
          <w:sz w:val="28"/>
          <w:szCs w:val="28"/>
        </w:rPr>
        <w:t xml:space="preserve">., </w:t>
      </w:r>
      <w:r w:rsidRPr="00205048">
        <w:rPr>
          <w:color w:val="000000"/>
          <w:sz w:val="28"/>
          <w:szCs w:val="28"/>
        </w:rPr>
        <w:t xml:space="preserve">являясь участником дорожного движения, </w:t>
      </w:r>
      <w:r w:rsidRPr="00205048">
        <w:rPr>
          <w:color w:val="000000"/>
          <w:sz w:val="28"/>
          <w:szCs w:val="28"/>
        </w:rPr>
        <w:t>обязан</w:t>
      </w:r>
      <w:r w:rsidRPr="00205048">
        <w:rPr>
          <w:color w:val="000000"/>
          <w:sz w:val="28"/>
          <w:szCs w:val="28"/>
        </w:rPr>
        <w:t xml:space="preserve"> знать и соблюдать относящиеся к нему требования ПДД РФ, но вопреки этому не исполнил свои обязанности водителя.</w:t>
      </w:r>
    </w:p>
    <w:p w:rsidR="00CB6B41" w:rsidRPr="00205048" w:rsidP="00AC19DE">
      <w:pPr>
        <w:jc w:val="both"/>
        <w:rPr>
          <w:sz w:val="28"/>
          <w:szCs w:val="28"/>
        </w:rPr>
      </w:pPr>
      <w:r w:rsidRPr="00205048">
        <w:rPr>
          <w:sz w:val="28"/>
          <w:szCs w:val="28"/>
        </w:rPr>
        <w:t xml:space="preserve">          Помимо признания привлекаемым лицом своей вины, фактические обстоятельства дела подтверждаются исследованными в судебном заседании доказательствами: протоколом об административном правонарушении серии </w:t>
      </w:r>
      <w:r w:rsidR="00205048">
        <w:rPr>
          <w:sz w:val="28"/>
          <w:szCs w:val="28"/>
        </w:rPr>
        <w:t>…</w:t>
      </w:r>
      <w:r w:rsidRPr="00205048">
        <w:rPr>
          <w:sz w:val="28"/>
          <w:szCs w:val="28"/>
        </w:rPr>
        <w:t xml:space="preserve"> от </w:t>
      </w:r>
      <w:r w:rsidRPr="00205048">
        <w:rPr>
          <w:sz w:val="28"/>
          <w:szCs w:val="28"/>
        </w:rPr>
        <w:t>05</w:t>
      </w:r>
      <w:r w:rsidRPr="00205048">
        <w:rPr>
          <w:sz w:val="28"/>
          <w:szCs w:val="28"/>
        </w:rPr>
        <w:t>.1</w:t>
      </w:r>
      <w:r w:rsidRPr="00205048">
        <w:rPr>
          <w:sz w:val="28"/>
          <w:szCs w:val="28"/>
        </w:rPr>
        <w:t>1</w:t>
      </w:r>
      <w:r w:rsidRPr="00205048">
        <w:rPr>
          <w:sz w:val="28"/>
          <w:szCs w:val="28"/>
        </w:rPr>
        <w:t xml:space="preserve">.2024 года; </w:t>
      </w:r>
      <w:r w:rsidRPr="00205048">
        <w:rPr>
          <w:sz w:val="28"/>
          <w:szCs w:val="28"/>
        </w:rPr>
        <w:t xml:space="preserve">рапортом ИДПС 1 взвода 2 роты ОБ ДПС Госавтоинспекции ГУ МВД России по Ростовской области от 05.11.2024 года; схемой места совершения административного правонарушения от 05.11.2024 года; видеозаписью; карточкой операции с ВУ на имя </w:t>
      </w:r>
      <w:r w:rsidRPr="00205048">
        <w:rPr>
          <w:sz w:val="28"/>
          <w:szCs w:val="28"/>
        </w:rPr>
        <w:t>Киш</w:t>
      </w:r>
      <w:r w:rsidRPr="00205048">
        <w:rPr>
          <w:sz w:val="28"/>
          <w:szCs w:val="28"/>
        </w:rPr>
        <w:t xml:space="preserve"> Н.Н.; информацией о привлечении Киша Н.Н. к административной ответственности ранее.</w:t>
      </w:r>
    </w:p>
    <w:p w:rsidR="00AC19DE" w:rsidRPr="00205048" w:rsidP="00AC19DE">
      <w:pPr>
        <w:jc w:val="both"/>
        <w:rPr>
          <w:sz w:val="28"/>
          <w:szCs w:val="28"/>
        </w:rPr>
      </w:pPr>
      <w:r w:rsidRPr="00205048">
        <w:rPr>
          <w:color w:val="000000"/>
          <w:sz w:val="28"/>
          <w:szCs w:val="28"/>
        </w:rPr>
        <w:t xml:space="preserve">          Действия</w:t>
      </w:r>
      <w:r w:rsidRPr="00205048">
        <w:rPr>
          <w:color w:val="000000"/>
          <w:sz w:val="28"/>
          <w:szCs w:val="28"/>
        </w:rPr>
        <w:t xml:space="preserve"> </w:t>
      </w:r>
      <w:r w:rsidRPr="00205048" w:rsidR="00CB6B41">
        <w:rPr>
          <w:sz w:val="28"/>
          <w:szCs w:val="28"/>
        </w:rPr>
        <w:t>К</w:t>
      </w:r>
      <w:r w:rsidRPr="00205048" w:rsidR="00CB6B41">
        <w:rPr>
          <w:sz w:val="28"/>
          <w:szCs w:val="28"/>
        </w:rPr>
        <w:t>иша Н.Н</w:t>
      </w:r>
      <w:r w:rsidRPr="00205048">
        <w:rPr>
          <w:sz w:val="28"/>
          <w:szCs w:val="28"/>
        </w:rPr>
        <w:t xml:space="preserve">. мировой судья </w:t>
      </w:r>
      <w:r w:rsidRPr="00205048">
        <w:rPr>
          <w:color w:val="000000"/>
          <w:sz w:val="28"/>
          <w:szCs w:val="28"/>
        </w:rPr>
        <w:t>квалифицирует по ч. 4 ст. 12.15 КоАП РФ - как в</w:t>
      </w:r>
      <w:r w:rsidRPr="00205048">
        <w:rPr>
          <w:sz w:val="28"/>
          <w:szCs w:val="28"/>
        </w:rPr>
        <w:t xml:space="preserve">ыезд в нарушение </w:t>
      </w:r>
      <w:hyperlink r:id="rId16" w:history="1">
        <w:r w:rsidRPr="00205048">
          <w:rPr>
            <w:color w:val="000000"/>
            <w:sz w:val="28"/>
            <w:szCs w:val="28"/>
          </w:rPr>
          <w:t>Правил</w:t>
        </w:r>
      </w:hyperlink>
      <w:r w:rsidRPr="00205048">
        <w:rPr>
          <w:color w:val="000000"/>
          <w:sz w:val="28"/>
          <w:szCs w:val="28"/>
        </w:rPr>
        <w:t xml:space="preserve"> д</w:t>
      </w:r>
      <w:r w:rsidRPr="00205048">
        <w:rPr>
          <w:sz w:val="28"/>
          <w:szCs w:val="28"/>
        </w:rPr>
        <w:t>орожного движения на полосу, предназначенную для встречного движения.</w:t>
      </w:r>
    </w:p>
    <w:p w:rsidR="00AC19DE" w:rsidRPr="00205048" w:rsidP="00AC19DE">
      <w:pPr>
        <w:ind w:firstLine="708"/>
        <w:jc w:val="both"/>
        <w:rPr>
          <w:sz w:val="28"/>
          <w:szCs w:val="28"/>
        </w:rPr>
      </w:pPr>
      <w:r w:rsidRPr="00205048">
        <w:rPr>
          <w:sz w:val="28"/>
          <w:szCs w:val="28"/>
        </w:rPr>
        <w:t xml:space="preserve">Учитывая характер совершенного административного правонарушения, личность виновного, наличие обстоятельства, смягчающего административную ответственность, каким мировой судья признает признание </w:t>
      </w:r>
      <w:r w:rsidRPr="00205048" w:rsidR="00CB6B41">
        <w:rPr>
          <w:sz w:val="28"/>
          <w:szCs w:val="28"/>
        </w:rPr>
        <w:t>Кишем</w:t>
      </w:r>
      <w:r w:rsidRPr="00205048" w:rsidR="00CB6B41">
        <w:rPr>
          <w:sz w:val="28"/>
          <w:szCs w:val="28"/>
        </w:rPr>
        <w:t xml:space="preserve"> Н.Н</w:t>
      </w:r>
      <w:r w:rsidRPr="00205048">
        <w:rPr>
          <w:sz w:val="28"/>
          <w:szCs w:val="28"/>
        </w:rPr>
        <w:t xml:space="preserve">. своей вины, наличие обстоятельства, отягчающего административную ответственность, каким мировой судья признает повторное совершение однородного административного правонарушения (привлечение в течение года к административной ответственности по </w:t>
      </w:r>
      <w:r w:rsidRPr="00205048" w:rsidR="00B52854">
        <w:rPr>
          <w:sz w:val="28"/>
          <w:szCs w:val="28"/>
        </w:rPr>
        <w:t>ст. 12.9 КоАП РФ</w:t>
      </w:r>
      <w:r w:rsidRPr="00205048">
        <w:rPr>
          <w:sz w:val="28"/>
          <w:szCs w:val="28"/>
        </w:rPr>
        <w:t xml:space="preserve">), мировой судья считает, что </w:t>
      </w:r>
      <w:r w:rsidRPr="00205048" w:rsidR="00CB6B41">
        <w:rPr>
          <w:sz w:val="28"/>
          <w:szCs w:val="28"/>
        </w:rPr>
        <w:t>Киш</w:t>
      </w:r>
      <w:r w:rsidRPr="00205048" w:rsidR="00CB6B41">
        <w:rPr>
          <w:sz w:val="28"/>
          <w:szCs w:val="28"/>
        </w:rPr>
        <w:t xml:space="preserve"> Н.Н</w:t>
      </w:r>
      <w:r w:rsidRPr="00205048">
        <w:rPr>
          <w:sz w:val="28"/>
          <w:szCs w:val="28"/>
        </w:rPr>
        <w:t>. подлежит привлечению к административной ответственности</w:t>
      </w:r>
      <w:r w:rsidRPr="00205048">
        <w:rPr>
          <w:sz w:val="28"/>
          <w:szCs w:val="28"/>
        </w:rPr>
        <w:t xml:space="preserve"> и наложению административного наказания  по  ч. 4 ст. 12.15 КоАП РФ в пределах санкции статьи, в  виде административного  штрафа, что будет являться достаточным для достижения целей, предусмотренных ст. 1.2 КоАП РФ и предупреждения совершения  </w:t>
      </w:r>
      <w:r w:rsidRPr="00205048" w:rsidR="00CB6B41">
        <w:rPr>
          <w:sz w:val="28"/>
          <w:szCs w:val="28"/>
        </w:rPr>
        <w:t>Кишем</w:t>
      </w:r>
      <w:r w:rsidRPr="00205048" w:rsidR="00CB6B41">
        <w:rPr>
          <w:sz w:val="28"/>
          <w:szCs w:val="28"/>
        </w:rPr>
        <w:t xml:space="preserve"> Н.Н</w:t>
      </w:r>
      <w:r w:rsidRPr="00205048">
        <w:rPr>
          <w:sz w:val="28"/>
          <w:szCs w:val="28"/>
        </w:rPr>
        <w:t xml:space="preserve">.   аналогичных правонарушений в будущем.   </w:t>
      </w:r>
    </w:p>
    <w:p w:rsidR="00AC19DE" w:rsidRPr="00205048" w:rsidP="00AC19DE">
      <w:pPr>
        <w:ind w:firstLine="708"/>
        <w:jc w:val="both"/>
        <w:rPr>
          <w:sz w:val="28"/>
          <w:szCs w:val="28"/>
        </w:rPr>
      </w:pPr>
      <w:r w:rsidRPr="00205048">
        <w:rPr>
          <w:sz w:val="28"/>
          <w:szCs w:val="28"/>
        </w:rPr>
        <w:t>Обстоятельств, препятствующих назначению данного наказания, не установлено.</w:t>
      </w:r>
    </w:p>
    <w:p w:rsidR="00AC19DE" w:rsidRPr="00205048" w:rsidP="00AC19DE">
      <w:pPr>
        <w:ind w:firstLine="708"/>
        <w:jc w:val="both"/>
        <w:rPr>
          <w:sz w:val="28"/>
          <w:szCs w:val="28"/>
        </w:rPr>
      </w:pPr>
      <w:r w:rsidRPr="00205048">
        <w:rPr>
          <w:sz w:val="28"/>
          <w:szCs w:val="28"/>
        </w:rPr>
        <w:t>Обстоятельств, при которых возможно освобождение от административной ответственности, прекращение производства по делу, не имеется.</w:t>
      </w:r>
    </w:p>
    <w:p w:rsidR="00AC19DE" w:rsidRPr="00205048" w:rsidP="00AC19DE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05048">
        <w:rPr>
          <w:sz w:val="28"/>
          <w:szCs w:val="28"/>
        </w:rPr>
        <w:t xml:space="preserve">  Срок давности привлечения</w:t>
      </w:r>
      <w:r w:rsidRPr="00205048">
        <w:rPr>
          <w:sz w:val="28"/>
          <w:szCs w:val="28"/>
        </w:rPr>
        <w:t xml:space="preserve"> </w:t>
      </w:r>
      <w:r w:rsidRPr="00205048" w:rsidR="00CB6B41">
        <w:rPr>
          <w:sz w:val="28"/>
          <w:szCs w:val="28"/>
        </w:rPr>
        <w:t>К</w:t>
      </w:r>
      <w:r w:rsidRPr="00205048" w:rsidR="00CB6B41">
        <w:rPr>
          <w:sz w:val="28"/>
          <w:szCs w:val="28"/>
        </w:rPr>
        <w:t>иша Н.Н</w:t>
      </w:r>
      <w:r w:rsidRPr="00205048">
        <w:rPr>
          <w:sz w:val="28"/>
          <w:szCs w:val="28"/>
        </w:rPr>
        <w:t>. к административной ответственности, предусмотренный ст.4.5 КоАП РФ,  не истек.</w:t>
      </w:r>
    </w:p>
    <w:p w:rsidR="00AC19DE" w:rsidRPr="00205048" w:rsidP="00AC19DE">
      <w:pPr>
        <w:ind w:firstLine="708"/>
        <w:jc w:val="both"/>
        <w:rPr>
          <w:sz w:val="28"/>
          <w:szCs w:val="28"/>
        </w:rPr>
      </w:pPr>
      <w:r w:rsidRPr="00205048">
        <w:rPr>
          <w:color w:val="000000"/>
          <w:sz w:val="28"/>
          <w:szCs w:val="28"/>
        </w:rPr>
        <w:t xml:space="preserve">На основании изложенного, руководствуясь ст. ст. 3.1, 3.5, 4.1, 12.15. ч. 4, 29.5 ч. 1, 29.10  </w:t>
      </w:r>
      <w:r w:rsidRPr="00205048">
        <w:rPr>
          <w:sz w:val="28"/>
          <w:szCs w:val="28"/>
        </w:rPr>
        <w:t>КоАП РФ, мировой судья</w:t>
      </w:r>
    </w:p>
    <w:p w:rsidR="00AC19DE" w:rsidRPr="00205048" w:rsidP="00AC19DE">
      <w:pPr>
        <w:jc w:val="center"/>
        <w:rPr>
          <w:b/>
          <w:sz w:val="28"/>
          <w:szCs w:val="28"/>
        </w:rPr>
      </w:pPr>
      <w:r w:rsidRPr="00205048">
        <w:rPr>
          <w:b/>
          <w:sz w:val="28"/>
          <w:szCs w:val="28"/>
        </w:rPr>
        <w:t>ПОСТАНОВИЛ:</w:t>
      </w:r>
    </w:p>
    <w:p w:rsidR="00AC19DE" w:rsidRPr="00205048" w:rsidP="00AC19DE">
      <w:pPr>
        <w:ind w:firstLine="708"/>
        <w:jc w:val="both"/>
        <w:rPr>
          <w:sz w:val="28"/>
          <w:szCs w:val="28"/>
        </w:rPr>
      </w:pPr>
      <w:r w:rsidRPr="00205048">
        <w:rPr>
          <w:sz w:val="28"/>
          <w:szCs w:val="28"/>
        </w:rPr>
        <w:t>Признать</w:t>
      </w:r>
      <w:r w:rsidRPr="00205048">
        <w:rPr>
          <w:sz w:val="28"/>
          <w:szCs w:val="28"/>
        </w:rPr>
        <w:t xml:space="preserve"> </w:t>
      </w:r>
      <w:r w:rsidRPr="00205048" w:rsidR="00CB6B41">
        <w:rPr>
          <w:b/>
          <w:color w:val="000000"/>
          <w:sz w:val="28"/>
          <w:szCs w:val="28"/>
        </w:rPr>
        <w:t>К</w:t>
      </w:r>
      <w:r w:rsidRPr="00205048" w:rsidR="00CB6B41">
        <w:rPr>
          <w:b/>
          <w:color w:val="000000"/>
          <w:sz w:val="28"/>
          <w:szCs w:val="28"/>
        </w:rPr>
        <w:t>иша Н</w:t>
      </w:r>
      <w:r w:rsidR="00205048">
        <w:rPr>
          <w:b/>
          <w:color w:val="000000"/>
          <w:sz w:val="28"/>
          <w:szCs w:val="28"/>
        </w:rPr>
        <w:t>.</w:t>
      </w:r>
      <w:r w:rsidRPr="00205048" w:rsidR="00CB6B41">
        <w:rPr>
          <w:b/>
          <w:color w:val="000000"/>
          <w:sz w:val="28"/>
          <w:szCs w:val="28"/>
        </w:rPr>
        <w:t>Н</w:t>
      </w:r>
      <w:r w:rsidR="00205048">
        <w:rPr>
          <w:b/>
          <w:color w:val="000000"/>
          <w:sz w:val="28"/>
          <w:szCs w:val="28"/>
        </w:rPr>
        <w:t>.</w:t>
      </w:r>
      <w:r w:rsidRPr="00205048" w:rsidR="00CB6B41">
        <w:rPr>
          <w:sz w:val="28"/>
          <w:szCs w:val="28"/>
        </w:rPr>
        <w:t xml:space="preserve"> </w:t>
      </w:r>
      <w:r w:rsidRPr="00205048">
        <w:rPr>
          <w:sz w:val="28"/>
          <w:szCs w:val="28"/>
        </w:rPr>
        <w:t>виновным в совершении административного правонарушения, предусмотренного ч. 4 ст. 12.15 КоАП РФ, и назначить ему  наказание  в виде административного штрафа в размере  5 000 (</w:t>
      </w:r>
      <w:r w:rsidRPr="00205048">
        <w:rPr>
          <w:sz w:val="28"/>
          <w:szCs w:val="28"/>
          <w:shd w:val="clear" w:color="auto" w:fill="FFFFFF"/>
        </w:rPr>
        <w:t>пять тысяч) рублей.</w:t>
      </w:r>
    </w:p>
    <w:p w:rsidR="00AC19DE" w:rsidRPr="00205048" w:rsidP="00AC19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05048">
        <w:rPr>
          <w:sz w:val="28"/>
          <w:szCs w:val="28"/>
        </w:rPr>
        <w:t xml:space="preserve">Реквизиты для уплаты штрафа: получатель платежа: УФК по </w:t>
      </w:r>
      <w:r w:rsidRPr="00205048" w:rsidR="007A00AB">
        <w:rPr>
          <w:sz w:val="28"/>
          <w:szCs w:val="28"/>
        </w:rPr>
        <w:t>РО</w:t>
      </w:r>
      <w:r w:rsidRPr="00205048">
        <w:rPr>
          <w:sz w:val="28"/>
          <w:szCs w:val="28"/>
        </w:rPr>
        <w:t xml:space="preserve"> (</w:t>
      </w:r>
      <w:r w:rsidRPr="00205048" w:rsidR="007A00AB">
        <w:rPr>
          <w:sz w:val="28"/>
          <w:szCs w:val="28"/>
        </w:rPr>
        <w:t>ГУ</w:t>
      </w:r>
      <w:r w:rsidRPr="00205048">
        <w:rPr>
          <w:sz w:val="28"/>
          <w:szCs w:val="28"/>
        </w:rPr>
        <w:t xml:space="preserve"> МВД России по </w:t>
      </w:r>
      <w:r w:rsidRPr="00205048" w:rsidR="007A00AB">
        <w:rPr>
          <w:sz w:val="28"/>
          <w:szCs w:val="28"/>
        </w:rPr>
        <w:t>Ростовской области</w:t>
      </w:r>
      <w:r w:rsidRPr="00205048">
        <w:rPr>
          <w:sz w:val="28"/>
          <w:szCs w:val="28"/>
        </w:rPr>
        <w:t xml:space="preserve">), КПП: </w:t>
      </w:r>
      <w:r w:rsidRPr="00205048" w:rsidR="007A00AB">
        <w:rPr>
          <w:sz w:val="28"/>
          <w:szCs w:val="28"/>
        </w:rPr>
        <w:t>616401001</w:t>
      </w:r>
      <w:r w:rsidRPr="00205048">
        <w:rPr>
          <w:sz w:val="28"/>
          <w:szCs w:val="28"/>
        </w:rPr>
        <w:t xml:space="preserve">, ИНН: </w:t>
      </w:r>
      <w:r w:rsidRPr="00205048" w:rsidR="007A00AB">
        <w:rPr>
          <w:sz w:val="28"/>
          <w:szCs w:val="28"/>
        </w:rPr>
        <w:t>6164049013</w:t>
      </w:r>
      <w:r w:rsidRPr="00205048">
        <w:rPr>
          <w:sz w:val="28"/>
          <w:szCs w:val="28"/>
        </w:rPr>
        <w:t xml:space="preserve">, ОКТМО </w:t>
      </w:r>
      <w:r w:rsidRPr="00205048" w:rsidR="007A00AB">
        <w:rPr>
          <w:sz w:val="28"/>
          <w:szCs w:val="28"/>
        </w:rPr>
        <w:t>60701000</w:t>
      </w:r>
      <w:r w:rsidRPr="00205048">
        <w:rPr>
          <w:sz w:val="28"/>
          <w:szCs w:val="28"/>
        </w:rPr>
        <w:t>, счет получателя 0310064300000001</w:t>
      </w:r>
      <w:r w:rsidRPr="00205048" w:rsidR="007A00AB">
        <w:rPr>
          <w:sz w:val="28"/>
          <w:szCs w:val="28"/>
        </w:rPr>
        <w:t>5</w:t>
      </w:r>
      <w:r w:rsidRPr="00205048">
        <w:rPr>
          <w:sz w:val="28"/>
          <w:szCs w:val="28"/>
        </w:rPr>
        <w:t xml:space="preserve">800 в </w:t>
      </w:r>
      <w:r w:rsidRPr="00205048" w:rsidR="007A00AB">
        <w:rPr>
          <w:sz w:val="28"/>
          <w:szCs w:val="28"/>
        </w:rPr>
        <w:t>Отделение Ростов-на-Дону банка России//УФК по Ростовской области г. Ростов-на-Дону</w:t>
      </w:r>
      <w:r w:rsidRPr="00205048">
        <w:rPr>
          <w:sz w:val="28"/>
          <w:szCs w:val="28"/>
        </w:rPr>
        <w:t>, БИК 01</w:t>
      </w:r>
      <w:r w:rsidRPr="00205048" w:rsidR="007A00AB">
        <w:rPr>
          <w:sz w:val="28"/>
          <w:szCs w:val="28"/>
        </w:rPr>
        <w:t xml:space="preserve">6015102, </w:t>
      </w:r>
      <w:r w:rsidRPr="00205048" w:rsidR="007A00AB">
        <w:rPr>
          <w:sz w:val="28"/>
          <w:szCs w:val="28"/>
        </w:rPr>
        <w:t>кор</w:t>
      </w:r>
      <w:r w:rsidRPr="00205048" w:rsidR="007A00AB">
        <w:rPr>
          <w:sz w:val="28"/>
          <w:szCs w:val="28"/>
        </w:rPr>
        <w:t>/</w:t>
      </w:r>
      <w:r w:rsidRPr="00205048" w:rsidR="007A00AB">
        <w:rPr>
          <w:sz w:val="28"/>
          <w:szCs w:val="28"/>
        </w:rPr>
        <w:t>сч</w:t>
      </w:r>
      <w:r w:rsidRPr="00205048" w:rsidR="007A00AB">
        <w:rPr>
          <w:sz w:val="28"/>
          <w:szCs w:val="28"/>
        </w:rPr>
        <w:t xml:space="preserve"> 401028108</w:t>
      </w:r>
      <w:r w:rsidRPr="00205048">
        <w:rPr>
          <w:sz w:val="28"/>
          <w:szCs w:val="28"/>
        </w:rPr>
        <w:t>453700000</w:t>
      </w:r>
      <w:r w:rsidRPr="00205048" w:rsidR="007A00AB">
        <w:rPr>
          <w:sz w:val="28"/>
          <w:szCs w:val="28"/>
        </w:rPr>
        <w:t>5</w:t>
      </w:r>
      <w:r w:rsidRPr="00205048">
        <w:rPr>
          <w:sz w:val="28"/>
          <w:szCs w:val="28"/>
        </w:rPr>
        <w:t>0, КБК 18811601123010001140, УИН 18810</w:t>
      </w:r>
      <w:r w:rsidRPr="00205048" w:rsidR="007A00AB">
        <w:rPr>
          <w:sz w:val="28"/>
          <w:szCs w:val="28"/>
        </w:rPr>
        <w:t>461246090012921</w:t>
      </w:r>
      <w:r w:rsidRPr="00205048">
        <w:rPr>
          <w:sz w:val="28"/>
          <w:szCs w:val="28"/>
        </w:rPr>
        <w:t xml:space="preserve">.  </w:t>
      </w:r>
    </w:p>
    <w:p w:rsidR="00AC19DE" w:rsidRPr="00205048" w:rsidP="00AC19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5048">
        <w:rPr>
          <w:sz w:val="28"/>
          <w:szCs w:val="28"/>
        </w:rPr>
        <w:t xml:space="preserve">        </w:t>
      </w:r>
      <w:r w:rsidRPr="00205048">
        <w:rPr>
          <w:sz w:val="28"/>
          <w:szCs w:val="28"/>
        </w:rPr>
        <w:tab/>
        <w:t>Разъяснить</w:t>
      </w:r>
      <w:r w:rsidRPr="00205048">
        <w:rPr>
          <w:sz w:val="28"/>
          <w:szCs w:val="28"/>
        </w:rPr>
        <w:t xml:space="preserve"> </w:t>
      </w:r>
      <w:r w:rsidRPr="00205048" w:rsidR="007A00AB">
        <w:rPr>
          <w:sz w:val="28"/>
          <w:szCs w:val="28"/>
        </w:rPr>
        <w:t>К</w:t>
      </w:r>
      <w:r w:rsidRPr="00205048" w:rsidR="007A00AB">
        <w:rPr>
          <w:sz w:val="28"/>
          <w:szCs w:val="28"/>
        </w:rPr>
        <w:t>ишу Н.Н</w:t>
      </w:r>
      <w:r w:rsidRPr="00205048">
        <w:rPr>
          <w:sz w:val="28"/>
          <w:szCs w:val="28"/>
        </w:rPr>
        <w:t xml:space="preserve">., что в соответствии с ч. 1 ст. 32.2 КоАП РФ, 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17" w:history="1">
        <w:r w:rsidRPr="00205048">
          <w:rPr>
            <w:sz w:val="28"/>
            <w:szCs w:val="28"/>
          </w:rPr>
          <w:t>частями 1.1</w:t>
        </w:r>
      </w:hyperlink>
      <w:r w:rsidRPr="00205048">
        <w:rPr>
          <w:sz w:val="28"/>
          <w:szCs w:val="28"/>
        </w:rPr>
        <w:t xml:space="preserve">, </w:t>
      </w:r>
      <w:hyperlink r:id="rId18" w:history="1">
        <w:r w:rsidRPr="00205048">
          <w:rPr>
            <w:sz w:val="28"/>
            <w:szCs w:val="28"/>
          </w:rPr>
          <w:t>1.3</w:t>
        </w:r>
      </w:hyperlink>
      <w:r w:rsidRPr="00205048">
        <w:rPr>
          <w:sz w:val="28"/>
          <w:szCs w:val="28"/>
        </w:rPr>
        <w:t xml:space="preserve">, </w:t>
      </w:r>
      <w:hyperlink r:id="rId19" w:history="1">
        <w:r w:rsidRPr="00205048">
          <w:rPr>
            <w:sz w:val="28"/>
            <w:szCs w:val="28"/>
          </w:rPr>
          <w:t>1.3-1</w:t>
        </w:r>
      </w:hyperlink>
      <w:r w:rsidRPr="00205048">
        <w:rPr>
          <w:sz w:val="28"/>
          <w:szCs w:val="28"/>
        </w:rPr>
        <w:t xml:space="preserve"> и </w:t>
      </w:r>
      <w:hyperlink r:id="rId20" w:history="1">
        <w:r w:rsidRPr="00205048">
          <w:rPr>
            <w:sz w:val="28"/>
            <w:szCs w:val="28"/>
          </w:rPr>
          <w:t>1.4</w:t>
        </w:r>
      </w:hyperlink>
      <w:r w:rsidRPr="00205048">
        <w:rPr>
          <w:sz w:val="28"/>
          <w:szCs w:val="28"/>
        </w:rPr>
        <w:t xml:space="preserve"> настоящей статьи, либо со дня истечения срока отсрочки или срока рассрочки, </w:t>
      </w:r>
      <w:r w:rsidRPr="00205048">
        <w:rPr>
          <w:sz w:val="28"/>
          <w:szCs w:val="28"/>
        </w:rPr>
        <w:t>предусмотренных</w:t>
      </w:r>
      <w:r w:rsidRPr="00205048">
        <w:rPr>
          <w:sz w:val="28"/>
          <w:szCs w:val="28"/>
        </w:rPr>
        <w:t xml:space="preserve"> </w:t>
      </w:r>
      <w:hyperlink r:id="rId21" w:history="1">
        <w:r w:rsidRPr="00205048">
          <w:rPr>
            <w:sz w:val="28"/>
            <w:szCs w:val="28"/>
          </w:rPr>
          <w:t>статьей 31.5</w:t>
        </w:r>
      </w:hyperlink>
      <w:r w:rsidRPr="00205048">
        <w:rPr>
          <w:sz w:val="28"/>
          <w:szCs w:val="28"/>
        </w:rPr>
        <w:t xml:space="preserve"> настоящего Кодекса.</w:t>
      </w:r>
    </w:p>
    <w:p w:rsidR="00AC19DE" w:rsidRPr="00205048" w:rsidP="00AC19D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05048">
        <w:rPr>
          <w:rFonts w:ascii="Times New Roman" w:hAnsi="Times New Roman"/>
          <w:sz w:val="28"/>
          <w:szCs w:val="28"/>
        </w:rPr>
        <w:t xml:space="preserve">В соответствии с ч. 1.3 ст. 32.2 КоАП РФ при уплате административного штрафа </w:t>
      </w:r>
      <w:r w:rsidRPr="00205048">
        <w:rPr>
          <w:rFonts w:ascii="Times New Roman" w:hAnsi="Times New Roman"/>
          <w:sz w:val="28"/>
          <w:szCs w:val="28"/>
        </w:rPr>
        <w:t>лицом, привлеченным к административной ответственности за совершение данного административного правонарушения не позднее двадцати дней со дня вынесения постановления о наложении административного штрафа административный штраф может</w:t>
      </w:r>
      <w:r w:rsidRPr="00205048">
        <w:rPr>
          <w:rFonts w:ascii="Times New Roman" w:hAnsi="Times New Roman"/>
          <w:sz w:val="28"/>
          <w:szCs w:val="28"/>
        </w:rPr>
        <w:t xml:space="preserve"> быть уплачен в размере половины суммы наложенного административного штрафа. В случае</w:t>
      </w:r>
      <w:r w:rsidRPr="00205048">
        <w:rPr>
          <w:rFonts w:ascii="Times New Roman" w:hAnsi="Times New Roman"/>
          <w:sz w:val="28"/>
          <w:szCs w:val="28"/>
        </w:rPr>
        <w:t>,</w:t>
      </w:r>
      <w:r w:rsidRPr="00205048">
        <w:rPr>
          <w:rFonts w:ascii="Times New Roman" w:hAnsi="Times New Roman"/>
          <w:sz w:val="28"/>
          <w:szCs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C19DE" w:rsidRPr="00205048" w:rsidP="009C41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5048">
        <w:rPr>
          <w:sz w:val="28"/>
          <w:szCs w:val="28"/>
        </w:rPr>
        <w:t xml:space="preserve">          </w:t>
      </w:r>
      <w:r w:rsidRPr="00205048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C19DE" w:rsidRPr="00205048" w:rsidP="00AC19D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05048">
        <w:rPr>
          <w:sz w:val="28"/>
          <w:szCs w:val="28"/>
        </w:rPr>
        <w:t xml:space="preserve">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19DE" w:rsidRPr="00205048" w:rsidP="00AC19DE">
      <w:pPr>
        <w:ind w:firstLine="708"/>
        <w:jc w:val="both"/>
        <w:rPr>
          <w:sz w:val="28"/>
          <w:szCs w:val="28"/>
        </w:rPr>
      </w:pPr>
      <w:r w:rsidRPr="00205048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</w:t>
      </w:r>
      <w:r w:rsidRPr="00205048" w:rsidR="009C41B9">
        <w:rPr>
          <w:sz w:val="28"/>
          <w:szCs w:val="28"/>
        </w:rPr>
        <w:t>дней</w:t>
      </w:r>
      <w:r w:rsidRPr="00205048">
        <w:rPr>
          <w:sz w:val="28"/>
          <w:szCs w:val="28"/>
        </w:rPr>
        <w:t xml:space="preserve"> со дня вручения или получения копии </w:t>
      </w:r>
      <w:r w:rsidRPr="00205048">
        <w:rPr>
          <w:sz w:val="28"/>
          <w:szCs w:val="28"/>
        </w:rPr>
        <w:t>постановления, через мирового судью судебного участка № 66 Первомайского судебного района (Первомайский муниципальный район)  Республики Крым или непосредственно в Первомайский районный суд Республики Крым.</w:t>
      </w:r>
    </w:p>
    <w:p w:rsidR="00AC19DE" w:rsidRPr="00205048" w:rsidP="00AC19DE">
      <w:pPr>
        <w:ind w:firstLine="708"/>
        <w:jc w:val="both"/>
        <w:rPr>
          <w:sz w:val="28"/>
          <w:szCs w:val="28"/>
        </w:rPr>
      </w:pPr>
      <w:r w:rsidRPr="00205048">
        <w:rPr>
          <w:sz w:val="28"/>
          <w:szCs w:val="28"/>
        </w:rPr>
        <w:t xml:space="preserve"> </w:t>
      </w:r>
    </w:p>
    <w:p w:rsidR="00AC19DE" w:rsidRPr="00205048" w:rsidP="00205048">
      <w:pPr>
        <w:ind w:firstLine="708"/>
        <w:rPr>
          <w:sz w:val="28"/>
          <w:szCs w:val="28"/>
        </w:rPr>
      </w:pPr>
      <w:r w:rsidRPr="00205048">
        <w:rPr>
          <w:sz w:val="28"/>
          <w:szCs w:val="28"/>
        </w:rPr>
        <w:t>Мировой судья</w:t>
      </w:r>
    </w:p>
    <w:p w:rsidR="00DE6221" w:rsidRPr="00205048" w:rsidP="00AC19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Sect="009C0B09"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21"/>
    <w:rsid w:val="00205048"/>
    <w:rsid w:val="00470223"/>
    <w:rsid w:val="004946BD"/>
    <w:rsid w:val="005F653A"/>
    <w:rsid w:val="006E6FBA"/>
    <w:rsid w:val="007A00AB"/>
    <w:rsid w:val="008A0693"/>
    <w:rsid w:val="008F6C50"/>
    <w:rsid w:val="009A770C"/>
    <w:rsid w:val="009C0B09"/>
    <w:rsid w:val="009C41B9"/>
    <w:rsid w:val="00AC19DE"/>
    <w:rsid w:val="00B33721"/>
    <w:rsid w:val="00B52854"/>
    <w:rsid w:val="00CB6B41"/>
    <w:rsid w:val="00D12347"/>
    <w:rsid w:val="00D45491"/>
    <w:rsid w:val="00DE6221"/>
    <w:rsid w:val="00E86597"/>
    <w:rsid w:val="00F0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E6221"/>
    <w:pPr>
      <w:spacing w:before="100" w:beforeAutospacing="1" w:after="100" w:afterAutospacing="1"/>
    </w:pPr>
  </w:style>
  <w:style w:type="paragraph" w:customStyle="1" w:styleId="ConsPlusNormal">
    <w:name w:val="ConsPlusNormal"/>
    <w:rsid w:val="00DE622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DE6221"/>
    <w:rPr>
      <w:rFonts w:ascii="Times New Roman" w:hAnsi="Times New Roman" w:cs="Times New Roman" w:hint="default"/>
      <w:sz w:val="22"/>
      <w:szCs w:val="22"/>
    </w:rPr>
  </w:style>
  <w:style w:type="paragraph" w:customStyle="1" w:styleId="Style4">
    <w:name w:val="Style4"/>
    <w:basedOn w:val="Normal"/>
    <w:uiPriority w:val="99"/>
    <w:rsid w:val="00DE6221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paragraph" w:styleId="BalloonText">
    <w:name w:val="Balloon Text"/>
    <w:basedOn w:val="Normal"/>
    <w:link w:val="a"/>
    <w:uiPriority w:val="99"/>
    <w:semiHidden/>
    <w:unhideWhenUsed/>
    <w:rsid w:val="00D4549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54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B0E758DF1A21114544682E32BF07CD5724B123538ED5AA0179C41CEC515FD42DB03FDE16264657D9615128F8D2576E4F6ED5144F8BA465Bd1fBI" TargetMode="External" /><Relationship Id="rId11" Type="http://schemas.openxmlformats.org/officeDocument/2006/relationships/hyperlink" Target="consultantplus://offline/ref=2B0E758DF1A21114544682E32BF07CD5724B123538ED5AA0179C41CEC515FD42DB03FDE16264657E9315128F8D2576E4F6ED5144F8BA465Bd1fBI" TargetMode="External" /><Relationship Id="rId12" Type="http://schemas.openxmlformats.org/officeDocument/2006/relationships/hyperlink" Target="consultantplus://offline/ref=2B0E758DF1A21114544682E32BF07CD5724B12373EEA5AA0179C41CEC515FD42DB03FDE36A626277C74F028BC47078FAF5FA4F4FE6BAd4f7I" TargetMode="External" /><Relationship Id="rId13" Type="http://schemas.openxmlformats.org/officeDocument/2006/relationships/hyperlink" Target="consultantplus://offline/ref=2B0E758DF1A21114544682E32BF07CD5724B12373EEA5AA0179C41CEC515FD42DB03FDE260616077C74F028BC47078FAF5FA4F4FE6BAd4f7I" TargetMode="External" /><Relationship Id="rId14" Type="http://schemas.openxmlformats.org/officeDocument/2006/relationships/hyperlink" Target="consultantplus://offline/ref=310AEE9AFEEE3DDAA7DF9D7AC9478755C93B2B7891508A0EA836343027B84F056097267523AC0CFD9E324656B0FF89B8D9E654AA8DAD5208cEu1L" TargetMode="External" /><Relationship Id="rId15" Type="http://schemas.openxmlformats.org/officeDocument/2006/relationships/hyperlink" Target="consultantplus://offline/ref=310AEE9AFEEE3DDAA7DF9D7AC9478755C9342077935D8A0EA836343027B84F056097267621A909F7CF685652F9AA87A6DAF14AA193ADc5u3L" TargetMode="External" /><Relationship Id="rId16" Type="http://schemas.openxmlformats.org/officeDocument/2006/relationships/hyperlink" Target="garantF1://1205770.1009" TargetMode="External" /><Relationship Id="rId17" Type="http://schemas.openxmlformats.org/officeDocument/2006/relationships/hyperlink" Target="consultantplus://offline/ref=21AADF48C650B392865EC72E2B12A0234C717DA29772C8F5F3FD7A5C7F3059F3F393F690863A67E061513EC6B395BC865B98379D53230234L" TargetMode="External" /><Relationship Id="rId18" Type="http://schemas.openxmlformats.org/officeDocument/2006/relationships/hyperlink" Target="consultantplus://offline/ref=21AADF48C650B392865EC72E2B12A0234C717DA29772C8F5F3FD7A5C7F3059F3F393F69381316EE061513EC6B395BC865B98379D53230234L" TargetMode="External" /><Relationship Id="rId19" Type="http://schemas.openxmlformats.org/officeDocument/2006/relationships/hyperlink" Target="consultantplus://offline/ref=21AADF48C650B392865EC72E2B12A0234C717DA29772C8F5F3FD7A5C7F3059F3F393F69C863563E061513EC6B395BC865B98379D53230234L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21AADF48C650B392865EC72E2B12A0234C717DA29772C8F5F3FD7A5C7F3059F3F393F69D853364E061513EC6B395BC865B98379D53230234L" TargetMode="External" /><Relationship Id="rId21" Type="http://schemas.openxmlformats.org/officeDocument/2006/relationships/hyperlink" Target="consultantplus://offline/ref=21AADF48C650B392865EC72E2B12A0234C717DA29772C8F5F3FD7A5C7F3059F3F393F69486306FEB310B2EC2FAC0B298588F29964D2325080B31L" TargetMode="Externa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92A4BE5EB30B50489C1BD06ED7E230C6FB6C5E997AAA8FD3E36A8EE48A085C9576B4E1E21F74AE20424E7A464CAFAA8059D606100e2I" TargetMode="External" /><Relationship Id="rId6" Type="http://schemas.openxmlformats.org/officeDocument/2006/relationships/hyperlink" Target="consultantplus://offline/ref=0CD92A4BE5EB30B50489C1BD06ED7E230C6FB6C5E997AAA8FD3E36A8EE48A085C9576B4E1024F74AE20424E7A464CAFAA8059D606100e2I" TargetMode="External" /><Relationship Id="rId7" Type="http://schemas.openxmlformats.org/officeDocument/2006/relationships/hyperlink" Target="consultantplus://offline/ref=0CD92A4BE5EB30B50489C1BD06ED7E230C6FB6C5E997AAA8FD3E36A8EE48A085C9576B4E1020F74AE20424E7A464CAFAA8059D606100e2I" TargetMode="External" /><Relationship Id="rId8" Type="http://schemas.openxmlformats.org/officeDocument/2006/relationships/hyperlink" Target="consultantplus://offline/ref=0CD92A4BE5EB30B50489C1BD06ED7E230C6FB6C5E997AAA8FD3E36A8EE48A085C9576B491922F74AE20424E7A464CAFAA8059D606100e2I" TargetMode="External" /><Relationship Id="rId9" Type="http://schemas.openxmlformats.org/officeDocument/2006/relationships/hyperlink" Target="consultantplus://offline/ref=2B0E758DF1A2111454468FF03EF07CD574471C3430EA5AA0179C41CEC515FD42DB03FDE1626465749715128F8D2576E4F6ED5144F8BA465Bd1fB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82832-9BA3-4DA4-A557-027ACBC2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