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AD1262" w:rsidP="0047764B" w14:paraId="5F3C06A4" w14:textId="3521E21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</w:t>
      </w:r>
      <w:r w:rsidRPr="00AD1262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AA15FC">
        <w:rPr>
          <w:rFonts w:ascii="Times New Roman" w:eastAsia="Times New Roman" w:hAnsi="Times New Roman"/>
          <w:sz w:val="28"/>
          <w:szCs w:val="28"/>
          <w:lang w:val="uk-UA" w:eastAsia="ru-RU"/>
        </w:rPr>
        <w:t>0055</w:t>
      </w:r>
      <w:r w:rsidRPr="00AD1262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A15FC">
        <w:rPr>
          <w:rFonts w:ascii="Times New Roman" w:eastAsia="Times New Roman" w:hAnsi="Times New Roman"/>
          <w:sz w:val="28"/>
          <w:szCs w:val="28"/>
          <w:lang w:val="uk-UA" w:eastAsia="ru-RU"/>
        </w:rPr>
        <w:t>93</w:t>
      </w:r>
    </w:p>
    <w:p w:rsidR="00076288" w:rsidRPr="00AD1262" w:rsidP="0047764B" w14:paraId="1CD7B246" w14:textId="716DD09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12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AA15FC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120994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AD1262" w:rsidP="0047764B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AD1262" w:rsidP="0047764B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AD1262" w:rsidP="0047764B" w14:paraId="62EB6A88" w14:textId="07157296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</w:t>
      </w:r>
      <w:r w:rsidRPr="00AD1262" w:rsidR="00630568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 w:rsidR="00C80A4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AD1262" w:rsidP="0047764B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AD1262" w:rsidP="0047764B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AD1262" w:rsidP="0047764B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AD1262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1262">
        <w:rPr>
          <w:rFonts w:ascii="Times New Roman" w:hAnsi="Times New Roman"/>
          <w:sz w:val="28"/>
          <w:szCs w:val="28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73FB4" w:rsidP="00120994" w14:paraId="0B8B3AC6" w14:textId="77777777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Бухарова</w:t>
      </w:r>
      <w:r>
        <w:rPr>
          <w:rFonts w:ascii="Times New Roman" w:hAnsi="Times New Roman"/>
          <w:b/>
          <w:sz w:val="28"/>
          <w:szCs w:val="28"/>
        </w:rPr>
        <w:t xml:space="preserve"> Руслана </w:t>
      </w:r>
      <w:r>
        <w:rPr>
          <w:rFonts w:ascii="Times New Roman" w:hAnsi="Times New Roman"/>
          <w:b/>
          <w:sz w:val="28"/>
          <w:szCs w:val="28"/>
        </w:rPr>
        <w:t>Яшиновича</w:t>
      </w:r>
      <w:r w:rsidRPr="00AD1262" w:rsidR="00B4546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AD1262" w:rsidP="00120994" w14:paraId="75B9625A" w14:textId="775A86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1262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1262" w:rsidP="0047764B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AD1262" w:rsidP="0047764B" w14:paraId="4B4C522D" w14:textId="6E8B8E6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AD1262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AD1262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AD1262"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1262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AD1262" w:rsidR="00B4546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D73FB4">
        <w:rPr>
          <w:rFonts w:ascii="Times New Roman" w:hAnsi="Times New Roman"/>
          <w:bCs/>
          <w:sz w:val="28"/>
          <w:szCs w:val="28"/>
        </w:rPr>
        <w:t>«данные изъяты»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AD1262" w:rsidR="006429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</w:t>
      </w:r>
      <w:r w:rsidRPr="00AD1262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D23D1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D1262" w:rsidR="0076687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AD1262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AD1262" w:rsidR="00766877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AD1262" w:rsidR="00766877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AD1262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Pr="00AD1262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AD1262"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AD1262" w:rsidP="0047764B" w14:paraId="2738AFB1" w14:textId="4672306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AD1262" w:rsidP="0047764B" w14:paraId="428F4008" w14:textId="053348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AD1262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</w:t>
      </w:r>
      <w:r w:rsidRPr="00AD1262"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AD1262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AD1262" w:rsidP="0047764B" w14:paraId="0177D5C1" w14:textId="790492C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AD1262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AD1262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AD1262" w:rsidP="0047764B" w14:paraId="55851E6F" w14:textId="5F09278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AD1262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AD1262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AD1262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AD1262" w:rsidP="0047764B" w14:paraId="0E52F771" w14:textId="5AC70D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AD1262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D73FB4">
        <w:rPr>
          <w:rFonts w:ascii="Times New Roman" w:hAnsi="Times New Roman"/>
          <w:bCs/>
          <w:sz w:val="28"/>
          <w:szCs w:val="28"/>
        </w:rPr>
        <w:t>«данные изъяты»</w:t>
      </w:r>
      <w:r w:rsidR="00D73FB4">
        <w:rPr>
          <w:rFonts w:ascii="Times New Roman" w:hAnsi="Times New Roman"/>
          <w:bCs/>
          <w:sz w:val="28"/>
          <w:szCs w:val="28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E0640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D1262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AD1262"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AD1262" w:rsidP="0047764B" w14:paraId="1FEB579C" w14:textId="3E05478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AD1262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AD1262" w:rsidR="00B4546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AD1262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AD1262" w:rsidP="0047764B" w14:paraId="228CBFEF" w14:textId="09F3246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FE0640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.08.</w:t>
      </w:r>
      <w:r w:rsidRPr="00AD1262" w:rsidR="00AD1262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FE0640">
        <w:rPr>
          <w:rFonts w:ascii="Times New Roman" w:eastAsia="Times New Roman" w:hAnsi="Times New Roman"/>
          <w:sz w:val="28"/>
          <w:szCs w:val="28"/>
          <w:lang w:eastAsia="ru-RU"/>
        </w:rPr>
        <w:t xml:space="preserve">ч.1 ст. 20.20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AD1262" w:rsidP="0047764B" w14:paraId="381D5197" w14:textId="10EC0F4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AD1262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D1262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AD1262"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0568" w:rsidRPr="00AD1262" w:rsidP="0047764B" w14:paraId="33229F46" w14:textId="36895C1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-письменными объяснениями 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82EE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.2024;</w:t>
      </w:r>
    </w:p>
    <w:p w:rsidR="00BF3CD3" w:rsidRPr="00AD1262" w:rsidP="0047764B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AD1262" w:rsidP="0047764B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AD1262" w:rsidP="0047764B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AD1262" w:rsidP="0047764B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AD1262" w:rsidP="0047764B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AD1262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AD1262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AB0FC5" w:rsidP="00AB0FC5" w14:paraId="0246C38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AD1262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AD1262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AD1262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D1262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повторное совершение однородного правонарушения в течени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года.</w:t>
      </w:r>
    </w:p>
    <w:p w:rsidR="00BA67A7" w:rsidRPr="00AD1262" w:rsidP="0047764B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AD1262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AD12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D12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AD1262" w:rsidP="0047764B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AD1262" w:rsidP="0047764B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AD1262" w:rsidP="0047764B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1262" w:rsidRPr="00AD1262" w:rsidP="00AD1262" w14:paraId="7D548CCF" w14:textId="44EED33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Бухарова</w:t>
      </w:r>
      <w:r>
        <w:rPr>
          <w:rFonts w:ascii="Times New Roman" w:hAnsi="Times New Roman"/>
          <w:b/>
          <w:sz w:val="28"/>
          <w:szCs w:val="28"/>
        </w:rPr>
        <w:t xml:space="preserve"> Руслана </w:t>
      </w:r>
      <w:r>
        <w:rPr>
          <w:rFonts w:ascii="Times New Roman" w:hAnsi="Times New Roman"/>
          <w:b/>
          <w:sz w:val="28"/>
          <w:szCs w:val="28"/>
        </w:rPr>
        <w:t>Яшиновича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12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AD1262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1 000 (одна тысяча) рублей.</w:t>
      </w:r>
    </w:p>
    <w:p w:rsidR="00AD1262" w:rsidRPr="00AD1262" w:rsidP="00AD1262" w14:paraId="2FAAE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D1262" w:rsidRPr="00AD1262" w:rsidP="00AD1262" w14:paraId="497C1F41" w14:textId="68BC32C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D73FB4">
        <w:rPr>
          <w:rFonts w:ascii="Times New Roman" w:hAnsi="Times New Roman"/>
          <w:bCs/>
          <w:sz w:val="28"/>
          <w:szCs w:val="28"/>
        </w:rPr>
        <w:t>«данные изъяты»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1262" w:rsidRPr="00AD1262" w:rsidP="00AD1262" w14:paraId="39C7D8BB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D1262" w:rsidRPr="00AD1262" w:rsidP="00AD1262" w14:paraId="42D248C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1262" w:rsidRPr="00AD1262" w:rsidP="00AD1262" w14:paraId="183F32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D1262" w:rsidRPr="00AD1262" w:rsidP="00AD1262" w14:paraId="4B7FEB3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643CD4" w:rsidP="00AD1262" w14:paraId="1C23548F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7764B" w:rsidRPr="00AD1262" w:rsidP="00AD1262" w14:paraId="08E7D2ED" w14:textId="385A5AA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7764B" w:rsidRPr="00AD1262" w:rsidP="0047764B" w14:paraId="519C0F09" w14:textId="77777777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412568" w:rsidRPr="00AD1262" w:rsidP="0047764B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197C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D0252"/>
    <w:rsid w:val="000F1775"/>
    <w:rsid w:val="000F2923"/>
    <w:rsid w:val="000F2BEA"/>
    <w:rsid w:val="000F53BA"/>
    <w:rsid w:val="00103412"/>
    <w:rsid w:val="00113908"/>
    <w:rsid w:val="00120994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61E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A1773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7764B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292E"/>
    <w:rsid w:val="00643CD4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6E1C31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82EEE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672A0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15FC"/>
    <w:rsid w:val="00AA663E"/>
    <w:rsid w:val="00AA7A07"/>
    <w:rsid w:val="00AB04EA"/>
    <w:rsid w:val="00AB0FC5"/>
    <w:rsid w:val="00AB2D3C"/>
    <w:rsid w:val="00AB5DB9"/>
    <w:rsid w:val="00AD08B2"/>
    <w:rsid w:val="00AD1262"/>
    <w:rsid w:val="00AD1669"/>
    <w:rsid w:val="00B042FC"/>
    <w:rsid w:val="00B1383C"/>
    <w:rsid w:val="00B17A1C"/>
    <w:rsid w:val="00B25619"/>
    <w:rsid w:val="00B34A9D"/>
    <w:rsid w:val="00B44B10"/>
    <w:rsid w:val="00B4546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0A4F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3D1F"/>
    <w:rsid w:val="00D2651B"/>
    <w:rsid w:val="00D41084"/>
    <w:rsid w:val="00D41AB3"/>
    <w:rsid w:val="00D43772"/>
    <w:rsid w:val="00D50ECE"/>
    <w:rsid w:val="00D55983"/>
    <w:rsid w:val="00D56F13"/>
    <w:rsid w:val="00D57655"/>
    <w:rsid w:val="00D73FB4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4D0"/>
    <w:rsid w:val="00DD493C"/>
    <w:rsid w:val="00DE1A96"/>
    <w:rsid w:val="00DE6C5C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76A1E"/>
    <w:rsid w:val="00F8163F"/>
    <w:rsid w:val="00F95014"/>
    <w:rsid w:val="00FB4C22"/>
    <w:rsid w:val="00FB7C32"/>
    <w:rsid w:val="00FC6687"/>
    <w:rsid w:val="00FD171B"/>
    <w:rsid w:val="00FE0640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EDEE-A555-4FC4-9511-83227EA8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