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7284" w:rsidRPr="0000070B" w:rsidP="00D025CC" w14:paraId="286B06C2" w14:textId="6C2C27A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13D">
        <w:rPr>
          <w:rFonts w:ascii="Times New Roman" w:eastAsia="Times New Roman" w:hAnsi="Times New Roman"/>
          <w:sz w:val="28"/>
          <w:szCs w:val="28"/>
          <w:lang w:val="uk-UA" w:eastAsia="ru-RU"/>
        </w:rPr>
        <w:t>УИД:91</w:t>
      </w:r>
      <w:r w:rsidRPr="0088113D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88113D">
        <w:rPr>
          <w:rFonts w:ascii="Times New Roman" w:eastAsia="Times New Roman" w:hAnsi="Times New Roman"/>
          <w:sz w:val="28"/>
          <w:szCs w:val="28"/>
          <w:lang w:eastAsia="ru-RU"/>
        </w:rPr>
        <w:t>006</w:t>
      </w:r>
      <w:r w:rsidRPr="0088113D" w:rsidR="00A51B33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88113D">
        <w:rPr>
          <w:rFonts w:ascii="Times New Roman" w:eastAsia="Times New Roman" w:hAnsi="Times New Roman"/>
          <w:sz w:val="28"/>
          <w:szCs w:val="28"/>
          <w:lang w:eastAsia="ru-RU"/>
        </w:rPr>
        <w:t>-01-</w:t>
      </w:r>
      <w:r w:rsidR="007005CF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D025C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8113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025CC">
        <w:rPr>
          <w:rFonts w:ascii="Times New Roman" w:eastAsia="Times New Roman" w:hAnsi="Times New Roman"/>
          <w:sz w:val="28"/>
          <w:szCs w:val="28"/>
          <w:lang w:eastAsia="ru-RU"/>
        </w:rPr>
        <w:t>000085</w:t>
      </w:r>
      <w:r w:rsidRPr="0088113D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D025CC">
        <w:rPr>
          <w:rFonts w:ascii="Times New Roman" w:eastAsia="Times New Roman" w:hAnsi="Times New Roman"/>
          <w:sz w:val="28"/>
          <w:szCs w:val="28"/>
          <w:lang w:eastAsia="ru-RU"/>
        </w:rPr>
        <w:t>19</w:t>
      </w:r>
    </w:p>
    <w:p w:rsidR="009B78FF" w:rsidRPr="0088113D" w:rsidP="00D025CC" w14:paraId="2CEF185E" w14:textId="68E45D7C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88113D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88113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</w:t>
      </w:r>
      <w:r w:rsidRPr="0088113D" w:rsidR="00787284">
        <w:rPr>
          <w:rFonts w:ascii="Times New Roman" w:eastAsia="Times New Roman" w:hAnsi="Times New Roman"/>
          <w:sz w:val="28"/>
          <w:szCs w:val="28"/>
          <w:lang w:val="uk-UA" w:eastAsia="ru-RU"/>
        </w:rPr>
        <w:t>68</w:t>
      </w:r>
      <w:r w:rsidRPr="0088113D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D025CC"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88113D">
        <w:rPr>
          <w:rFonts w:ascii="Times New Roman" w:eastAsia="Times New Roman" w:hAnsi="Times New Roman"/>
          <w:sz w:val="28"/>
          <w:szCs w:val="28"/>
          <w:lang w:val="uk-UA" w:eastAsia="ru-RU"/>
        </w:rPr>
        <w:t>/20</w:t>
      </w:r>
      <w:r w:rsidR="00D025CC">
        <w:rPr>
          <w:rFonts w:ascii="Times New Roman" w:eastAsia="Times New Roman" w:hAnsi="Times New Roman"/>
          <w:sz w:val="28"/>
          <w:szCs w:val="28"/>
          <w:lang w:val="uk-UA" w:eastAsia="ru-RU"/>
        </w:rPr>
        <w:t>26</w:t>
      </w:r>
    </w:p>
    <w:p w:rsidR="00787284" w:rsidRPr="0088113D" w:rsidP="009B78FF" w14:paraId="6B86AA75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9B78FF" w:rsidRPr="0088113D" w:rsidP="008C281D" w14:paraId="2846425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113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D7167D" w:rsidRPr="0088113D" w:rsidP="008C281D" w14:paraId="2A6AE1F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A29AE" w:rsidRPr="0088113D" w:rsidP="00D025CC" w14:paraId="616C621A" w14:textId="08979D6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88113D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25CC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Pr="0088113D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25CC">
        <w:rPr>
          <w:rFonts w:ascii="Times New Roman" w:eastAsia="Times New Roman" w:hAnsi="Times New Roman"/>
          <w:sz w:val="28"/>
          <w:szCs w:val="28"/>
          <w:lang w:eastAsia="ru-RU"/>
        </w:rPr>
        <w:t>2026</w:t>
      </w:r>
      <w:r w:rsidRPr="0088113D" w:rsidR="009B78FF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8113D" w:rsidR="00F25F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8113D" w:rsidR="00F25F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8113D" w:rsidR="00F25F6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8113D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88113D" w:rsidR="00F25F6F">
        <w:rPr>
          <w:rFonts w:ascii="Times New Roman" w:eastAsia="Times New Roman" w:hAnsi="Times New Roman"/>
          <w:sz w:val="28"/>
          <w:szCs w:val="28"/>
          <w:lang w:eastAsia="ru-RU"/>
        </w:rPr>
        <w:t xml:space="preserve">еспублика </w:t>
      </w:r>
      <w:r w:rsidRPr="0088113D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88113D" w:rsidR="00F25F6F">
        <w:rPr>
          <w:rFonts w:ascii="Times New Roman" w:eastAsia="Times New Roman" w:hAnsi="Times New Roman"/>
          <w:sz w:val="28"/>
          <w:szCs w:val="28"/>
          <w:lang w:eastAsia="ru-RU"/>
        </w:rPr>
        <w:t>рым</w:t>
      </w:r>
      <w:r w:rsidRPr="0088113D">
        <w:rPr>
          <w:rFonts w:ascii="Times New Roman" w:eastAsia="Times New Roman" w:hAnsi="Times New Roman"/>
          <w:sz w:val="28"/>
          <w:szCs w:val="28"/>
          <w:lang w:eastAsia="ru-RU"/>
        </w:rPr>
        <w:t xml:space="preserve">, Раздольненский район, </w:t>
      </w:r>
    </w:p>
    <w:p w:rsidR="00EA29AE" w:rsidRPr="0088113D" w:rsidP="00F25F6F" w14:paraId="15FC6C52" w14:textId="6CD2D676">
      <w:pPr>
        <w:spacing w:after="0" w:line="240" w:lineRule="auto"/>
        <w:ind w:left="3540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13D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88113D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88113D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="00A90890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EA29AE" w:rsidRPr="0088113D" w:rsidP="00EA29AE" w14:paraId="0FD43659" w14:textId="777777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8FF" w:rsidRPr="0088113D" w:rsidP="00D025CC" w14:paraId="5B359C6B" w14:textId="5636E6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13D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8113D" w:rsidR="003F4D5E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88113D">
        <w:rPr>
          <w:rFonts w:ascii="Times New Roman" w:eastAsia="Times New Roman" w:hAnsi="Times New Roman"/>
          <w:sz w:val="28"/>
          <w:szCs w:val="28"/>
          <w:lang w:eastAsia="ru-RU"/>
        </w:rPr>
        <w:t xml:space="preserve">ровой судья судебного участка № </w:t>
      </w:r>
      <w:r w:rsidRPr="0088113D" w:rsidR="00A51B33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88113D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113D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</w:t>
      </w:r>
      <w:r w:rsidRPr="0088113D" w:rsidR="003F4D5E">
        <w:rPr>
          <w:rFonts w:ascii="Times New Roman" w:eastAsia="Times New Roman" w:hAnsi="Times New Roman"/>
          <w:sz w:val="28"/>
          <w:szCs w:val="28"/>
          <w:lang w:eastAsia="ru-RU"/>
        </w:rPr>
        <w:t xml:space="preserve"> судебного района (</w:t>
      </w:r>
      <w:r w:rsidRPr="0088113D">
        <w:rPr>
          <w:rFonts w:ascii="Times New Roman" w:eastAsia="Times New Roman" w:hAnsi="Times New Roman"/>
          <w:sz w:val="28"/>
          <w:szCs w:val="28"/>
          <w:lang w:eastAsia="ru-RU"/>
        </w:rPr>
        <w:t>Раздольненский район</w:t>
      </w:r>
      <w:r w:rsidRPr="0088113D" w:rsidR="003F4D5E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88113D">
        <w:rPr>
          <w:rFonts w:ascii="Times New Roman" w:eastAsia="Times New Roman" w:hAnsi="Times New Roman"/>
          <w:sz w:val="28"/>
          <w:szCs w:val="28"/>
          <w:lang w:eastAsia="ru-RU"/>
        </w:rPr>
        <w:t xml:space="preserve"> Республики Крым</w:t>
      </w:r>
      <w:r w:rsidRPr="0088113D" w:rsidR="009617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113D" w:rsidR="00A51B33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88113D" w:rsidR="00A51B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113D" w:rsidR="00A51B33">
        <w:rPr>
          <w:rFonts w:ascii="Times New Roman" w:eastAsia="Times New Roman" w:hAnsi="Times New Roman"/>
          <w:sz w:val="28"/>
          <w:szCs w:val="28"/>
          <w:lang w:eastAsia="ru-RU"/>
        </w:rPr>
        <w:t>Ленур</w:t>
      </w:r>
      <w:r w:rsidRPr="0088113D" w:rsidR="00A51B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113D" w:rsidR="00A51B33">
        <w:rPr>
          <w:rFonts w:ascii="Times New Roman" w:eastAsia="Times New Roman" w:hAnsi="Times New Roman"/>
          <w:sz w:val="28"/>
          <w:szCs w:val="28"/>
          <w:lang w:eastAsia="ru-RU"/>
        </w:rPr>
        <w:t>Реуфович</w:t>
      </w:r>
      <w:r w:rsidRPr="0088113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8113D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дело об административном правонарушении, поступившее из </w:t>
      </w:r>
      <w:r w:rsidR="008528E0">
        <w:rPr>
          <w:rFonts w:ascii="Times New Roman" w:eastAsia="Times New Roman" w:hAnsi="Times New Roman"/>
          <w:sz w:val="28"/>
          <w:szCs w:val="28"/>
          <w:lang w:eastAsia="ru-RU"/>
        </w:rPr>
        <w:t xml:space="preserve">Счетной палаты Республики Крым </w:t>
      </w:r>
      <w:r w:rsidRPr="0088113D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D025CC" w:rsidP="008B7AAD" w14:paraId="2C008BA2" w14:textId="0C12679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должностного лица – </w:t>
      </w:r>
      <w:r>
        <w:rPr>
          <w:rFonts w:ascii="Times New Roman" w:hAnsi="Times New Roman"/>
          <w:b/>
          <w:sz w:val="28"/>
          <w:szCs w:val="28"/>
        </w:rPr>
        <w:t>Азарянца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Артура </w:t>
      </w:r>
      <w:r>
        <w:rPr>
          <w:rFonts w:ascii="Times New Roman" w:hAnsi="Times New Roman"/>
          <w:b/>
          <w:sz w:val="28"/>
          <w:szCs w:val="28"/>
        </w:rPr>
        <w:t>Вардановича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="008B7AAD">
        <w:rPr>
          <w:rFonts w:ascii="Times New Roman" w:hAnsi="Times New Roman"/>
          <w:sz w:val="28"/>
          <w:szCs w:val="28"/>
        </w:rPr>
        <w:t>«данные изъяты»</w:t>
      </w:r>
    </w:p>
    <w:p w:rsidR="009B78FF" w:rsidRPr="0088113D" w:rsidP="009B78FF" w14:paraId="547B4205" w14:textId="0C2C1AB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113D">
        <w:rPr>
          <w:rFonts w:ascii="Times New Roman" w:eastAsia="Times New Roman" w:hAnsi="Times New Roman"/>
          <w:sz w:val="28"/>
          <w:szCs w:val="28"/>
          <w:lang w:eastAsia="ru-RU"/>
        </w:rPr>
        <w:t xml:space="preserve">по ч. </w:t>
      </w:r>
      <w:r w:rsidR="008528E0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8113D">
        <w:rPr>
          <w:rFonts w:ascii="Times New Roman" w:eastAsia="Times New Roman" w:hAnsi="Times New Roman"/>
          <w:sz w:val="28"/>
          <w:szCs w:val="28"/>
          <w:lang w:eastAsia="ru-RU"/>
        </w:rPr>
        <w:t xml:space="preserve"> ст. </w:t>
      </w:r>
      <w:r w:rsidR="008528E0">
        <w:rPr>
          <w:rFonts w:ascii="Times New Roman" w:eastAsia="Times New Roman" w:hAnsi="Times New Roman"/>
          <w:sz w:val="28"/>
          <w:szCs w:val="28"/>
          <w:lang w:eastAsia="ru-RU"/>
        </w:rPr>
        <w:t>15.15.6</w:t>
      </w:r>
      <w:r w:rsidRPr="008811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9B78FF" w:rsidRPr="0088113D" w:rsidP="009B78FF" w14:paraId="0786B79C" w14:textId="02A61CF0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8113D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УСТАНОВИЛ:</w:t>
      </w:r>
    </w:p>
    <w:p w:rsidR="00D025CC" w:rsidP="0056184D" w14:paraId="1C6E4AF8" w14:textId="51E09BB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25CC">
        <w:rPr>
          <w:rFonts w:ascii="Times New Roman" w:eastAsia="Times New Roman" w:hAnsi="Times New Roman"/>
          <w:sz w:val="28"/>
          <w:szCs w:val="28"/>
          <w:lang w:eastAsia="ru-RU"/>
        </w:rPr>
        <w:t>Азарянц</w:t>
      </w:r>
      <w:r w:rsidRPr="00D02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Pr="008528E0" w:rsidR="008528E0">
        <w:rPr>
          <w:rFonts w:ascii="Times New Roman" w:eastAsia="Times New Roman" w:hAnsi="Times New Roman"/>
          <w:sz w:val="28"/>
          <w:szCs w:val="28"/>
          <w:lang w:eastAsia="ru-RU"/>
        </w:rPr>
        <w:t>являясь должностным лицом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председателем Раздольненского сельского совета – главой администрации Раздольненского сельского поселения Раздольненского района Республики Крым </w:t>
      </w:r>
      <w:r w:rsidRPr="00D425DB" w:rsidR="00D425DB">
        <w:rPr>
          <w:rFonts w:ascii="Times New Roman" w:eastAsia="Times New Roman" w:hAnsi="Times New Roman"/>
          <w:sz w:val="28"/>
          <w:szCs w:val="28"/>
          <w:lang w:eastAsia="ru-RU"/>
        </w:rPr>
        <w:t>в нарушение</w:t>
      </w:r>
      <w:r w:rsidR="007E5F0C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требований</w:t>
      </w:r>
      <w:r w:rsidRPr="00D425DB" w:rsidR="00D425DB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</w:t>
      </w:r>
      <w:r w:rsidR="00D425DB">
        <w:rPr>
          <w:rFonts w:ascii="Times New Roman" w:eastAsia="Times New Roman" w:hAnsi="Times New Roman"/>
          <w:sz w:val="28"/>
          <w:szCs w:val="28"/>
          <w:lang w:eastAsia="ru-RU"/>
        </w:rPr>
        <w:t xml:space="preserve">ого </w:t>
      </w:r>
      <w:r w:rsidRPr="00D425DB" w:rsidR="00D425DB">
        <w:rPr>
          <w:rFonts w:ascii="Times New Roman" w:eastAsia="Times New Roman" w:hAnsi="Times New Roman"/>
          <w:sz w:val="28"/>
          <w:szCs w:val="28"/>
          <w:lang w:eastAsia="ru-RU"/>
        </w:rPr>
        <w:t>закон</w:t>
      </w:r>
      <w:r w:rsidR="00D425DB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425DB" w:rsidR="00D425DB">
        <w:rPr>
          <w:rFonts w:ascii="Times New Roman" w:eastAsia="Times New Roman" w:hAnsi="Times New Roman"/>
          <w:sz w:val="28"/>
          <w:szCs w:val="28"/>
          <w:lang w:eastAsia="ru-RU"/>
        </w:rPr>
        <w:t xml:space="preserve"> от 06.12.2011 N 402-ФЗ </w:t>
      </w:r>
      <w:r w:rsidR="00D425DB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425DB" w:rsidR="00D425DB">
        <w:rPr>
          <w:rFonts w:ascii="Times New Roman" w:eastAsia="Times New Roman" w:hAnsi="Times New Roman"/>
          <w:sz w:val="28"/>
          <w:szCs w:val="28"/>
          <w:lang w:eastAsia="ru-RU"/>
        </w:rPr>
        <w:t>О бухгалтерском учете</w:t>
      </w:r>
      <w:r w:rsidR="00D425DB">
        <w:rPr>
          <w:rFonts w:ascii="Times New Roman" w:eastAsia="Times New Roman" w:hAnsi="Times New Roman"/>
          <w:sz w:val="28"/>
          <w:szCs w:val="28"/>
          <w:lang w:eastAsia="ru-RU"/>
        </w:rPr>
        <w:t>»,</w:t>
      </w:r>
      <w:r w:rsidR="007E5F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25DB" w:rsidR="00245879">
        <w:rPr>
          <w:rFonts w:ascii="Times New Roman" w:eastAsia="Times New Roman" w:hAnsi="Times New Roman"/>
          <w:sz w:val="28"/>
          <w:szCs w:val="28"/>
          <w:lang w:eastAsia="ru-RU"/>
        </w:rPr>
        <w:t>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Минфина РФ от 28.12.2010 г. № 191н</w:t>
      </w:r>
      <w:r w:rsidR="0024587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E5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5CC">
        <w:rPr>
          <w:rFonts w:ascii="Times New Roman" w:eastAsia="Times New Roman" w:hAnsi="Times New Roman"/>
          <w:sz w:val="28"/>
          <w:szCs w:val="28"/>
          <w:lang w:eastAsia="ru-RU"/>
        </w:rPr>
        <w:t>Приказ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025CC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Минфина России</w:t>
      </w:r>
      <w:r w:rsidRPr="00D02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25CC">
        <w:rPr>
          <w:rFonts w:ascii="Times New Roman" w:eastAsia="Times New Roman" w:hAnsi="Times New Roman"/>
          <w:sz w:val="28"/>
          <w:szCs w:val="28"/>
          <w:lang w:eastAsia="ru-RU"/>
        </w:rPr>
        <w:t xml:space="preserve">от 31.12.2016 N 256н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025CC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утверждении федерального стандарта бухгалтерского учета для организаций государственного сектора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025CC">
        <w:rPr>
          <w:rFonts w:ascii="Times New Roman" w:eastAsia="Times New Roman" w:hAnsi="Times New Roman"/>
          <w:sz w:val="28"/>
          <w:szCs w:val="28"/>
          <w:lang w:eastAsia="ru-RU"/>
        </w:rPr>
        <w:t>Концептуальные основы бухгалтерского учета и отчетности организаций государственного сектора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 w:rsidR="007E50FC">
        <w:rPr>
          <w:rFonts w:ascii="Times New Roman" w:eastAsia="Times New Roman" w:hAnsi="Times New Roman"/>
          <w:sz w:val="28"/>
          <w:szCs w:val="28"/>
          <w:lang w:eastAsia="ru-RU"/>
        </w:rPr>
        <w:t>г</w:t>
      </w:r>
      <w:r w:rsidRPr="007E50FC" w:rsidR="007E50FC">
        <w:rPr>
          <w:rFonts w:ascii="Times New Roman" w:eastAsia="Times New Roman" w:hAnsi="Times New Roman"/>
          <w:sz w:val="28"/>
          <w:szCs w:val="28"/>
          <w:lang w:eastAsia="ru-RU"/>
        </w:rPr>
        <w:t>рубо</w:t>
      </w:r>
      <w:r w:rsidR="007E50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E50FC" w:rsidR="007E50FC">
        <w:rPr>
          <w:rFonts w:ascii="Times New Roman" w:eastAsia="Times New Roman" w:hAnsi="Times New Roman"/>
          <w:sz w:val="28"/>
          <w:szCs w:val="28"/>
          <w:lang w:eastAsia="ru-RU"/>
        </w:rPr>
        <w:t>наруш</w:t>
      </w:r>
      <w:r w:rsidR="007E50FC">
        <w:rPr>
          <w:rFonts w:ascii="Times New Roman" w:eastAsia="Times New Roman" w:hAnsi="Times New Roman"/>
          <w:sz w:val="28"/>
          <w:szCs w:val="28"/>
          <w:lang w:eastAsia="ru-RU"/>
        </w:rPr>
        <w:t>ил</w:t>
      </w:r>
      <w:r w:rsidRPr="007E50FC" w:rsidR="007E50FC">
        <w:rPr>
          <w:rFonts w:ascii="Times New Roman" w:eastAsia="Times New Roman" w:hAnsi="Times New Roman"/>
          <w:sz w:val="28"/>
          <w:szCs w:val="28"/>
          <w:lang w:eastAsia="ru-RU"/>
        </w:rPr>
        <w:t xml:space="preserve"> требовани</w:t>
      </w:r>
      <w:r w:rsidR="007E50FC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Pr="007E50FC" w:rsidR="007E50FC">
        <w:rPr>
          <w:rFonts w:ascii="Times New Roman" w:eastAsia="Times New Roman" w:hAnsi="Times New Roman"/>
          <w:sz w:val="28"/>
          <w:szCs w:val="28"/>
          <w:lang w:eastAsia="ru-RU"/>
        </w:rPr>
        <w:t xml:space="preserve"> к бюджетному (бухгалтерскому) учету, в том числе к составлению бюджетной, бухгалтерской (финансовой) отчетности, порядку составления (формирования) консолидированной бухгалтерской (финансовой) отчетности</w:t>
      </w:r>
      <w:r w:rsidR="007E50FC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0108F2">
        <w:rPr>
          <w:rFonts w:ascii="Times New Roman" w:eastAsia="Times New Roman" w:hAnsi="Times New Roman"/>
          <w:sz w:val="28"/>
          <w:szCs w:val="28"/>
          <w:lang w:eastAsia="ru-RU"/>
        </w:rPr>
        <w:t>выраженн</w:t>
      </w:r>
      <w:r w:rsidR="0056184D">
        <w:rPr>
          <w:rFonts w:ascii="Times New Roman" w:eastAsia="Times New Roman" w:hAnsi="Times New Roman"/>
          <w:sz w:val="28"/>
          <w:szCs w:val="28"/>
          <w:lang w:eastAsia="ru-RU"/>
        </w:rPr>
        <w:t xml:space="preserve">ое во включении </w:t>
      </w:r>
      <w:r w:rsidRPr="0056184D" w:rsidR="0056184D">
        <w:rPr>
          <w:rFonts w:ascii="Times New Roman" w:eastAsia="Times New Roman" w:hAnsi="Times New Roman"/>
          <w:sz w:val="28"/>
          <w:szCs w:val="28"/>
          <w:lang w:eastAsia="ru-RU"/>
        </w:rPr>
        <w:t>Администрацией Раздольненского сельского поселения в бюджетную отчетность за 2024 год показателей</w:t>
      </w:r>
      <w:r w:rsidRPr="0056184D" w:rsidR="0056184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56184D" w:rsidR="0056184D">
        <w:rPr>
          <w:rFonts w:ascii="Times New Roman" w:eastAsia="Times New Roman" w:hAnsi="Times New Roman"/>
          <w:sz w:val="28"/>
          <w:szCs w:val="28"/>
          <w:lang w:eastAsia="ru-RU"/>
        </w:rPr>
        <w:t>характеризующих</w:t>
      </w:r>
      <w:r w:rsidRPr="0056184D" w:rsidR="0056184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объекты бухгалтерского учета и не подтвержденных соответствующими регистрами бухгалтерского учета</w:t>
      </w:r>
      <w:r w:rsidR="0056184D">
        <w:rPr>
          <w:rFonts w:ascii="Times New Roman" w:eastAsia="Times New Roman" w:hAnsi="Times New Roman"/>
          <w:sz w:val="28"/>
          <w:szCs w:val="28"/>
          <w:lang w:eastAsia="ru-RU"/>
        </w:rPr>
        <w:t>, что повлекло за собой признание</w:t>
      </w:r>
      <w:r w:rsidR="008B7A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годовой бюджетной</w:t>
      </w:r>
      <w:r w:rsidR="0056184D">
        <w:rPr>
          <w:rFonts w:ascii="Times New Roman" w:eastAsia="Times New Roman" w:hAnsi="Times New Roman"/>
          <w:sz w:val="28"/>
          <w:szCs w:val="28"/>
          <w:lang w:eastAsia="ru-RU"/>
        </w:rPr>
        <w:t xml:space="preserve"> отчетности Администрации </w:t>
      </w:r>
      <w:r w:rsidRPr="0056184D" w:rsidR="0056184D">
        <w:rPr>
          <w:rFonts w:ascii="Times New Roman" w:eastAsia="Times New Roman" w:hAnsi="Times New Roman"/>
          <w:sz w:val="28"/>
          <w:szCs w:val="28"/>
          <w:lang w:eastAsia="ru-RU"/>
        </w:rPr>
        <w:t>Раздольненского сельского поселения</w:t>
      </w:r>
      <w:r w:rsidR="0056184D">
        <w:rPr>
          <w:rFonts w:ascii="Times New Roman" w:eastAsia="Times New Roman" w:hAnsi="Times New Roman"/>
          <w:sz w:val="28"/>
          <w:szCs w:val="28"/>
          <w:lang w:eastAsia="ru-RU"/>
        </w:rPr>
        <w:t xml:space="preserve"> недостоверной.</w:t>
      </w:r>
    </w:p>
    <w:p w:rsidR="00D82669" w:rsidP="0056184D" w14:paraId="4A3FB5EA" w14:textId="0BA9601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Указанными действиями </w:t>
      </w:r>
      <w:r w:rsidRPr="00D025CC" w:rsidR="0056184D">
        <w:rPr>
          <w:rFonts w:ascii="Times New Roman" w:eastAsia="Times New Roman" w:hAnsi="Times New Roman"/>
          <w:sz w:val="28"/>
          <w:szCs w:val="28"/>
          <w:lang w:eastAsia="ru-RU"/>
        </w:rPr>
        <w:t>Азарянц</w:t>
      </w:r>
      <w:r w:rsidRPr="00D025CC" w:rsidR="005618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184D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совершил правонарушение, предусмотренное ч. 4 ст. 15.15.6 КоАП РФ, т.е. г</w:t>
      </w:r>
      <w:r w:rsidRPr="008A489E">
        <w:rPr>
          <w:rFonts w:ascii="Times New Roman" w:eastAsia="Times New Roman" w:hAnsi="Times New Roman"/>
          <w:sz w:val="28"/>
          <w:szCs w:val="28"/>
          <w:lang w:eastAsia="ru-RU"/>
        </w:rPr>
        <w:t xml:space="preserve">рубое нарушение </w:t>
      </w:r>
      <w:r w:rsidRPr="00D82669">
        <w:rPr>
          <w:rFonts w:ascii="Times New Roman" w:eastAsia="Times New Roman" w:hAnsi="Times New Roman"/>
          <w:sz w:val="28"/>
          <w:szCs w:val="28"/>
          <w:lang w:eastAsia="ru-RU"/>
        </w:rPr>
        <w:t>требований к бюджетному (бухгалтерскому) учету, в том числе к составлению бюджетной, бухгалтерской (финансовой) отчетности, порядку составления (формирования) консолидированной бухгалтерской (финансовой) отчетности.</w:t>
      </w:r>
    </w:p>
    <w:p w:rsidR="00A2055C" w:rsidP="0056184D" w14:paraId="0D431908" w14:textId="2FE567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8113D">
        <w:rPr>
          <w:rFonts w:ascii="Times New Roman" w:eastAsia="Times New Roman" w:hAnsi="Times New Roman"/>
          <w:sz w:val="28"/>
          <w:szCs w:val="28"/>
          <w:lang w:eastAsia="zh-CN"/>
        </w:rPr>
        <w:t>В суд</w:t>
      </w:r>
      <w:r w:rsidR="0000070B">
        <w:rPr>
          <w:rFonts w:ascii="Times New Roman" w:eastAsia="Times New Roman" w:hAnsi="Times New Roman"/>
          <w:sz w:val="28"/>
          <w:szCs w:val="28"/>
          <w:lang w:eastAsia="zh-CN"/>
        </w:rPr>
        <w:t>е</w:t>
      </w:r>
      <w:r w:rsidRPr="0088113D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25CC" w:rsidR="0056184D">
        <w:rPr>
          <w:rFonts w:ascii="Times New Roman" w:eastAsia="Times New Roman" w:hAnsi="Times New Roman"/>
          <w:sz w:val="28"/>
          <w:szCs w:val="28"/>
          <w:lang w:eastAsia="ru-RU"/>
        </w:rPr>
        <w:t>Азарянц</w:t>
      </w:r>
      <w:r w:rsidRPr="00D025CC" w:rsidR="005618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184D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Pr="0088113D" w:rsidR="00734C4F">
        <w:rPr>
          <w:rFonts w:ascii="Times New Roman" w:hAnsi="Times New Roman"/>
          <w:sz w:val="28"/>
          <w:szCs w:val="28"/>
        </w:rPr>
        <w:t>вину в совершении вменяемого правонарушения приз</w:t>
      </w:r>
      <w:r w:rsidR="001F57F0">
        <w:rPr>
          <w:rFonts w:ascii="Times New Roman" w:hAnsi="Times New Roman"/>
          <w:sz w:val="28"/>
          <w:szCs w:val="28"/>
        </w:rPr>
        <w:t>нал, не оспаривал</w:t>
      </w:r>
      <w:r w:rsidRPr="0088113D" w:rsidR="00734C4F">
        <w:rPr>
          <w:rFonts w:ascii="Times New Roman" w:hAnsi="Times New Roman"/>
          <w:sz w:val="28"/>
          <w:szCs w:val="28"/>
        </w:rPr>
        <w:t xml:space="preserve"> обстоятельств, изложенных в протоколе</w:t>
      </w:r>
      <w:r w:rsidR="001F57F0">
        <w:rPr>
          <w:rFonts w:ascii="Times New Roman" w:hAnsi="Times New Roman"/>
          <w:sz w:val="28"/>
          <w:szCs w:val="28"/>
        </w:rPr>
        <w:t>, просил</w:t>
      </w:r>
      <w:r w:rsidR="00D82669">
        <w:rPr>
          <w:rFonts w:ascii="Times New Roman" w:hAnsi="Times New Roman"/>
          <w:sz w:val="28"/>
          <w:szCs w:val="28"/>
        </w:rPr>
        <w:t xml:space="preserve"> назначить минимальное наказание</w:t>
      </w:r>
    </w:p>
    <w:p w:rsidR="008A489E" w:rsidP="0056184D" w14:paraId="6D5D1DE5" w14:textId="3FFF531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113D">
        <w:rPr>
          <w:rFonts w:ascii="Times New Roman" w:hAnsi="Times New Roman"/>
          <w:sz w:val="28"/>
          <w:szCs w:val="28"/>
        </w:rPr>
        <w:t>Выслушав пояснения лица, в отношении которого ведется производство по делу об административном правонарушении, и</w:t>
      </w:r>
      <w:r w:rsidRPr="0088113D" w:rsidR="003F03C7">
        <w:rPr>
          <w:rFonts w:ascii="Times New Roman" w:hAnsi="Times New Roman"/>
          <w:sz w:val="28"/>
          <w:szCs w:val="28"/>
        </w:rPr>
        <w:t xml:space="preserve">сследовав материалы дела, мировой судья считает достоверно установленным, что </w:t>
      </w:r>
      <w:r w:rsidRPr="00D025CC" w:rsidR="0056184D">
        <w:rPr>
          <w:rFonts w:ascii="Times New Roman" w:eastAsia="Times New Roman" w:hAnsi="Times New Roman"/>
          <w:sz w:val="28"/>
          <w:szCs w:val="28"/>
          <w:lang w:eastAsia="ru-RU"/>
        </w:rPr>
        <w:t>Азарянц</w:t>
      </w:r>
      <w:r w:rsidRPr="00D025CC" w:rsidR="005618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6184D"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Pr="0088113D" w:rsidR="003F03C7">
        <w:rPr>
          <w:rFonts w:ascii="Times New Roman" w:hAnsi="Times New Roman"/>
          <w:sz w:val="28"/>
          <w:szCs w:val="28"/>
        </w:rPr>
        <w:t xml:space="preserve">совершил правонарушение, предусмотренное </w:t>
      </w:r>
      <w:r w:rsidRPr="0088113D" w:rsidR="00210B89">
        <w:rPr>
          <w:rFonts w:ascii="Times New Roman" w:hAnsi="Times New Roman"/>
          <w:sz w:val="28"/>
          <w:szCs w:val="28"/>
        </w:rPr>
        <w:t xml:space="preserve">ч. </w:t>
      </w:r>
      <w:r>
        <w:rPr>
          <w:rFonts w:ascii="Times New Roman" w:hAnsi="Times New Roman"/>
          <w:sz w:val="28"/>
          <w:szCs w:val="28"/>
        </w:rPr>
        <w:t>4</w:t>
      </w:r>
      <w:r w:rsidRPr="0088113D" w:rsidR="00210B89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15.15.6 КоАП РФ</w:t>
      </w:r>
      <w:r w:rsidR="00D82669">
        <w:rPr>
          <w:rFonts w:ascii="Times New Roman" w:hAnsi="Times New Roman"/>
          <w:sz w:val="28"/>
          <w:szCs w:val="28"/>
        </w:rPr>
        <w:t>.</w:t>
      </w:r>
    </w:p>
    <w:p w:rsidR="0056184D" w:rsidP="0056184D" w14:paraId="487B2872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113D">
        <w:rPr>
          <w:rFonts w:ascii="Times New Roman" w:hAnsi="Times New Roman"/>
          <w:sz w:val="28"/>
          <w:szCs w:val="28"/>
        </w:rPr>
        <w:t xml:space="preserve">Вина </w:t>
      </w:r>
      <w:r w:rsidRPr="00D025CC">
        <w:rPr>
          <w:rFonts w:ascii="Times New Roman" w:eastAsia="Times New Roman" w:hAnsi="Times New Roman"/>
          <w:sz w:val="28"/>
          <w:szCs w:val="28"/>
          <w:lang w:eastAsia="ru-RU"/>
        </w:rPr>
        <w:t>Азарянц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D025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А.В. </w:t>
      </w:r>
      <w:r w:rsidRPr="0088113D">
        <w:rPr>
          <w:rFonts w:ascii="Times New Roman" w:hAnsi="Times New Roman"/>
          <w:sz w:val="28"/>
          <w:szCs w:val="28"/>
        </w:rPr>
        <w:t>в совершении административного правонарушения объективно подтверждается исследованными материалами административного дела, а именно:</w:t>
      </w:r>
      <w:r w:rsidRPr="0088113D" w:rsidR="004A2221">
        <w:rPr>
          <w:rFonts w:ascii="Times New Roman" w:hAnsi="Times New Roman"/>
          <w:sz w:val="28"/>
          <w:szCs w:val="28"/>
        </w:rPr>
        <w:t xml:space="preserve"> </w:t>
      </w:r>
    </w:p>
    <w:p w:rsidR="0056184D" w:rsidP="008B7AAD" w14:paraId="632AA29F" w14:textId="2DEA66F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13D">
        <w:rPr>
          <w:rFonts w:ascii="Times New Roman" w:hAnsi="Times New Roman"/>
          <w:sz w:val="28"/>
          <w:szCs w:val="28"/>
        </w:rPr>
        <w:t>- протоколом</w:t>
      </w:r>
      <w:r w:rsidRPr="0088113D" w:rsidR="00CC01C3">
        <w:rPr>
          <w:rFonts w:ascii="Times New Roman" w:hAnsi="Times New Roman"/>
          <w:sz w:val="28"/>
          <w:szCs w:val="28"/>
        </w:rPr>
        <w:t xml:space="preserve"> об административно правонарушении</w:t>
      </w:r>
      <w:r w:rsidRPr="0088113D">
        <w:rPr>
          <w:rFonts w:ascii="Times New Roman" w:hAnsi="Times New Roman"/>
          <w:sz w:val="28"/>
          <w:szCs w:val="28"/>
        </w:rPr>
        <w:t xml:space="preserve"> </w:t>
      </w:r>
      <w:r w:rsidR="008B7AAD">
        <w:rPr>
          <w:rFonts w:ascii="Times New Roman" w:hAnsi="Times New Roman"/>
          <w:sz w:val="28"/>
          <w:szCs w:val="28"/>
        </w:rPr>
        <w:t>«данные изъяты»</w:t>
      </w:r>
      <w:r w:rsidRPr="0088113D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15</w:t>
      </w:r>
      <w:r w:rsidRPr="008811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01</w:t>
      </w:r>
      <w:r w:rsidRPr="0088113D">
        <w:rPr>
          <w:rFonts w:ascii="Times New Roman" w:hAnsi="Times New Roman"/>
          <w:sz w:val="28"/>
          <w:szCs w:val="28"/>
        </w:rPr>
        <w:t>.</w:t>
      </w:r>
      <w:r w:rsidR="00D8266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26</w:t>
      </w:r>
      <w:r w:rsidRPr="0088113D">
        <w:rPr>
          <w:rFonts w:ascii="Times New Roman" w:hAnsi="Times New Roman"/>
          <w:sz w:val="28"/>
          <w:szCs w:val="28"/>
        </w:rPr>
        <w:t>;</w:t>
      </w:r>
    </w:p>
    <w:p w:rsidR="0056184D" w:rsidP="0056184D" w14:paraId="48557B6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184D">
        <w:rPr>
          <w:rFonts w:ascii="Times New Roman" w:hAnsi="Times New Roman"/>
          <w:sz w:val="28"/>
          <w:szCs w:val="28"/>
        </w:rPr>
        <w:t>выписк</w:t>
      </w:r>
      <w:r>
        <w:rPr>
          <w:rFonts w:ascii="Times New Roman" w:hAnsi="Times New Roman"/>
          <w:sz w:val="28"/>
          <w:szCs w:val="28"/>
        </w:rPr>
        <w:t>ой</w:t>
      </w:r>
      <w:r w:rsidRPr="0056184D">
        <w:rPr>
          <w:rFonts w:ascii="Times New Roman" w:hAnsi="Times New Roman"/>
          <w:sz w:val="28"/>
          <w:szCs w:val="28"/>
        </w:rPr>
        <w:t xml:space="preserve"> из акта по результатам контрольного мероприятия «Проверка целевого и эффективного использования бюджетных средств, выделенных в 2023 - 2024 годах на реализацию мероприятий по формированию комфортной городской среды и благоустройству территорий муниципальных образований Республики Крым» в отношении Администрации Раздольненского сельского поселения Раздольненского района Респу</w:t>
      </w:r>
      <w:r>
        <w:rPr>
          <w:rFonts w:ascii="Times New Roman" w:hAnsi="Times New Roman"/>
          <w:sz w:val="28"/>
          <w:szCs w:val="28"/>
        </w:rPr>
        <w:t>блики Крым от 31.10.2025;</w:t>
      </w:r>
    </w:p>
    <w:p w:rsidR="0056184D" w:rsidP="0056184D" w14:paraId="114DB859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- копией </w:t>
      </w:r>
      <w:r w:rsidRPr="0056184D">
        <w:rPr>
          <w:rFonts w:ascii="Times New Roman" w:hAnsi="Times New Roman"/>
          <w:sz w:val="28"/>
          <w:szCs w:val="28"/>
          <w:lang w:bidi="ru-RU"/>
        </w:rPr>
        <w:t>решения Раздольненского сельского совета Республики Крым от 27.09.2024 № 3 «Об избрании Председателя Раздольненского сельского совета - главы администрации Раздольненского сельского поселения»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56184D" w:rsidP="0056184D" w14:paraId="658B0074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184D">
        <w:rPr>
          <w:rFonts w:ascii="Times New Roman" w:hAnsi="Times New Roman"/>
          <w:sz w:val="28"/>
          <w:szCs w:val="28"/>
        </w:rPr>
        <w:t>выписк</w:t>
      </w:r>
      <w:r>
        <w:rPr>
          <w:rFonts w:ascii="Times New Roman" w:hAnsi="Times New Roman"/>
          <w:sz w:val="28"/>
          <w:szCs w:val="28"/>
        </w:rPr>
        <w:t>ой</w:t>
      </w:r>
      <w:r w:rsidRPr="0056184D">
        <w:rPr>
          <w:rFonts w:ascii="Times New Roman" w:hAnsi="Times New Roman"/>
          <w:sz w:val="28"/>
          <w:szCs w:val="28"/>
        </w:rPr>
        <w:t xml:space="preserve"> из Устава Администрации Раздольненского сельского поселения Раздольненского района Респу</w:t>
      </w:r>
      <w:r>
        <w:rPr>
          <w:rFonts w:ascii="Times New Roman" w:hAnsi="Times New Roman"/>
          <w:sz w:val="28"/>
          <w:szCs w:val="28"/>
        </w:rPr>
        <w:t>блики Крым;</w:t>
      </w:r>
    </w:p>
    <w:p w:rsidR="0056184D" w:rsidP="0056184D" w14:paraId="000687A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184D">
        <w:rPr>
          <w:rFonts w:ascii="Times New Roman" w:hAnsi="Times New Roman"/>
          <w:sz w:val="28"/>
          <w:szCs w:val="28"/>
          <w:lang w:bidi="ru-RU"/>
        </w:rPr>
        <w:t>копи</w:t>
      </w:r>
      <w:r>
        <w:rPr>
          <w:rFonts w:ascii="Times New Roman" w:hAnsi="Times New Roman"/>
          <w:sz w:val="28"/>
          <w:szCs w:val="28"/>
          <w:lang w:bidi="ru-RU"/>
        </w:rPr>
        <w:t>ей</w:t>
      </w:r>
      <w:r w:rsidRPr="0056184D">
        <w:rPr>
          <w:rFonts w:ascii="Times New Roman" w:hAnsi="Times New Roman"/>
          <w:sz w:val="28"/>
          <w:szCs w:val="28"/>
          <w:lang w:bidi="ru-RU"/>
        </w:rPr>
        <w:t xml:space="preserve"> Главной книги за 2024 год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56184D" w:rsidP="0056184D" w14:paraId="5D39431D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  <w:lang w:bidi="ru-RU"/>
        </w:rPr>
        <w:t xml:space="preserve">- </w:t>
      </w:r>
      <w:r w:rsidRPr="0056184D">
        <w:rPr>
          <w:rFonts w:ascii="Times New Roman" w:hAnsi="Times New Roman"/>
          <w:sz w:val="28"/>
          <w:szCs w:val="28"/>
          <w:lang w:bidi="ru-RU"/>
        </w:rPr>
        <w:t>копи</w:t>
      </w:r>
      <w:r>
        <w:rPr>
          <w:rFonts w:ascii="Times New Roman" w:hAnsi="Times New Roman"/>
          <w:sz w:val="28"/>
          <w:szCs w:val="28"/>
          <w:lang w:bidi="ru-RU"/>
        </w:rPr>
        <w:t>ей</w:t>
      </w:r>
      <w:r w:rsidRPr="0056184D">
        <w:rPr>
          <w:rFonts w:ascii="Times New Roman" w:hAnsi="Times New Roman"/>
          <w:sz w:val="28"/>
          <w:szCs w:val="28"/>
          <w:lang w:bidi="ru-RU"/>
        </w:rPr>
        <w:t xml:space="preserve"> Баланса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56184D" w:rsidP="0056184D" w14:paraId="14D369EA" w14:textId="575C13F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184D">
        <w:rPr>
          <w:rFonts w:ascii="Times New Roman" w:hAnsi="Times New Roman"/>
          <w:sz w:val="28"/>
          <w:szCs w:val="28"/>
          <w:lang w:bidi="ru-RU"/>
        </w:rPr>
        <w:t>копи</w:t>
      </w:r>
      <w:r>
        <w:rPr>
          <w:rFonts w:ascii="Times New Roman" w:hAnsi="Times New Roman"/>
          <w:sz w:val="28"/>
          <w:szCs w:val="28"/>
          <w:lang w:bidi="ru-RU"/>
        </w:rPr>
        <w:t>ей</w:t>
      </w:r>
      <w:r w:rsidRPr="0056184D">
        <w:rPr>
          <w:rFonts w:ascii="Times New Roman" w:hAnsi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/>
          <w:sz w:val="28"/>
          <w:szCs w:val="28"/>
          <w:lang w:bidi="ru-RU"/>
        </w:rPr>
        <w:t>с</w:t>
      </w:r>
      <w:r w:rsidRPr="0056184D">
        <w:rPr>
          <w:rFonts w:ascii="Times New Roman" w:hAnsi="Times New Roman"/>
          <w:sz w:val="28"/>
          <w:szCs w:val="28"/>
          <w:lang w:bidi="ru-RU"/>
        </w:rPr>
        <w:t>ведений о движении нефинансовых активов</w:t>
      </w:r>
      <w:r>
        <w:rPr>
          <w:rFonts w:ascii="Times New Roman" w:hAnsi="Times New Roman"/>
          <w:sz w:val="28"/>
          <w:szCs w:val="28"/>
          <w:lang w:bidi="ru-RU"/>
        </w:rPr>
        <w:t>;</w:t>
      </w:r>
    </w:p>
    <w:p w:rsidR="0056184D" w:rsidP="0056184D" w14:paraId="668C89CA" w14:textId="777777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копиями </w:t>
      </w:r>
      <w:r w:rsidRPr="0056184D">
        <w:rPr>
          <w:rFonts w:ascii="Times New Roman" w:hAnsi="Times New Roman"/>
          <w:sz w:val="28"/>
          <w:szCs w:val="28"/>
        </w:rPr>
        <w:t>оборотно</w:t>
      </w:r>
      <w:r w:rsidRPr="0056184D">
        <w:rPr>
          <w:rFonts w:ascii="Times New Roman" w:hAnsi="Times New Roman"/>
          <w:sz w:val="28"/>
          <w:szCs w:val="28"/>
        </w:rPr>
        <w:t>-сальдовой ведомости по счету бухгалтерского учета</w:t>
      </w:r>
      <w:r>
        <w:rPr>
          <w:rFonts w:ascii="Times New Roman" w:hAnsi="Times New Roman"/>
          <w:sz w:val="28"/>
          <w:szCs w:val="28"/>
        </w:rPr>
        <w:t>;</w:t>
      </w:r>
    </w:p>
    <w:p w:rsidR="0014719F" w:rsidP="0056184D" w14:paraId="531D64A5" w14:textId="653F20F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пояснениями </w:t>
      </w:r>
      <w:r w:rsidR="0056184D">
        <w:rPr>
          <w:rFonts w:ascii="Times New Roman" w:eastAsia="Times New Roman" w:hAnsi="Times New Roman"/>
          <w:sz w:val="28"/>
          <w:szCs w:val="28"/>
          <w:lang w:eastAsia="ru-RU"/>
        </w:rPr>
        <w:t>Азарянца</w:t>
      </w:r>
      <w:r w:rsidR="0056184D">
        <w:rPr>
          <w:rFonts w:ascii="Times New Roman" w:eastAsia="Times New Roman" w:hAnsi="Times New Roman"/>
          <w:sz w:val="28"/>
          <w:szCs w:val="28"/>
          <w:lang w:eastAsia="ru-RU"/>
        </w:rPr>
        <w:t xml:space="preserve"> А.В. </w:t>
      </w:r>
      <w:r w:rsidR="003E515A">
        <w:rPr>
          <w:rFonts w:ascii="Times New Roman" w:hAnsi="Times New Roman"/>
          <w:sz w:val="28"/>
          <w:szCs w:val="28"/>
        </w:rPr>
        <w:t xml:space="preserve">данными </w:t>
      </w:r>
      <w:r w:rsidR="0056184D">
        <w:rPr>
          <w:rFonts w:ascii="Times New Roman" w:hAnsi="Times New Roman"/>
          <w:sz w:val="28"/>
          <w:szCs w:val="28"/>
        </w:rPr>
        <w:t>им</w:t>
      </w:r>
      <w:r w:rsidR="003E515A">
        <w:rPr>
          <w:rFonts w:ascii="Times New Roman" w:hAnsi="Times New Roman"/>
          <w:sz w:val="28"/>
          <w:szCs w:val="28"/>
        </w:rPr>
        <w:t xml:space="preserve"> в суде.</w:t>
      </w:r>
    </w:p>
    <w:p w:rsidR="006019A6" w:rsidP="006019A6" w14:paraId="2D664FE1" w14:textId="46D732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113D">
        <w:rPr>
          <w:rFonts w:ascii="Times New Roman" w:hAnsi="Times New Roman"/>
          <w:sz w:val="28"/>
          <w:szCs w:val="28"/>
        </w:rPr>
        <w:t>Не доверять указанным доказательствам, достоверность и допустимость которых сомнений не вызывают, оснований не имеется, поскольку они последовательны, согласуются между собой и дополняют друг друга, получены с соблюдением процессуальных требований КоАП РФ.</w:t>
      </w:r>
    </w:p>
    <w:p w:rsidR="00284FE3" w:rsidRPr="00284FE3" w:rsidP="00284FE3" w14:paraId="3B989DD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FE3">
        <w:rPr>
          <w:rFonts w:ascii="Times New Roman" w:hAnsi="Times New Roman"/>
          <w:sz w:val="28"/>
          <w:szCs w:val="28"/>
        </w:rPr>
        <w:t>Согласно п. 2 ст. 264.1 БК РФ бюджетный учет представляет собой упорядоченную систему сбора, регистрации и обобщения информации в денежном выражении о состоянии финансовых и нефинансовых активов и обязательств Российской Федерации, субъектов Российской Федерации и муниципальных образований, а также об операциях, изменяющих указанные активы и обязательства.</w:t>
      </w:r>
    </w:p>
    <w:p w:rsidR="00284FE3" w:rsidRPr="00284FE3" w:rsidP="00284FE3" w14:paraId="68EBD4BC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FE3">
        <w:rPr>
          <w:rFonts w:ascii="Times New Roman" w:hAnsi="Times New Roman"/>
          <w:sz w:val="28"/>
          <w:szCs w:val="28"/>
        </w:rPr>
        <w:t>Согласно ст. 1, 5 Федерального закона от 06.12.2011 г. № 402-ФЗ «О бухгалтерском учете» бухгалтерский учет представляет собой формирование документированной систематизированной информации об объектах учета и составление на ее основе бухгалтерской (финансовой) отчетности. Объектами учета являются факты хозяйственной жизни, активы, обязательства, источники финансирования деятельности экономического субъекта, доходы, расходы, а также иные объекты в случае, если это установлено федеральными стандартами.</w:t>
      </w:r>
    </w:p>
    <w:p w:rsidR="00284FE3" w:rsidRPr="00284FE3" w:rsidP="00284FE3" w14:paraId="3A4D20C4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FE3">
        <w:rPr>
          <w:rFonts w:ascii="Times New Roman" w:hAnsi="Times New Roman"/>
          <w:sz w:val="28"/>
          <w:szCs w:val="28"/>
        </w:rPr>
        <w:t xml:space="preserve">Статьей 13 Федерального закона от 06.12.2011 г. № 402-ФЗ установлено, что бухгалтерская (финансовая) отчетность должна давать достоверное представление о финансовом положении экономического субъекта на отчетную дату, финансовом результате его деятельности и движении денежных средств за отчетный период, необходимое пользователям этой отчетности для принятия экономических решений. Бухгалтерская (финансовая) отчетность должна </w:t>
      </w:r>
      <w:r w:rsidRPr="00284FE3">
        <w:rPr>
          <w:rFonts w:ascii="Times New Roman" w:hAnsi="Times New Roman"/>
          <w:sz w:val="28"/>
          <w:szCs w:val="28"/>
        </w:rPr>
        <w:t>составляться на основе данных, содержащихся в регистрах бухгалтерского учета, а также информации, определенной федеральными и отраслевыми стандартами.</w:t>
      </w:r>
    </w:p>
    <w:p w:rsidR="00284FE3" w:rsidRPr="00284FE3" w:rsidP="00284FE3" w14:paraId="3BEECB55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FE3">
        <w:rPr>
          <w:rFonts w:ascii="Times New Roman" w:hAnsi="Times New Roman"/>
          <w:sz w:val="28"/>
          <w:szCs w:val="28"/>
        </w:rPr>
        <w:t>Пунктом 7 Приказа Минфина РФ от 28.12.2010 г.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установлено, бюджетная отчетность составляется на основе данных Главной книги и (или) других регистров бюджетного учета, установленных законодательством Российской Федерации для получателей бюджетных средств, администраторов доходов бюджетов, администраторов источников финансирования дефицита бюджетов</w:t>
      </w:r>
      <w:r w:rsidRPr="00284FE3">
        <w:rPr>
          <w:rFonts w:ascii="Times New Roman" w:hAnsi="Times New Roman"/>
          <w:sz w:val="28"/>
          <w:szCs w:val="28"/>
        </w:rPr>
        <w:t>, финансовых органов, органов казначейства, с обязательным проведением сверки оборотов и остатков по регистрам аналитического учета с оборотами и остатками по регистрам синтетического учета.</w:t>
      </w:r>
    </w:p>
    <w:p w:rsidR="00284FE3" w:rsidP="006019A6" w14:paraId="4970F1B6" w14:textId="201428E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FE3">
        <w:rPr>
          <w:rFonts w:ascii="Times New Roman" w:hAnsi="Times New Roman"/>
          <w:sz w:val="28"/>
          <w:szCs w:val="28"/>
        </w:rPr>
        <w:t>В соответствии с частью 8 статьи 13 Федерального закона от 06.12.2011 г. № 402-ФЗ «О бухгалтерском учете», бухгалтерская (финансовая) отчетность считается составленной после подписания ее экземпляра на бумажном носителе руководителем экономического субъекта.</w:t>
      </w:r>
    </w:p>
    <w:p w:rsidR="00F64FC4" w:rsidP="006019A6" w14:paraId="40727399" w14:textId="0264FF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пункту 6 Инструкции № 191н бюджетная отчетность подписывается руководителем и главным бухгалтером субъекта бюджетной отчетности.</w:t>
      </w:r>
    </w:p>
    <w:p w:rsidR="00685676" w:rsidP="00DA30B9" w14:paraId="09835317" w14:textId="62EAF4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Датой совершения административного правонарушения является </w:t>
      </w:r>
      <w:r w:rsidR="0056184D"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.01.20</w:t>
      </w:r>
      <w:r w:rsidR="0056184D"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="006E0B36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дата подписания </w:t>
      </w:r>
      <w:r w:rsidRPr="00685676">
        <w:rPr>
          <w:rFonts w:ascii="Times New Roman" w:hAnsi="Times New Roman"/>
          <w:sz w:val="28"/>
          <w:szCs w:val="28"/>
        </w:rPr>
        <w:t>Баланса,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</w:r>
      <w:r>
        <w:rPr>
          <w:rFonts w:ascii="Times New Roman" w:hAnsi="Times New Roman"/>
          <w:sz w:val="28"/>
          <w:szCs w:val="28"/>
        </w:rPr>
        <w:t xml:space="preserve"> за </w:t>
      </w:r>
      <w:r w:rsidR="00DA30B9">
        <w:rPr>
          <w:rFonts w:ascii="Times New Roman" w:hAnsi="Times New Roman"/>
          <w:sz w:val="28"/>
          <w:szCs w:val="28"/>
        </w:rPr>
        <w:t>2024</w:t>
      </w:r>
      <w:r>
        <w:rPr>
          <w:rFonts w:ascii="Times New Roman" w:hAnsi="Times New Roman"/>
          <w:sz w:val="28"/>
          <w:szCs w:val="28"/>
        </w:rPr>
        <w:t xml:space="preserve"> год.</w:t>
      </w:r>
    </w:p>
    <w:p w:rsidR="00F64FC4" w:rsidP="00DA30B9" w14:paraId="22B21065" w14:textId="37AF9F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совершения административного правонарушения</w:t>
      </w:r>
      <w:r w:rsidR="006E0B36">
        <w:rPr>
          <w:rFonts w:ascii="Times New Roman" w:hAnsi="Times New Roman"/>
          <w:sz w:val="28"/>
          <w:szCs w:val="28"/>
        </w:rPr>
        <w:t xml:space="preserve"> является</w:t>
      </w:r>
      <w:r>
        <w:rPr>
          <w:rFonts w:ascii="Times New Roman" w:hAnsi="Times New Roman"/>
          <w:sz w:val="28"/>
          <w:szCs w:val="28"/>
        </w:rPr>
        <w:t xml:space="preserve"> Республика Крым, Раздольненский район, </w:t>
      </w:r>
      <w:r w:rsidR="00DA30B9"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 xml:space="preserve">. </w:t>
      </w:r>
      <w:r w:rsidR="00DA30B9">
        <w:rPr>
          <w:rFonts w:ascii="Times New Roman" w:hAnsi="Times New Roman"/>
          <w:sz w:val="28"/>
          <w:szCs w:val="28"/>
        </w:rPr>
        <w:t>Раздольное</w:t>
      </w:r>
      <w:r>
        <w:rPr>
          <w:rFonts w:ascii="Times New Roman" w:hAnsi="Times New Roman"/>
          <w:sz w:val="28"/>
          <w:szCs w:val="28"/>
        </w:rPr>
        <w:t xml:space="preserve">, </w:t>
      </w:r>
      <w:r w:rsidR="00DA30B9">
        <w:rPr>
          <w:rFonts w:ascii="Times New Roman" w:hAnsi="Times New Roman"/>
          <w:sz w:val="28"/>
          <w:szCs w:val="28"/>
        </w:rPr>
        <w:t>ул</w:t>
      </w:r>
      <w:r>
        <w:rPr>
          <w:rFonts w:ascii="Times New Roman" w:hAnsi="Times New Roman"/>
          <w:sz w:val="28"/>
          <w:szCs w:val="28"/>
        </w:rPr>
        <w:t xml:space="preserve">. </w:t>
      </w:r>
      <w:r w:rsidR="00DA30B9">
        <w:rPr>
          <w:rFonts w:ascii="Times New Roman" w:hAnsi="Times New Roman"/>
          <w:sz w:val="28"/>
          <w:szCs w:val="28"/>
        </w:rPr>
        <w:t>Ленина</w:t>
      </w:r>
      <w:r>
        <w:rPr>
          <w:rFonts w:ascii="Times New Roman" w:hAnsi="Times New Roman"/>
          <w:sz w:val="28"/>
          <w:szCs w:val="28"/>
        </w:rPr>
        <w:t xml:space="preserve">, д. </w:t>
      </w:r>
      <w:r w:rsidR="00DA30B9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(местонахождени</w:t>
      </w:r>
      <w:r w:rsidR="003E515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="00DA30B9">
        <w:rPr>
          <w:rFonts w:ascii="Times New Roman" w:hAnsi="Times New Roman"/>
          <w:sz w:val="28"/>
          <w:szCs w:val="28"/>
        </w:rPr>
        <w:t>Раздольненского</w:t>
      </w:r>
      <w:r w:rsidR="00685676">
        <w:rPr>
          <w:rFonts w:ascii="Times New Roman" w:hAnsi="Times New Roman"/>
          <w:sz w:val="28"/>
          <w:szCs w:val="28"/>
        </w:rPr>
        <w:t xml:space="preserve"> сельского поселения Раздольненского района Республики Крым</w:t>
      </w:r>
      <w:r>
        <w:rPr>
          <w:rFonts w:ascii="Times New Roman" w:hAnsi="Times New Roman"/>
          <w:sz w:val="28"/>
          <w:szCs w:val="28"/>
        </w:rPr>
        <w:t>).</w:t>
      </w:r>
    </w:p>
    <w:p w:rsidR="001D581A" w:rsidRPr="001D581A" w:rsidP="001D581A" w14:paraId="0789AA4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81A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D581A" w:rsidRPr="001D581A" w:rsidP="001D581A" w14:paraId="47574DC0" w14:textId="11C25FD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81A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Обстоятельства, смягчающие административную ответственность в соответствии со ст. 4.2 КоАП РФ </w:t>
      </w:r>
      <w:r w:rsidR="00BA327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1D581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327D">
        <w:rPr>
          <w:rFonts w:ascii="Times New Roman" w:eastAsia="Times New Roman" w:hAnsi="Times New Roman"/>
          <w:sz w:val="28"/>
          <w:szCs w:val="28"/>
          <w:lang w:eastAsia="ru-RU"/>
        </w:rPr>
        <w:t>признание вины</w:t>
      </w:r>
      <w:r w:rsidRPr="001D581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D581A" w:rsidP="001D581A" w14:paraId="4FE334E2" w14:textId="7B4E89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581A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отягчающие административную ответственность в соответствии со ст. 4.3 КоАП РФ – не установлено.</w:t>
      </w:r>
    </w:p>
    <w:p w:rsidR="001D581A" w:rsidP="006019A6" w14:paraId="71F3B7F1" w14:textId="2BC2AE18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D581A">
        <w:rPr>
          <w:rFonts w:ascii="Times New Roman" w:hAnsi="Times New Roman"/>
          <w:sz w:val="28"/>
          <w:szCs w:val="28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1D581A">
        <w:rPr>
          <w:rFonts w:ascii="Times New Roman" w:hAnsi="Times New Roman"/>
          <w:sz w:val="28"/>
          <w:szCs w:val="28"/>
        </w:rPr>
        <w:t xml:space="preserve"> </w:t>
      </w:r>
      <w:r w:rsidRPr="001D581A">
        <w:rPr>
          <w:rFonts w:ascii="Times New Roman" w:hAnsi="Times New Roman"/>
          <w:sz w:val="28"/>
          <w:szCs w:val="28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ч. </w:t>
      </w:r>
      <w:r>
        <w:rPr>
          <w:rFonts w:ascii="Times New Roman" w:hAnsi="Times New Roman"/>
          <w:sz w:val="28"/>
          <w:szCs w:val="28"/>
        </w:rPr>
        <w:t>4</w:t>
      </w:r>
      <w:r w:rsidRPr="001D581A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15.15.6</w:t>
      </w:r>
      <w:r w:rsidRPr="001D581A">
        <w:rPr>
          <w:rFonts w:ascii="Times New Roman" w:hAnsi="Times New Roman"/>
          <w:sz w:val="28"/>
          <w:szCs w:val="28"/>
        </w:rPr>
        <w:t xml:space="preserve"> КоАП РФ. </w:t>
      </w:r>
    </w:p>
    <w:p w:rsidR="006019A6" w:rsidRPr="0088113D" w:rsidP="006019A6" w14:paraId="0B132CC1" w14:textId="70C5DE72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8113D">
        <w:rPr>
          <w:rFonts w:ascii="Times New Roman" w:hAnsi="Times New Roman"/>
          <w:sz w:val="28"/>
          <w:szCs w:val="28"/>
        </w:rPr>
        <w:t xml:space="preserve">На основании </w:t>
      </w:r>
      <w:r w:rsidRPr="0088113D">
        <w:rPr>
          <w:rFonts w:ascii="Times New Roman" w:hAnsi="Times New Roman"/>
          <w:sz w:val="28"/>
          <w:szCs w:val="28"/>
        </w:rPr>
        <w:t>изложенного</w:t>
      </w:r>
      <w:r w:rsidRPr="0088113D">
        <w:rPr>
          <w:rFonts w:ascii="Times New Roman" w:hAnsi="Times New Roman"/>
          <w:sz w:val="28"/>
          <w:szCs w:val="28"/>
        </w:rPr>
        <w:t>, руководствуясь ст. ст. 29.9, 29.10, 29.11 КоАП РФ, мировой судья</w:t>
      </w:r>
    </w:p>
    <w:p w:rsidR="006019A6" w:rsidRPr="0088113D" w:rsidP="00B57762" w14:paraId="5FCCB5A8" w14:textId="2B81E37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88113D">
        <w:rPr>
          <w:rFonts w:ascii="Times New Roman" w:hAnsi="Times New Roman"/>
          <w:b/>
          <w:bCs/>
          <w:sz w:val="28"/>
          <w:szCs w:val="28"/>
        </w:rPr>
        <w:t>ПОСТАНОВИЛ:</w:t>
      </w:r>
    </w:p>
    <w:p w:rsidR="006019A6" w:rsidP="00B57762" w14:paraId="4B61E0D2" w14:textId="391C3085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Азарянц</w:t>
      </w:r>
      <w:r w:rsidR="00411340">
        <w:rPr>
          <w:rFonts w:ascii="Times New Roman" w:hAnsi="Times New Roman"/>
          <w:b/>
          <w:sz w:val="28"/>
          <w:szCs w:val="28"/>
        </w:rPr>
        <w:t>а</w:t>
      </w:r>
      <w:r>
        <w:rPr>
          <w:rFonts w:ascii="Times New Roman" w:hAnsi="Times New Roman"/>
          <w:b/>
          <w:sz w:val="28"/>
          <w:szCs w:val="28"/>
        </w:rPr>
        <w:t xml:space="preserve"> Артура </w:t>
      </w:r>
      <w:r>
        <w:rPr>
          <w:rFonts w:ascii="Times New Roman" w:hAnsi="Times New Roman"/>
          <w:b/>
          <w:sz w:val="28"/>
          <w:szCs w:val="28"/>
        </w:rPr>
        <w:t>Вардановича</w:t>
      </w:r>
      <w:r w:rsidRPr="008811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признать виновным</w:t>
      </w:r>
      <w:r w:rsidRPr="0088113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</w:t>
      </w:r>
      <w:r w:rsidR="00507CBF">
        <w:rPr>
          <w:rFonts w:ascii="Times New Roman" w:hAnsi="Times New Roman"/>
          <w:sz w:val="28"/>
          <w:szCs w:val="28"/>
        </w:rPr>
        <w:t>4</w:t>
      </w:r>
      <w:r w:rsidRPr="0088113D">
        <w:rPr>
          <w:rFonts w:ascii="Times New Roman" w:hAnsi="Times New Roman"/>
          <w:sz w:val="28"/>
          <w:szCs w:val="28"/>
        </w:rPr>
        <w:t xml:space="preserve"> ст. </w:t>
      </w:r>
      <w:hyperlink r:id="rId5" w:tgtFrame="_blank" w:tooltip="КОАП &gt;  Раздел II. Особенная часть &gt; Глава 19. Административные правонарушения против порядка &lt;span class=" w:history="1">
        <w:r w:rsidR="00507CBF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15.15.6</w:t>
        </w:r>
        <w:r w:rsidRPr="0088113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 xml:space="preserve"> КоАП</w:t>
        </w:r>
      </w:hyperlink>
      <w:r w:rsidRPr="0088113D">
        <w:rPr>
          <w:rFonts w:ascii="Times New Roman" w:hAnsi="Times New Roman"/>
          <w:sz w:val="28"/>
          <w:szCs w:val="28"/>
        </w:rPr>
        <w:t xml:space="preserve"> </w:t>
      </w:r>
      <w:r w:rsidR="00507CBF">
        <w:rPr>
          <w:rFonts w:ascii="Times New Roman" w:hAnsi="Times New Roman"/>
          <w:sz w:val="28"/>
          <w:szCs w:val="28"/>
        </w:rPr>
        <w:t>РФ</w:t>
      </w:r>
      <w:r w:rsidRPr="0088113D">
        <w:rPr>
          <w:rFonts w:ascii="Times New Roman" w:hAnsi="Times New Roman"/>
          <w:sz w:val="28"/>
          <w:szCs w:val="28"/>
        </w:rPr>
        <w:t xml:space="preserve">, и назначить </w:t>
      </w:r>
      <w:r>
        <w:rPr>
          <w:rFonts w:ascii="Times New Roman" w:hAnsi="Times New Roman"/>
          <w:sz w:val="28"/>
          <w:szCs w:val="28"/>
        </w:rPr>
        <w:t>ему</w:t>
      </w:r>
      <w:r w:rsidRPr="0088113D">
        <w:rPr>
          <w:rFonts w:ascii="Times New Roman" w:hAnsi="Times New Roman"/>
          <w:sz w:val="28"/>
          <w:szCs w:val="28"/>
        </w:rPr>
        <w:t xml:space="preserve"> наказание в виде административного штрафа в размере </w:t>
      </w:r>
      <w:r w:rsidR="00507CBF">
        <w:rPr>
          <w:rFonts w:ascii="Times New Roman" w:hAnsi="Times New Roman"/>
          <w:sz w:val="28"/>
          <w:szCs w:val="28"/>
        </w:rPr>
        <w:t>1</w:t>
      </w:r>
      <w:r w:rsidRPr="0088113D">
        <w:rPr>
          <w:rFonts w:ascii="Times New Roman" w:hAnsi="Times New Roman"/>
          <w:sz w:val="28"/>
          <w:szCs w:val="28"/>
        </w:rPr>
        <w:t>5 000 (</w:t>
      </w:r>
      <w:r w:rsidR="00507CBF">
        <w:rPr>
          <w:rFonts w:ascii="Times New Roman" w:hAnsi="Times New Roman"/>
          <w:sz w:val="28"/>
          <w:szCs w:val="28"/>
        </w:rPr>
        <w:t>пятнадцать тысяч</w:t>
      </w:r>
      <w:r w:rsidRPr="0088113D">
        <w:rPr>
          <w:rFonts w:ascii="Times New Roman" w:hAnsi="Times New Roman"/>
          <w:sz w:val="28"/>
          <w:szCs w:val="28"/>
        </w:rPr>
        <w:t>) рублей.</w:t>
      </w:r>
    </w:p>
    <w:p w:rsidR="00DA30B9" w:rsidRPr="00E431F7" w:rsidP="00DA30B9" w14:paraId="3623E2E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DA30B9" w:rsidP="008B7AAD" w14:paraId="7D7C2582" w14:textId="356CA4C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8B7AAD">
        <w:rPr>
          <w:rFonts w:ascii="Times New Roman" w:hAnsi="Times New Roman"/>
          <w:sz w:val="28"/>
          <w:szCs w:val="28"/>
        </w:rPr>
        <w:t>«данные изъяты»</w:t>
      </w:r>
      <w:r w:rsidRPr="008811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411D0" w:rsidP="00BF5249" w14:paraId="0186627E" w14:textId="3E2163A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ч. </w:t>
      </w:r>
      <w:r w:rsidR="00BF5249">
        <w:rPr>
          <w:rFonts w:ascii="Times New Roman" w:eastAsia="Times New Roman" w:hAnsi="Times New Roman"/>
          <w:sz w:val="28"/>
          <w:szCs w:val="28"/>
          <w:lang w:eastAsia="ru-RU"/>
        </w:rPr>
        <w:t>1.3-3 ст. 32.2 КоАП РФ, п</w:t>
      </w:r>
      <w:r w:rsidRPr="00BF5249" w:rsidR="00BF5249">
        <w:rPr>
          <w:rFonts w:ascii="Times New Roman" w:eastAsia="Times New Roman" w:hAnsi="Times New Roman"/>
          <w:sz w:val="28"/>
          <w:szCs w:val="28"/>
          <w:lang w:eastAsia="ru-RU"/>
        </w:rPr>
        <w:t>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уплачен в</w:t>
      </w:r>
      <w:r w:rsidRPr="00BF5249" w:rsidR="00BF52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F5249" w:rsidR="00BF5249">
        <w:rPr>
          <w:rFonts w:ascii="Times New Roman" w:eastAsia="Times New Roman" w:hAnsi="Times New Roman"/>
          <w:sz w:val="28"/>
          <w:szCs w:val="28"/>
          <w:lang w:eastAsia="ru-RU"/>
        </w:rPr>
        <w:t>размере половины суммы наложенного административного штрафа, за исключением административных правонарушений, предусмотренных статьями 13.4, 13.11, 13.15, 13.29, 13.29.4, 13.37, 14.31, 14.31.2, частями 5 - 7 статьи 14.32, статьями 14.33, 14.56, 15.21, 15.30, 19.3, частями 1 - 8.1, 9.1 - 39 статьи 19.5, статьями 19.5.1, 19.6, 19.8 - 19.8.2, 19.23, частями 2 и 3 статьи 19.27, статьями 19.28, 19.29, 19.30, 19.33, 19.34, 20.3, частью 2 статьи</w:t>
      </w:r>
      <w:r w:rsidRPr="00BF5249" w:rsidR="00BF5249">
        <w:rPr>
          <w:rFonts w:ascii="Times New Roman" w:eastAsia="Times New Roman" w:hAnsi="Times New Roman"/>
          <w:sz w:val="28"/>
          <w:szCs w:val="28"/>
          <w:lang w:eastAsia="ru-RU"/>
        </w:rPr>
        <w:t xml:space="preserve"> 20.28 настоящего Кодекса. </w:t>
      </w:r>
    </w:p>
    <w:p w:rsidR="00DA30B9" w:rsidRPr="00E431F7" w:rsidP="00DA30B9" w14:paraId="2E6D45AE" w14:textId="26F76F7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район) Республики Крым.</w:t>
      </w:r>
    </w:p>
    <w:p w:rsidR="00DA30B9" w:rsidRPr="00E431F7" w:rsidP="00DA30B9" w14:paraId="3116F35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A30B9" w:rsidRPr="00E431F7" w:rsidP="00DA30B9" w14:paraId="5881FCE3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A30B9" w:rsidRPr="00E431F7" w:rsidP="00DA30B9" w14:paraId="0DCF77B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постановления.</w:t>
      </w:r>
    </w:p>
    <w:p w:rsidR="00DA30B9" w:rsidRPr="00E431F7" w:rsidP="00DA30B9" w14:paraId="6B308CD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30B9" w:rsidRPr="00E431F7" w:rsidP="00DA30B9" w14:paraId="3AED536B" w14:textId="77777777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>Бекиров</w:t>
      </w:r>
      <w:r w:rsidRPr="00E431F7">
        <w:rPr>
          <w:rStyle w:val="2"/>
          <w:b/>
          <w:sz w:val="28"/>
          <w:szCs w:val="28"/>
        </w:rPr>
        <w:t xml:space="preserve"> Л.Р.</w:t>
      </w:r>
    </w:p>
    <w:sectPr w:rsidSect="00B57762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957C57"/>
    <w:multiLevelType w:val="hybridMultilevel"/>
    <w:tmpl w:val="91FE24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FF"/>
    <w:rsid w:val="0000070B"/>
    <w:rsid w:val="000070C3"/>
    <w:rsid w:val="000108F2"/>
    <w:rsid w:val="00020753"/>
    <w:rsid w:val="00020C07"/>
    <w:rsid w:val="00025B75"/>
    <w:rsid w:val="00033A2E"/>
    <w:rsid w:val="00044BB1"/>
    <w:rsid w:val="00066D35"/>
    <w:rsid w:val="00071E4D"/>
    <w:rsid w:val="00075A3D"/>
    <w:rsid w:val="00087ECA"/>
    <w:rsid w:val="000A34AA"/>
    <w:rsid w:val="0010167D"/>
    <w:rsid w:val="0014719F"/>
    <w:rsid w:val="00152CF0"/>
    <w:rsid w:val="00157184"/>
    <w:rsid w:val="0017161F"/>
    <w:rsid w:val="00196737"/>
    <w:rsid w:val="001B7A40"/>
    <w:rsid w:val="001C3579"/>
    <w:rsid w:val="001D581A"/>
    <w:rsid w:val="001D62A6"/>
    <w:rsid w:val="001F57F0"/>
    <w:rsid w:val="00210B89"/>
    <w:rsid w:val="002131B7"/>
    <w:rsid w:val="0023072F"/>
    <w:rsid w:val="00233631"/>
    <w:rsid w:val="00245879"/>
    <w:rsid w:val="00260CE5"/>
    <w:rsid w:val="00262537"/>
    <w:rsid w:val="00284FE3"/>
    <w:rsid w:val="00294D65"/>
    <w:rsid w:val="002C3B1C"/>
    <w:rsid w:val="002E1ECB"/>
    <w:rsid w:val="002E6753"/>
    <w:rsid w:val="002F287A"/>
    <w:rsid w:val="0030795D"/>
    <w:rsid w:val="003238A4"/>
    <w:rsid w:val="003362D8"/>
    <w:rsid w:val="00336673"/>
    <w:rsid w:val="003516BF"/>
    <w:rsid w:val="00360DD6"/>
    <w:rsid w:val="00370CDB"/>
    <w:rsid w:val="003A69CD"/>
    <w:rsid w:val="003D0FB1"/>
    <w:rsid w:val="003D31B4"/>
    <w:rsid w:val="003E515A"/>
    <w:rsid w:val="003F03C7"/>
    <w:rsid w:val="003F4D5E"/>
    <w:rsid w:val="00411340"/>
    <w:rsid w:val="004123AA"/>
    <w:rsid w:val="00483B6B"/>
    <w:rsid w:val="004865A6"/>
    <w:rsid w:val="00492A3F"/>
    <w:rsid w:val="004956D1"/>
    <w:rsid w:val="004A2221"/>
    <w:rsid w:val="004F5FAD"/>
    <w:rsid w:val="00503E5A"/>
    <w:rsid w:val="00507CBF"/>
    <w:rsid w:val="00515437"/>
    <w:rsid w:val="0052218A"/>
    <w:rsid w:val="005411D0"/>
    <w:rsid w:val="00544A5C"/>
    <w:rsid w:val="0056184D"/>
    <w:rsid w:val="00580C68"/>
    <w:rsid w:val="00583676"/>
    <w:rsid w:val="005C1BDA"/>
    <w:rsid w:val="005D24E3"/>
    <w:rsid w:val="005D53BC"/>
    <w:rsid w:val="005F3D86"/>
    <w:rsid w:val="006019A6"/>
    <w:rsid w:val="00601DD7"/>
    <w:rsid w:val="0064261D"/>
    <w:rsid w:val="00642EEF"/>
    <w:rsid w:val="00643F96"/>
    <w:rsid w:val="006504E3"/>
    <w:rsid w:val="0067640F"/>
    <w:rsid w:val="00677BD8"/>
    <w:rsid w:val="0068090B"/>
    <w:rsid w:val="00684F33"/>
    <w:rsid w:val="00685676"/>
    <w:rsid w:val="006B0110"/>
    <w:rsid w:val="006D35E1"/>
    <w:rsid w:val="006E0B36"/>
    <w:rsid w:val="006E53BE"/>
    <w:rsid w:val="006F18FB"/>
    <w:rsid w:val="006F4773"/>
    <w:rsid w:val="006F54DC"/>
    <w:rsid w:val="007005CF"/>
    <w:rsid w:val="00712947"/>
    <w:rsid w:val="00734C4F"/>
    <w:rsid w:val="00740D10"/>
    <w:rsid w:val="0076701C"/>
    <w:rsid w:val="007868BD"/>
    <w:rsid w:val="00787284"/>
    <w:rsid w:val="00790B42"/>
    <w:rsid w:val="007A351B"/>
    <w:rsid w:val="007B2FBF"/>
    <w:rsid w:val="007E50FC"/>
    <w:rsid w:val="007E5F0C"/>
    <w:rsid w:val="0080590F"/>
    <w:rsid w:val="00827C02"/>
    <w:rsid w:val="00837E2B"/>
    <w:rsid w:val="008414E1"/>
    <w:rsid w:val="00842977"/>
    <w:rsid w:val="008528E0"/>
    <w:rsid w:val="008562F6"/>
    <w:rsid w:val="00857353"/>
    <w:rsid w:val="0088113D"/>
    <w:rsid w:val="00892B65"/>
    <w:rsid w:val="008A489E"/>
    <w:rsid w:val="008B7AAD"/>
    <w:rsid w:val="008C281D"/>
    <w:rsid w:val="008E0EED"/>
    <w:rsid w:val="008E277F"/>
    <w:rsid w:val="00961719"/>
    <w:rsid w:val="00974DA0"/>
    <w:rsid w:val="009906CD"/>
    <w:rsid w:val="009A2A0B"/>
    <w:rsid w:val="009B78FF"/>
    <w:rsid w:val="009C1846"/>
    <w:rsid w:val="009C7B04"/>
    <w:rsid w:val="009F7E25"/>
    <w:rsid w:val="00A02BA8"/>
    <w:rsid w:val="00A2055C"/>
    <w:rsid w:val="00A32716"/>
    <w:rsid w:val="00A34B2F"/>
    <w:rsid w:val="00A51B33"/>
    <w:rsid w:val="00A77F25"/>
    <w:rsid w:val="00A90890"/>
    <w:rsid w:val="00AA3EB8"/>
    <w:rsid w:val="00AB61AE"/>
    <w:rsid w:val="00AD0E9D"/>
    <w:rsid w:val="00B03A03"/>
    <w:rsid w:val="00B27EA2"/>
    <w:rsid w:val="00B32443"/>
    <w:rsid w:val="00B422AD"/>
    <w:rsid w:val="00B57762"/>
    <w:rsid w:val="00B577A1"/>
    <w:rsid w:val="00B777D0"/>
    <w:rsid w:val="00B84249"/>
    <w:rsid w:val="00B916A5"/>
    <w:rsid w:val="00BA327D"/>
    <w:rsid w:val="00BA5E25"/>
    <w:rsid w:val="00BB5AD9"/>
    <w:rsid w:val="00BF5249"/>
    <w:rsid w:val="00C0471C"/>
    <w:rsid w:val="00C161E7"/>
    <w:rsid w:val="00C174AF"/>
    <w:rsid w:val="00C35DDA"/>
    <w:rsid w:val="00C41EAE"/>
    <w:rsid w:val="00C46A39"/>
    <w:rsid w:val="00C5061C"/>
    <w:rsid w:val="00C81918"/>
    <w:rsid w:val="00C8745C"/>
    <w:rsid w:val="00C92B20"/>
    <w:rsid w:val="00CC01C3"/>
    <w:rsid w:val="00CC33BB"/>
    <w:rsid w:val="00CD1B60"/>
    <w:rsid w:val="00CD54F0"/>
    <w:rsid w:val="00D025CC"/>
    <w:rsid w:val="00D17AD9"/>
    <w:rsid w:val="00D425DB"/>
    <w:rsid w:val="00D44C1A"/>
    <w:rsid w:val="00D7087B"/>
    <w:rsid w:val="00D7167D"/>
    <w:rsid w:val="00D82669"/>
    <w:rsid w:val="00D83079"/>
    <w:rsid w:val="00DA0AF0"/>
    <w:rsid w:val="00DA30B9"/>
    <w:rsid w:val="00DA7896"/>
    <w:rsid w:val="00DA7E98"/>
    <w:rsid w:val="00DB5932"/>
    <w:rsid w:val="00DC0EB6"/>
    <w:rsid w:val="00DF6A76"/>
    <w:rsid w:val="00E07B26"/>
    <w:rsid w:val="00E331D5"/>
    <w:rsid w:val="00E431F7"/>
    <w:rsid w:val="00E62863"/>
    <w:rsid w:val="00E65373"/>
    <w:rsid w:val="00EA29AE"/>
    <w:rsid w:val="00EB2091"/>
    <w:rsid w:val="00EB6B5A"/>
    <w:rsid w:val="00ED706A"/>
    <w:rsid w:val="00EE602A"/>
    <w:rsid w:val="00EF130C"/>
    <w:rsid w:val="00F13230"/>
    <w:rsid w:val="00F21224"/>
    <w:rsid w:val="00F21EE0"/>
    <w:rsid w:val="00F221AC"/>
    <w:rsid w:val="00F25F6F"/>
    <w:rsid w:val="00F35788"/>
    <w:rsid w:val="00F36BA4"/>
    <w:rsid w:val="00F4257B"/>
    <w:rsid w:val="00F46CB4"/>
    <w:rsid w:val="00F64FC4"/>
    <w:rsid w:val="00F80013"/>
    <w:rsid w:val="00F80E57"/>
    <w:rsid w:val="00FE0E78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AA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F54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F54DC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31B7"/>
    <w:rPr>
      <w:color w:val="0563C1" w:themeColor="hyperlink"/>
      <w:u w:val="single"/>
    </w:rPr>
  </w:style>
  <w:style w:type="character" w:customStyle="1" w:styleId="2">
    <w:name w:val="Основной текст (2)_"/>
    <w:rsid w:val="00DA30B9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A30B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9/statia-19.5_1/?marker=fdoctlaw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1D02-2CEE-4422-8D07-1DA781F45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