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78DEEA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4820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4820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B01EA9" w:rsidRPr="00F93B69" w:rsidP="00B01EA9" w14:paraId="1F58F509" w14:textId="3E1C50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14820">
        <w:rPr>
          <w:rFonts w:ascii="Times New Roman" w:eastAsia="Times New Roman" w:hAnsi="Times New Roman"/>
          <w:sz w:val="28"/>
          <w:szCs w:val="28"/>
          <w:lang w:val="uk-UA" w:eastAsia="ru-RU"/>
        </w:rPr>
        <w:t>48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77A6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5B9E6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482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C77A63" w:rsidP="00C77A63" w14:paraId="184C3CD6" w14:textId="361DB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Ярославцевой Светланы Анатольевны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3B3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F93B69" w:rsidP="005F57B9" w14:paraId="000F3ECB" w14:textId="1F7732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A720D" w:rsidRPr="00A91A42" w:rsidP="00F921E1" w14:paraId="3CCE5292" w14:textId="6D6E76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A63">
        <w:rPr>
          <w:rFonts w:ascii="Times New Roman" w:eastAsia="Times New Roman" w:hAnsi="Times New Roman"/>
          <w:sz w:val="28"/>
          <w:szCs w:val="28"/>
          <w:lang w:eastAsia="ru-RU"/>
        </w:rPr>
        <w:t>Ярославцев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С.А.</w:t>
      </w:r>
      <w:r w:rsidRPr="00C77A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F921E1">
        <w:rPr>
          <w:rFonts w:ascii="Times New Roman" w:hAnsi="Times New Roman"/>
          <w:sz w:val="28"/>
          <w:szCs w:val="28"/>
        </w:rPr>
        <w:t xml:space="preserve">директором </w:t>
      </w:r>
      <w:r w:rsidR="002F700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Социалистического труда А.Г. Гаврилова»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91060067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2F7007">
        <w:rPr>
          <w:rFonts w:ascii="Times New Roman" w:hAnsi="Times New Roman"/>
          <w:sz w:val="28"/>
          <w:szCs w:val="28"/>
        </w:rPr>
        <w:t>с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Славное</w:t>
      </w:r>
      <w:r w:rsidR="00406E58">
        <w:rPr>
          <w:rFonts w:ascii="Times New Roman" w:hAnsi="Times New Roman"/>
          <w:sz w:val="28"/>
          <w:szCs w:val="28"/>
        </w:rPr>
        <w:t>, ул.</w:t>
      </w:r>
      <w:r w:rsidR="002F7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Конституции</w:t>
      </w:r>
      <w:r w:rsidR="00406E5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– не позднее 3 рабочих дней со дня получения данных о закрытом листке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трудоспособности, сформированном в форме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(т.е. не позднее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Pr="00255D87" w:rsid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07</w:t>
      </w:r>
      <w:r w:rsidRPr="00255D87" w:rsid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.2024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закрытом </w:t>
      </w:r>
      <w:r w:rsid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07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лист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нетрудоспособности в отношении </w:t>
      </w:r>
      <w:r w:rsidR="00C43B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ФИО1</w:t>
      </w:r>
      <w:r w:rsid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(запрос о подтверждении сведений, необходимых для назначения и выплаты страхового обеспечения по 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>проактивному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 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ОСФР </w:t>
      </w:r>
      <w:r w:rsidRPr="00A91A42" w:rsid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26.07.2024</w:t>
      </w:r>
      <w:r w:rsidRPr="00A91A42" w:rsidR="00A91A4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A720D" w:rsidP="00F921E1" w14:paraId="5BBEA550" w14:textId="1DFBE2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закрытом листе нетрудоспособности</w:t>
      </w:r>
      <w:r w:rsidRPr="00255D8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C43B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="00C43B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информационную систему страховщика были предоставлен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05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08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0DD9A1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Датой и в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="00A91A4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1A4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Социалистического труда А.Г. Гаврилова»</w:t>
      </w:r>
      <w:r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72F63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772F63">
        <w:rPr>
          <w:rFonts w:ascii="Times New Roman" w:hAnsi="Times New Roman"/>
          <w:sz w:val="28"/>
          <w:szCs w:val="28"/>
        </w:rPr>
        <w:t>с</w:t>
      </w:r>
      <w:r w:rsidR="00772F63">
        <w:rPr>
          <w:rFonts w:ascii="Times New Roman" w:hAnsi="Times New Roman"/>
          <w:sz w:val="28"/>
          <w:szCs w:val="28"/>
        </w:rPr>
        <w:t>. Славное, ул. Конституции, д.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4820" w:rsidP="00514820" w14:paraId="25A5CB3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F1510">
        <w:rPr>
          <w:rFonts w:ascii="Times New Roman" w:eastAsia="Times New Roman" w:hAnsi="Times New Roman"/>
          <w:sz w:val="28"/>
          <w:szCs w:val="28"/>
          <w:lang w:eastAsia="ru-RU"/>
        </w:rPr>
        <w:t>Ярославцев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С.А.</w:t>
      </w:r>
      <w:r w:rsidRPr="00AF1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поступившей телефонограммы просила рассматривать дело в свое отсутствие, указав, что с протоколом согласна.</w:t>
      </w:r>
    </w:p>
    <w:p w:rsidR="00514820" w:rsidP="00514820" w14:paraId="64723587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4820" w:rsidP="00514820" w14:paraId="0C7C647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F5728" w:rsidRPr="00772F63" w:rsidP="00772F63" w14:paraId="10BCCEEA" w14:textId="436146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Ярославцева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921E1">
        <w:rPr>
          <w:rFonts w:ascii="Times New Roman" w:hAnsi="Times New Roman"/>
          <w:sz w:val="28"/>
          <w:szCs w:val="28"/>
        </w:rPr>
        <w:t>директор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 имени Героя Социалистического труда А.Г. Гаврилова»</w:t>
      </w:r>
      <w:r w:rsidR="00772F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4 ст.15.33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т.е. н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назначения, исчисления и выплаты страхового обеспечения по обязательному социальному страхованию на случ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 временной нетрудоспособности.</w:t>
      </w:r>
    </w:p>
    <w:p w:rsidR="00662721" w:rsidRPr="00F93B69" w:rsidP="00662721" w14:paraId="24DC4DF4" w14:textId="10F2F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Ярославцевой С.А.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102E9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C43B3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43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P="00867F57" w14:paraId="393C59CD" w14:textId="5A033E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реестра юридических лиц;</w:t>
      </w:r>
    </w:p>
    <w:p w:rsidR="00A91A42" w:rsidP="00867F57" w14:paraId="062909C0" w14:textId="4394A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требования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ОСФР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01.10.2024;</w:t>
      </w:r>
    </w:p>
    <w:p w:rsidR="00255D87" w:rsidP="00867F57" w14:paraId="496E7EA2" w14:textId="679B1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камеральной проверки № </w:t>
      </w:r>
      <w:r w:rsidR="00C43B3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43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255D87" w:rsidRPr="00F93B69" w:rsidP="00867F57" w14:paraId="5E3BFD98" w14:textId="66E4D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скриншота об уведомлении страхователя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закрытии листа нетрудоспособности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датой отправки.</w:t>
      </w:r>
    </w:p>
    <w:p w:rsidR="004B2DC1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F5728" w:rsidP="007F5728" w14:paraId="31EDF34A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В силу части 8 статьи 13 Федерального закона от 29 декабря 2006 года N 255-ФЗ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родам, подписанные с использованием усиленной квалифицированной электронной подписи, если иное не установлено данной статьей.</w:t>
      </w:r>
    </w:p>
    <w:p w:rsidR="007F5728" w:rsidRPr="007F5728" w:rsidP="007F5728" w14:paraId="18AFD8DF" w14:textId="366541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="00494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 предусматривает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230D4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4820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2E245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установленной ч.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11394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Ярославцеву Светлану Анатольевну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RPr="00772F63" w:rsidP="007E7302" w14:paraId="4C5E1726" w14:textId="39F6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казначейский счет: 40102810645370000035; 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номер казначейского счета 03100643000000017500; КБК: 7971160123006000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40; ОКТМО: 35701000; </w:t>
      </w:r>
      <w:r w:rsidRPr="00514820">
        <w:rPr>
          <w:rFonts w:ascii="Times New Roman" w:eastAsia="Times New Roman" w:hAnsi="Times New Roman"/>
          <w:sz w:val="28"/>
          <w:szCs w:val="28"/>
          <w:lang w:eastAsia="ru-RU"/>
        </w:rPr>
        <w:t xml:space="preserve">УИН: </w:t>
      </w:r>
      <w:r w:rsidRPr="00514820" w:rsidR="00514820">
        <w:rPr>
          <w:rFonts w:ascii="Times New Roman" w:eastAsia="Times New Roman" w:hAnsi="Times New Roman"/>
          <w:sz w:val="28"/>
          <w:szCs w:val="28"/>
          <w:lang w:eastAsia="ru-RU"/>
        </w:rPr>
        <w:t>79791161301250000313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51482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4330A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9730E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33E74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1F5BD7"/>
    <w:rsid w:val="002178E5"/>
    <w:rsid w:val="002470D4"/>
    <w:rsid w:val="00255D87"/>
    <w:rsid w:val="00264088"/>
    <w:rsid w:val="002A5596"/>
    <w:rsid w:val="002F7007"/>
    <w:rsid w:val="00326346"/>
    <w:rsid w:val="00392755"/>
    <w:rsid w:val="003A69EB"/>
    <w:rsid w:val="00406E58"/>
    <w:rsid w:val="00415FC5"/>
    <w:rsid w:val="00450301"/>
    <w:rsid w:val="004851E1"/>
    <w:rsid w:val="0048557B"/>
    <w:rsid w:val="004947F9"/>
    <w:rsid w:val="004B2DC1"/>
    <w:rsid w:val="004E17DB"/>
    <w:rsid w:val="00514820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72F63"/>
    <w:rsid w:val="007B10CF"/>
    <w:rsid w:val="007D7F8F"/>
    <w:rsid w:val="007E7302"/>
    <w:rsid w:val="007F2894"/>
    <w:rsid w:val="007F5728"/>
    <w:rsid w:val="00867F57"/>
    <w:rsid w:val="008D0188"/>
    <w:rsid w:val="008E1D7D"/>
    <w:rsid w:val="008E3EB5"/>
    <w:rsid w:val="009057A4"/>
    <w:rsid w:val="009556EA"/>
    <w:rsid w:val="0097118D"/>
    <w:rsid w:val="009730EB"/>
    <w:rsid w:val="0099759A"/>
    <w:rsid w:val="00997A46"/>
    <w:rsid w:val="009A720D"/>
    <w:rsid w:val="009C172A"/>
    <w:rsid w:val="009C2153"/>
    <w:rsid w:val="009F06D6"/>
    <w:rsid w:val="00A21B06"/>
    <w:rsid w:val="00A2362A"/>
    <w:rsid w:val="00A351B1"/>
    <w:rsid w:val="00A35DCD"/>
    <w:rsid w:val="00A536C7"/>
    <w:rsid w:val="00A8274B"/>
    <w:rsid w:val="00A91A42"/>
    <w:rsid w:val="00A93CB4"/>
    <w:rsid w:val="00A95326"/>
    <w:rsid w:val="00AB5DB9"/>
    <w:rsid w:val="00AC4592"/>
    <w:rsid w:val="00AD08B2"/>
    <w:rsid w:val="00AF1510"/>
    <w:rsid w:val="00B01EA9"/>
    <w:rsid w:val="00B042FC"/>
    <w:rsid w:val="00B17A1C"/>
    <w:rsid w:val="00BB3647"/>
    <w:rsid w:val="00BC7579"/>
    <w:rsid w:val="00BD7027"/>
    <w:rsid w:val="00BE36DA"/>
    <w:rsid w:val="00C0370E"/>
    <w:rsid w:val="00C200CD"/>
    <w:rsid w:val="00C20705"/>
    <w:rsid w:val="00C25964"/>
    <w:rsid w:val="00C43B34"/>
    <w:rsid w:val="00C60351"/>
    <w:rsid w:val="00C766FF"/>
    <w:rsid w:val="00C77A63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6814-526B-4A9E-8BDE-9728E3CF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