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BD7588" w:rsidP="006824B8" w14:paraId="13AD72C2" w14:textId="00A0FA0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EE76E5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EE76E5" w:rsidR="006A7FC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823C3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7A03C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23C3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7A03C4">
        <w:rPr>
          <w:rFonts w:ascii="Times New Roman" w:eastAsia="Times New Roman" w:hAnsi="Times New Roman"/>
          <w:sz w:val="28"/>
          <w:szCs w:val="28"/>
          <w:lang w:eastAsia="ru-RU"/>
        </w:rPr>
        <w:t>0664</w:t>
      </w:r>
      <w:r w:rsidRPr="00EE76E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7A03C4">
        <w:rPr>
          <w:rFonts w:ascii="Times New Roman" w:eastAsia="Times New Roman" w:hAnsi="Times New Roman"/>
          <w:sz w:val="28"/>
          <w:szCs w:val="28"/>
          <w:lang w:eastAsia="ru-RU"/>
        </w:rPr>
        <w:t>12</w:t>
      </w:r>
    </w:p>
    <w:p w:rsidR="00BB2F6F" w:rsidRPr="00EE76E5" w:rsidP="00BB2F6F" w14:paraId="063D59D0" w14:textId="3EEAA65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7334B">
        <w:rPr>
          <w:rFonts w:ascii="Times New Roman" w:eastAsia="Times New Roman" w:hAnsi="Times New Roman"/>
          <w:sz w:val="28"/>
          <w:szCs w:val="28"/>
          <w:lang w:eastAsia="ru-RU"/>
        </w:rPr>
        <w:t>Дело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EE76E5" w:rsidR="006A7FC0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7A03C4">
        <w:rPr>
          <w:rFonts w:ascii="Times New Roman" w:eastAsia="Times New Roman" w:hAnsi="Times New Roman"/>
          <w:sz w:val="28"/>
          <w:szCs w:val="28"/>
          <w:lang w:eastAsia="ru-RU"/>
        </w:rPr>
        <w:t>134</w:t>
      </w:r>
      <w:r w:rsidRPr="00EE76E5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7A03C4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B2F6F" w:rsidRPr="00EE76E5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304B24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4B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0443D4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</w:p>
    <w:p w:rsidR="00DB3A95" w:rsidRPr="000443D4" w:rsidP="0045342B" w14:paraId="42A9A28D" w14:textId="712092D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0443D4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0443D4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3D4" w:rsidR="00823C37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3D4" w:rsidR="00B042F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0443D4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43D4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45342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43D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0443D4" w:rsidP="0045342B" w14:paraId="00CDDDC2" w14:textId="670A1719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0443D4" w:rsidR="006C72A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0443D4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0EB5" w:rsidRPr="009142E4" w:rsidP="00415FC5" w14:paraId="68BADDB6" w14:textId="006A2FB5">
      <w:pPr>
        <w:spacing w:after="0" w:line="240" w:lineRule="auto"/>
        <w:ind w:firstLine="720"/>
        <w:jc w:val="both"/>
        <w:rPr>
          <w:sz w:val="28"/>
          <w:szCs w:val="28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</w:t>
      </w:r>
      <w:r w:rsidRPr="000443D4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69</w:t>
      </w:r>
      <w:r w:rsidRPr="000443D4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н) Республики Крым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Олевский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О.В.</w:t>
      </w:r>
      <w:r w:rsidRPr="000443D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</w:t>
      </w:r>
      <w:r w:rsidRPr="000443D4" w:rsidR="00717888">
        <w:rPr>
          <w:rFonts w:ascii="Times New Roman" w:eastAsia="Times New Roman" w:hAnsi="Times New Roman"/>
          <w:sz w:val="28"/>
          <w:szCs w:val="28"/>
          <w:lang w:eastAsia="ru-RU"/>
        </w:rPr>
        <w:t xml:space="preserve">из Межрайонной инспекции </w:t>
      </w:r>
      <w:r w:rsidRPr="009142E4" w:rsidR="00717888">
        <w:rPr>
          <w:rFonts w:ascii="Times New Roman" w:eastAsia="Times New Roman" w:hAnsi="Times New Roman"/>
          <w:sz w:val="28"/>
          <w:szCs w:val="28"/>
          <w:lang w:eastAsia="ru-RU"/>
        </w:rPr>
        <w:t>Федеральной налоговой службы № 2 по Республике Крым о привлечении к административной ответственности</w:t>
      </w:r>
    </w:p>
    <w:p w:rsidR="009142E4" w:rsidRPr="009142E4" w:rsidP="009142E4" w14:paraId="78201DCB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42E4">
        <w:rPr>
          <w:rFonts w:ascii="Times New Roman" w:eastAsia="Times New Roman" w:hAnsi="Times New Roman"/>
          <w:b/>
          <w:sz w:val="28"/>
          <w:szCs w:val="28"/>
          <w:lang w:eastAsia="ru-RU"/>
        </w:rPr>
        <w:t>Выговского Станислава Петровича</w:t>
      </w:r>
      <w:r w:rsidRPr="009142E4" w:rsidR="00AE4D0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142E4">
        <w:rPr>
          <w:rFonts w:ascii="Times New Roman" w:hAnsi="Times New Roman"/>
          <w:sz w:val="28"/>
          <w:szCs w:val="28"/>
        </w:rPr>
        <w:t xml:space="preserve">«данные </w:t>
      </w:r>
      <w:r w:rsidRPr="009142E4">
        <w:rPr>
          <w:rFonts w:ascii="Times New Roman" w:hAnsi="Times New Roman"/>
          <w:sz w:val="28"/>
          <w:szCs w:val="28"/>
        </w:rPr>
        <w:t>изъяты»</w:t>
      </w:r>
    </w:p>
    <w:p w:rsidR="00D57655" w:rsidRPr="000443D4" w:rsidP="009142E4" w14:paraId="45B7D385" w14:textId="0323F9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0443D4" w:rsidR="00CC2918"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0443D4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D7588" w:rsidRPr="000443D4" w:rsidP="009142E4" w14:paraId="42A33EA3" w14:textId="688D97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Выговский С.П. </w:t>
      </w:r>
      <w:r w:rsidRPr="000443D4" w:rsidR="00AE4D0B">
        <w:rPr>
          <w:rFonts w:ascii="Times New Roman" w:eastAsia="Times New Roman" w:hAnsi="Times New Roman"/>
          <w:sz w:val="28"/>
          <w:szCs w:val="28"/>
          <w:lang w:eastAsia="ru-RU"/>
        </w:rPr>
        <w:t>являясь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директором Общества с ограниченной ответственностью «Частное предприятие «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Акс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арина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443D4" w:rsidR="00AE4D0B">
        <w:rPr>
          <w:rFonts w:ascii="Times New Roman" w:eastAsia="Times New Roman" w:hAnsi="Times New Roman"/>
          <w:sz w:val="28"/>
          <w:szCs w:val="28"/>
          <w:lang w:eastAsia="ru-RU"/>
        </w:rPr>
        <w:t xml:space="preserve">(ИНН: </w:t>
      </w:r>
      <w:r w:rsidRPr="009142E4" w:rsidR="009142E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0443D4" w:rsidR="00AE4D0B">
        <w:rPr>
          <w:rFonts w:ascii="Times New Roman" w:eastAsia="Times New Roman" w:hAnsi="Times New Roman"/>
          <w:sz w:val="28"/>
          <w:szCs w:val="28"/>
          <w:lang w:eastAsia="ru-RU"/>
        </w:rPr>
        <w:t xml:space="preserve">; КПП: 910601001), </w:t>
      </w:r>
      <w:r w:rsidRPr="000443D4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нарушение законодательства о налогах и сборах, </w:t>
      </w:r>
      <w:r w:rsidRPr="000443D4" w:rsidR="00465878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непредставления в установленный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пункта 2 статьи 345 Налогового кодекса РФ срок налоговой декларации по налогу на добычу пол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езных ископаемых за октябрь 2024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465878" w:rsidRPr="000443D4" w:rsidP="00BD7588" w14:paraId="4FFEF005" w14:textId="2A8A2B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Фактически 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>налоговая декларация по налогу на добычу пол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езных ископаемых за октябрь 2024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ООО «Частное предприятие «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>Акс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>арина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предоставлен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024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предельный срок предоставления которой не позднее 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включительно.</w:t>
      </w:r>
    </w:p>
    <w:p w:rsidR="00AE4D0B" w:rsidRPr="000443D4" w:rsidP="00FD5579" w14:paraId="7927953E" w14:textId="3F1253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Временем совершения правонарушения является 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. Местом совершения правонарушения является 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>ООО «Частное предприятие «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>Акс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>арина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443D4" w:rsidR="00C971C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расположенн</w:t>
      </w:r>
      <w:r w:rsidRPr="000443D4" w:rsidR="002A77E4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Pr="000443D4" w:rsidR="00C971CC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</w:t>
      </w:r>
      <w:r w:rsidRPr="000443D4" w:rsidR="00C971C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443D4" w:rsidR="00C971C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>Ульяновка</w:t>
      </w:r>
      <w:r w:rsidRPr="000443D4" w:rsidR="00C971CC">
        <w:rPr>
          <w:rFonts w:ascii="Times New Roman" w:eastAsia="Times New Roman" w:hAnsi="Times New Roman"/>
          <w:sz w:val="28"/>
          <w:szCs w:val="28"/>
          <w:lang w:eastAsia="ru-RU"/>
        </w:rPr>
        <w:t xml:space="preserve">, ул. 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>Джаманаклы</w:t>
      </w:r>
      <w:r w:rsidRPr="000443D4" w:rsidR="00C971CC">
        <w:rPr>
          <w:rFonts w:ascii="Times New Roman" w:eastAsia="Times New Roman" w:hAnsi="Times New Roman"/>
          <w:sz w:val="28"/>
          <w:szCs w:val="28"/>
          <w:lang w:eastAsia="ru-RU"/>
        </w:rPr>
        <w:t xml:space="preserve">, д. </w:t>
      </w:r>
      <w:r w:rsidRPr="000443D4" w:rsidR="00BD758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443D4">
        <w:rPr>
          <w:rFonts w:ascii="Times New Roman" w:hAnsi="Times New Roman"/>
          <w:sz w:val="28"/>
          <w:szCs w:val="28"/>
        </w:rPr>
        <w:t>.</w:t>
      </w:r>
    </w:p>
    <w:p w:rsidR="00262538" w:rsidRPr="000443D4" w:rsidP="00262538" w14:paraId="0BA7EF99" w14:textId="6B62C1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Выговский С.П. не явился, </w:t>
      </w:r>
      <w:r w:rsidRPr="000443D4" w:rsid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извещен надлежащим образом, предоставил заявление о рассмотрении дела в его отсутствие.</w:t>
      </w:r>
    </w:p>
    <w:p w:rsidR="00262538" w:rsidRPr="000443D4" w:rsidP="00262538" w14:paraId="449F7A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Из п.3 постановления Пленума Верховного Суда Российской Федерации от 19.12.2013 г. N 40 "О внесении изменений в постановление Пленума Верховного Суда Российской Федерации от 24.03.2005 г. N 5 "О некоторых вопросах, возникающих у судов при применении Кодекса РФ об административных правонарушениях" следует, что лицо, в отношении которого ведется производство по делу, считается извещенным о времени и месте судебного рассмотрения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случае возвращения почтового отправления с отметкой об истечении срока хранения.</w:t>
      </w:r>
    </w:p>
    <w:p w:rsidR="00262538" w:rsidRPr="000443D4" w:rsidP="00262538" w14:paraId="352B6A0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262538" w:rsidRPr="000443D4" w:rsidP="00262538" w14:paraId="7228517F" w14:textId="710937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считает достоверно установленным, что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Выговский С.П.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директор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ООО «Частное предприятие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Акс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арина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правонарушение, предусмотренное </w:t>
      </w:r>
      <w:r w:rsidRPr="000443D4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ст. 15.5 Кодекса Российской Федерации об административных правонарушениях, а именно: </w:t>
      </w:r>
      <w:r w:rsidRPr="000443D4" w:rsidR="004F7C39">
        <w:rPr>
          <w:rFonts w:ascii="Times New Roman" w:eastAsia="Times New Roman" w:hAnsi="Times New Roman"/>
          <w:sz w:val="28"/>
          <w:szCs w:val="28"/>
          <w:lang w:eastAsia="ru-RU"/>
        </w:rPr>
        <w:t>непредставление в установленный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пунктом 2 статьи 345 Налогового кодекса РФ срок налоговой декларации по налогу на добычу пол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езных ископаемых за октябрь 2024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324449" w:rsidRPr="000443D4" w:rsidP="00CC2918" w14:paraId="0BC92160" w14:textId="04DD8F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0443D4" w:rsidR="00262538">
        <w:rPr>
          <w:rFonts w:ascii="Times New Roman" w:eastAsia="Times New Roman" w:hAnsi="Times New Roman"/>
          <w:sz w:val="28"/>
          <w:szCs w:val="28"/>
          <w:lang w:eastAsia="ru-RU"/>
        </w:rPr>
        <w:t>Выговск</w:t>
      </w:r>
      <w:r w:rsidRPr="000443D4" w:rsidR="007877D4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0443D4" w:rsidR="00262538">
        <w:rPr>
          <w:rFonts w:ascii="Times New Roman" w:eastAsia="Times New Roman" w:hAnsi="Times New Roman"/>
          <w:sz w:val="28"/>
          <w:szCs w:val="28"/>
          <w:lang w:eastAsia="ru-RU"/>
        </w:rPr>
        <w:t xml:space="preserve"> С.П.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подтверждается:</w:t>
      </w:r>
    </w:p>
    <w:p w:rsidR="00324449" w:rsidRPr="000443D4" w:rsidP="009142E4" w14:paraId="0918F40A" w14:textId="0E96364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443D4" w:rsidR="00CC2918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0443D4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 № </w:t>
      </w:r>
      <w:r w:rsidRPr="009142E4" w:rsidR="009142E4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9142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3D4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0443D4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443D4" w:rsidR="003C74A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443D4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443D4" w:rsidR="003C74A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443D4" w:rsidR="001B23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443D4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324449" w:rsidRPr="000443D4" w:rsidP="00CC2918" w14:paraId="6D975508" w14:textId="0519CE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копией квитанции о приеме</w:t>
      </w:r>
      <w:r w:rsidRPr="000443D4" w:rsidR="00BF4886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электронной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3D4" w:rsidR="00BF4886">
        <w:rPr>
          <w:rFonts w:ascii="Times New Roman" w:eastAsia="Times New Roman" w:hAnsi="Times New Roman"/>
          <w:sz w:val="28"/>
          <w:szCs w:val="28"/>
          <w:lang w:eastAsia="ru-RU"/>
        </w:rPr>
        <w:t>налоговой декларации (расчета) в электронном виде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3D4" w:rsidR="00CC291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0443D4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443D4" w:rsidR="00262538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0443D4" w:rsidR="00CC29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443D4" w:rsidR="001B23BC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0443D4" w:rsidR="007A03C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443D4" w:rsidR="00CC291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A03C4" w:rsidRPr="000443D4" w:rsidP="00CC2918" w14:paraId="56A101C3" w14:textId="0FA01FB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- копией квитанции о приеме электронного документа от 04.12.2024;</w:t>
      </w:r>
    </w:p>
    <w:p w:rsidR="00AE4D0B" w:rsidRPr="000443D4" w:rsidP="00AE4D0B" w14:paraId="7C2FEF3A" w14:textId="3BB6AC3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выписки из ЕГРЮЛ в отношении </w:t>
      </w:r>
      <w:r w:rsidRPr="000443D4" w:rsidR="00262538">
        <w:rPr>
          <w:rFonts w:ascii="Times New Roman" w:eastAsia="Times New Roman" w:hAnsi="Times New Roman"/>
          <w:sz w:val="28"/>
          <w:szCs w:val="28"/>
          <w:lang w:eastAsia="ru-RU"/>
        </w:rPr>
        <w:t>ООО «Частное предприятие «</w:t>
      </w:r>
      <w:r w:rsidRPr="000443D4" w:rsidR="00262538">
        <w:rPr>
          <w:rFonts w:ascii="Times New Roman" w:eastAsia="Times New Roman" w:hAnsi="Times New Roman"/>
          <w:sz w:val="28"/>
          <w:szCs w:val="28"/>
          <w:lang w:eastAsia="ru-RU"/>
        </w:rPr>
        <w:t>Акс</w:t>
      </w:r>
      <w:r w:rsidRPr="000443D4" w:rsidR="00262538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r w:rsidRPr="000443D4" w:rsidR="00262538">
        <w:rPr>
          <w:rFonts w:ascii="Times New Roman" w:eastAsia="Times New Roman" w:hAnsi="Times New Roman"/>
          <w:sz w:val="28"/>
          <w:szCs w:val="28"/>
          <w:lang w:eastAsia="ru-RU"/>
        </w:rPr>
        <w:t>арина</w:t>
      </w:r>
      <w:r w:rsidRPr="000443D4" w:rsidR="0026253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62538" w:rsidRPr="000443D4" w:rsidP="00262538" w14:paraId="2AF51A37" w14:textId="27870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п. 3 ст. 80 Налогового кодекса Российской Федерации налоговая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декларации (расчету), в электронной форме.</w:t>
      </w:r>
    </w:p>
    <w:p w:rsidR="00262538" w:rsidRPr="000443D4" w:rsidP="00262538" w14:paraId="16B44D28" w14:textId="5AF2C0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Согласно п. 1 ст. 334 Налогового кодекса Российской Федерации, налогоплательщиками налога на добычу полезных ископаемых (далее в настоящей главе - налогоплательщики) признаются организации и индивидуальные предприниматели, признаваемые пользователями недр в соответствии с законодательством Российской Федерации.</w:t>
      </w:r>
    </w:p>
    <w:p w:rsidR="00262538" w:rsidRPr="000443D4" w:rsidP="00262538" w14:paraId="2343B49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В силу п. 2 ст. 345 Налогового кодекса Российской Федерации, н</w:t>
      </w:r>
      <w:r w:rsidRPr="000443D4">
        <w:rPr>
          <w:rFonts w:ascii="Times New Roman" w:hAnsi="Times New Roman"/>
          <w:sz w:val="28"/>
          <w:szCs w:val="28"/>
        </w:rPr>
        <w:t>алоговая декларация представляется не позднее 25-го числа месяца, следующего за истекшим налоговым периодом.</w:t>
      </w:r>
    </w:p>
    <w:p w:rsidR="00262538" w:rsidRPr="000443D4" w:rsidP="00262538" w14:paraId="420D2BB9" w14:textId="543204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Налоговым периодом признается календарный месяц (ст. 341</w:t>
      </w:r>
      <w:r w:rsidRPr="000443D4">
        <w:rPr>
          <w:sz w:val="28"/>
          <w:szCs w:val="28"/>
        </w:rPr>
        <w:t xml:space="preserve">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Налогового кодекса Российской Федерации).</w:t>
      </w:r>
    </w:p>
    <w:p w:rsidR="004F7C39" w:rsidRPr="000443D4" w:rsidP="004F7C39" w14:paraId="6E5DAE84" w14:textId="1DF0EA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F7C39" w:rsidRPr="000443D4" w:rsidP="004F7C39" w14:paraId="1AFCE715" w14:textId="76BD560E">
      <w:pPr>
        <w:tabs>
          <w:tab w:val="left" w:pos="5760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изложенного, мировой судья пришел к выводу, что в действиях </w:t>
      </w:r>
      <w:r w:rsidRPr="000443D4" w:rsidR="00262538">
        <w:rPr>
          <w:rFonts w:ascii="Times New Roman" w:eastAsia="Times New Roman" w:hAnsi="Times New Roman"/>
          <w:sz w:val="28"/>
          <w:szCs w:val="28"/>
          <w:lang w:eastAsia="ru-RU"/>
        </w:rPr>
        <w:t xml:space="preserve">Выговского С.П.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4F7C39" w:rsidRPr="000443D4" w:rsidP="004F7C39" w14:paraId="7339BE1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F7C39" w:rsidRPr="000443D4" w:rsidP="004F7C39" w14:paraId="093F1BD5" w14:textId="5E6240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443D4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0443D4" w:rsidR="00262538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0443D4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4F7C39" w:rsidRPr="000443D4" w:rsidP="004F7C39" w14:paraId="551B5DF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0443D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4F7C39" w:rsidRPr="000443D4" w:rsidP="004F7C39" w14:paraId="15F0D7A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наказание в виде предупреждения.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Данный вид наказания в данном случае является целесообразным и достаточным для ее исправления, а также предупреждению совершения новых правонарушений. </w:t>
      </w:r>
    </w:p>
    <w:p w:rsidR="004F7C39" w:rsidRPr="000443D4" w:rsidP="004F7C39" w14:paraId="538DCC0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судья,</w:t>
      </w:r>
    </w:p>
    <w:p w:rsidR="00324449" w:rsidRPr="000443D4" w:rsidP="00324449" w14:paraId="0F8E5ADD" w14:textId="36D47D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4449" w:rsidRPr="000443D4" w:rsidP="00324449" w14:paraId="6340909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0443D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24449" w:rsidRPr="000443D4" w:rsidP="00324449" w14:paraId="3EF72B66" w14:textId="4A64F5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b/>
          <w:sz w:val="28"/>
          <w:szCs w:val="28"/>
          <w:lang w:eastAsia="ru-RU"/>
        </w:rPr>
        <w:t>Выговского Станислава Петровича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0443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0443D4" w:rsidR="00AE4D0B">
        <w:rPr>
          <w:rFonts w:ascii="Times New Roman" w:eastAsia="Times New Roman" w:hAnsi="Times New Roman"/>
          <w:sz w:val="28"/>
          <w:szCs w:val="28"/>
          <w:lang w:eastAsia="ru-RU"/>
        </w:rPr>
        <w:t xml:space="preserve">ым 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ст. 15.5 Кодекса Российской Федерации об административных правонарушениях и назначить </w:t>
      </w:r>
      <w:r w:rsidRPr="000443D4" w:rsidR="00AE4D0B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предупреждения.</w:t>
      </w:r>
    </w:p>
    <w:p w:rsidR="00324449" w:rsidRPr="000443D4" w:rsidP="00324449" w14:paraId="2B48B349" w14:textId="513A1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</w:t>
      </w:r>
      <w:r w:rsidRPr="000443D4" w:rsidR="00BF4886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0443D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324449" w:rsidRPr="000443D4" w:rsidP="00324449" w14:paraId="1F12B916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324449" w:rsidRPr="000443D4" w:rsidP="00324449" w14:paraId="2C5331FF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0443D4" w:rsidRPr="000443D4" w:rsidP="00324449" w14:paraId="048EB671" w14:textId="5D85E7A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0443D4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0443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443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443D4" w:rsidR="00BF488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443D4" w:rsidR="00BF488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443D4" w:rsidR="00BF4886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443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443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443D4" w:rsidR="00BF4886">
        <w:rPr>
          <w:rFonts w:ascii="Times New Roman" w:eastAsia="Tahoma" w:hAnsi="Times New Roman"/>
          <w:b/>
          <w:sz w:val="28"/>
          <w:szCs w:val="28"/>
          <w:lang w:eastAsia="zh-CN"/>
        </w:rPr>
        <w:t>Олевский</w:t>
      </w:r>
      <w:r w:rsidRPr="000443D4" w:rsidR="00BF4886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О.В.</w:t>
      </w:r>
      <w:r w:rsidRPr="000443D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</w:p>
    <w:p w:rsidR="00324449" w:rsidRPr="000443D4" w:rsidP="00324449" w14:paraId="0EB1D589" w14:textId="3210A7B2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5F2063">
      <w:pgSz w:w="11906" w:h="16838"/>
      <w:pgMar w:top="567" w:right="567" w:bottom="1134" w:left="1701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3D4"/>
    <w:rsid w:val="00044724"/>
    <w:rsid w:val="0005165F"/>
    <w:rsid w:val="00052CCC"/>
    <w:rsid w:val="00061850"/>
    <w:rsid w:val="00066232"/>
    <w:rsid w:val="000A33F3"/>
    <w:rsid w:val="000A4180"/>
    <w:rsid w:val="000A5D8F"/>
    <w:rsid w:val="000B2F9F"/>
    <w:rsid w:val="000D6F2D"/>
    <w:rsid w:val="000D7E17"/>
    <w:rsid w:val="000E45E1"/>
    <w:rsid w:val="000F2923"/>
    <w:rsid w:val="000F6BE9"/>
    <w:rsid w:val="000F7ED0"/>
    <w:rsid w:val="001151F8"/>
    <w:rsid w:val="00123F5C"/>
    <w:rsid w:val="00140713"/>
    <w:rsid w:val="001462B1"/>
    <w:rsid w:val="0014635B"/>
    <w:rsid w:val="00160307"/>
    <w:rsid w:val="00162ADD"/>
    <w:rsid w:val="00172F27"/>
    <w:rsid w:val="00190296"/>
    <w:rsid w:val="00196FBB"/>
    <w:rsid w:val="00197472"/>
    <w:rsid w:val="001A4C09"/>
    <w:rsid w:val="001B23BC"/>
    <w:rsid w:val="001B3429"/>
    <w:rsid w:val="001B5D84"/>
    <w:rsid w:val="001C503A"/>
    <w:rsid w:val="001E2792"/>
    <w:rsid w:val="001E44DF"/>
    <w:rsid w:val="001E624D"/>
    <w:rsid w:val="001E6A01"/>
    <w:rsid w:val="00201040"/>
    <w:rsid w:val="00233933"/>
    <w:rsid w:val="002340A3"/>
    <w:rsid w:val="0023520E"/>
    <w:rsid w:val="002361CC"/>
    <w:rsid w:val="00240882"/>
    <w:rsid w:val="002512A1"/>
    <w:rsid w:val="00253859"/>
    <w:rsid w:val="00262538"/>
    <w:rsid w:val="00264088"/>
    <w:rsid w:val="00264456"/>
    <w:rsid w:val="00267274"/>
    <w:rsid w:val="00290BB9"/>
    <w:rsid w:val="00292EE9"/>
    <w:rsid w:val="002A0A48"/>
    <w:rsid w:val="002A2832"/>
    <w:rsid w:val="002A512F"/>
    <w:rsid w:val="002A77E4"/>
    <w:rsid w:val="002B3BB9"/>
    <w:rsid w:val="002C1A7D"/>
    <w:rsid w:val="002D37FE"/>
    <w:rsid w:val="002D7ED3"/>
    <w:rsid w:val="002F4937"/>
    <w:rsid w:val="00304B24"/>
    <w:rsid w:val="00306C20"/>
    <w:rsid w:val="00312E36"/>
    <w:rsid w:val="00322571"/>
    <w:rsid w:val="003237C5"/>
    <w:rsid w:val="00324449"/>
    <w:rsid w:val="00340909"/>
    <w:rsid w:val="00340998"/>
    <w:rsid w:val="00357D7A"/>
    <w:rsid w:val="00373E9C"/>
    <w:rsid w:val="0038335D"/>
    <w:rsid w:val="00386E90"/>
    <w:rsid w:val="003A1FFF"/>
    <w:rsid w:val="003A4800"/>
    <w:rsid w:val="003B6B62"/>
    <w:rsid w:val="003C74A4"/>
    <w:rsid w:val="003D2EED"/>
    <w:rsid w:val="003D75B2"/>
    <w:rsid w:val="003E3286"/>
    <w:rsid w:val="003E5669"/>
    <w:rsid w:val="00412580"/>
    <w:rsid w:val="004134F7"/>
    <w:rsid w:val="00415FC5"/>
    <w:rsid w:val="0041637D"/>
    <w:rsid w:val="00435C5D"/>
    <w:rsid w:val="0045342B"/>
    <w:rsid w:val="004600BC"/>
    <w:rsid w:val="004645F7"/>
    <w:rsid w:val="00465878"/>
    <w:rsid w:val="00470676"/>
    <w:rsid w:val="004851E1"/>
    <w:rsid w:val="0048557B"/>
    <w:rsid w:val="004922A3"/>
    <w:rsid w:val="004A027F"/>
    <w:rsid w:val="004A7217"/>
    <w:rsid w:val="004D0E02"/>
    <w:rsid w:val="004E17DB"/>
    <w:rsid w:val="004E1B21"/>
    <w:rsid w:val="004E6A8A"/>
    <w:rsid w:val="004F065D"/>
    <w:rsid w:val="004F54BD"/>
    <w:rsid w:val="004F7C39"/>
    <w:rsid w:val="00564AD7"/>
    <w:rsid w:val="00565E0E"/>
    <w:rsid w:val="00571862"/>
    <w:rsid w:val="00574208"/>
    <w:rsid w:val="005756DB"/>
    <w:rsid w:val="00594182"/>
    <w:rsid w:val="005958E4"/>
    <w:rsid w:val="005964D6"/>
    <w:rsid w:val="005A1413"/>
    <w:rsid w:val="005A1BC7"/>
    <w:rsid w:val="005A35AE"/>
    <w:rsid w:val="005C5943"/>
    <w:rsid w:val="005C67D9"/>
    <w:rsid w:val="005C6984"/>
    <w:rsid w:val="005E24F8"/>
    <w:rsid w:val="005F1CE6"/>
    <w:rsid w:val="005F2063"/>
    <w:rsid w:val="005F2D26"/>
    <w:rsid w:val="005F63EC"/>
    <w:rsid w:val="00601898"/>
    <w:rsid w:val="0060367F"/>
    <w:rsid w:val="00607F52"/>
    <w:rsid w:val="00610964"/>
    <w:rsid w:val="00620FD9"/>
    <w:rsid w:val="0062182A"/>
    <w:rsid w:val="00626880"/>
    <w:rsid w:val="006270C1"/>
    <w:rsid w:val="006465E0"/>
    <w:rsid w:val="0064756A"/>
    <w:rsid w:val="00652A6B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B732E"/>
    <w:rsid w:val="006C2180"/>
    <w:rsid w:val="006C27E6"/>
    <w:rsid w:val="006C72AF"/>
    <w:rsid w:val="006C7CD2"/>
    <w:rsid w:val="006D1F3C"/>
    <w:rsid w:val="006D66E3"/>
    <w:rsid w:val="006F4AD1"/>
    <w:rsid w:val="00717888"/>
    <w:rsid w:val="0073359F"/>
    <w:rsid w:val="00737E5C"/>
    <w:rsid w:val="00767367"/>
    <w:rsid w:val="007877D4"/>
    <w:rsid w:val="00793B33"/>
    <w:rsid w:val="007A03C4"/>
    <w:rsid w:val="007A3AD7"/>
    <w:rsid w:val="007B2CAE"/>
    <w:rsid w:val="007B447D"/>
    <w:rsid w:val="007C4AA3"/>
    <w:rsid w:val="007D6CA9"/>
    <w:rsid w:val="007E29AC"/>
    <w:rsid w:val="007E6940"/>
    <w:rsid w:val="00814E87"/>
    <w:rsid w:val="0081789D"/>
    <w:rsid w:val="00823C37"/>
    <w:rsid w:val="008274C2"/>
    <w:rsid w:val="008600D4"/>
    <w:rsid w:val="00866C31"/>
    <w:rsid w:val="0087490E"/>
    <w:rsid w:val="0087663B"/>
    <w:rsid w:val="00883D2C"/>
    <w:rsid w:val="0089319F"/>
    <w:rsid w:val="008962BC"/>
    <w:rsid w:val="008A186C"/>
    <w:rsid w:val="008D35BD"/>
    <w:rsid w:val="008D4D4C"/>
    <w:rsid w:val="008D5C74"/>
    <w:rsid w:val="008E20FA"/>
    <w:rsid w:val="009057A4"/>
    <w:rsid w:val="00906ADA"/>
    <w:rsid w:val="009142E4"/>
    <w:rsid w:val="00925980"/>
    <w:rsid w:val="009314BC"/>
    <w:rsid w:val="009377D3"/>
    <w:rsid w:val="00940A27"/>
    <w:rsid w:val="0094481D"/>
    <w:rsid w:val="00955111"/>
    <w:rsid w:val="009638CA"/>
    <w:rsid w:val="009822FE"/>
    <w:rsid w:val="009917BF"/>
    <w:rsid w:val="009958BF"/>
    <w:rsid w:val="0099759A"/>
    <w:rsid w:val="009A3D48"/>
    <w:rsid w:val="009B0616"/>
    <w:rsid w:val="009B7DD1"/>
    <w:rsid w:val="009C0EB5"/>
    <w:rsid w:val="009C6738"/>
    <w:rsid w:val="009D1327"/>
    <w:rsid w:val="009D4476"/>
    <w:rsid w:val="009E272C"/>
    <w:rsid w:val="009E38B7"/>
    <w:rsid w:val="009E7533"/>
    <w:rsid w:val="00A041F4"/>
    <w:rsid w:val="00A057C2"/>
    <w:rsid w:val="00A07A69"/>
    <w:rsid w:val="00A1278C"/>
    <w:rsid w:val="00A1479E"/>
    <w:rsid w:val="00A2278A"/>
    <w:rsid w:val="00A24688"/>
    <w:rsid w:val="00A351B1"/>
    <w:rsid w:val="00A42FDB"/>
    <w:rsid w:val="00A70EB2"/>
    <w:rsid w:val="00A91879"/>
    <w:rsid w:val="00A96044"/>
    <w:rsid w:val="00AB5DB9"/>
    <w:rsid w:val="00AC5595"/>
    <w:rsid w:val="00AC702C"/>
    <w:rsid w:val="00AD08B2"/>
    <w:rsid w:val="00AD4ECF"/>
    <w:rsid w:val="00AE4D0B"/>
    <w:rsid w:val="00AE578A"/>
    <w:rsid w:val="00AE57D9"/>
    <w:rsid w:val="00AF07FF"/>
    <w:rsid w:val="00B00F97"/>
    <w:rsid w:val="00B02943"/>
    <w:rsid w:val="00B042FC"/>
    <w:rsid w:val="00B17A1C"/>
    <w:rsid w:val="00B17B1D"/>
    <w:rsid w:val="00B24A1F"/>
    <w:rsid w:val="00B4100F"/>
    <w:rsid w:val="00B44811"/>
    <w:rsid w:val="00B52D06"/>
    <w:rsid w:val="00B7334B"/>
    <w:rsid w:val="00B74164"/>
    <w:rsid w:val="00B81E46"/>
    <w:rsid w:val="00B82EF2"/>
    <w:rsid w:val="00B87C94"/>
    <w:rsid w:val="00B946CE"/>
    <w:rsid w:val="00BB2F6F"/>
    <w:rsid w:val="00BB6520"/>
    <w:rsid w:val="00BB7615"/>
    <w:rsid w:val="00BC4490"/>
    <w:rsid w:val="00BC5ECC"/>
    <w:rsid w:val="00BD29C0"/>
    <w:rsid w:val="00BD7027"/>
    <w:rsid w:val="00BD7588"/>
    <w:rsid w:val="00BE150D"/>
    <w:rsid w:val="00BE4820"/>
    <w:rsid w:val="00BF4886"/>
    <w:rsid w:val="00BF4D69"/>
    <w:rsid w:val="00BF6F67"/>
    <w:rsid w:val="00C0444A"/>
    <w:rsid w:val="00C30025"/>
    <w:rsid w:val="00C30AF5"/>
    <w:rsid w:val="00C3439F"/>
    <w:rsid w:val="00C52C15"/>
    <w:rsid w:val="00C52F00"/>
    <w:rsid w:val="00C65485"/>
    <w:rsid w:val="00C710D4"/>
    <w:rsid w:val="00C72914"/>
    <w:rsid w:val="00C837D4"/>
    <w:rsid w:val="00C8581A"/>
    <w:rsid w:val="00C86A45"/>
    <w:rsid w:val="00C9381B"/>
    <w:rsid w:val="00C9400D"/>
    <w:rsid w:val="00C971CC"/>
    <w:rsid w:val="00CA3E64"/>
    <w:rsid w:val="00CA5601"/>
    <w:rsid w:val="00CA670B"/>
    <w:rsid w:val="00CB0457"/>
    <w:rsid w:val="00CB12F8"/>
    <w:rsid w:val="00CB2A12"/>
    <w:rsid w:val="00CB3A40"/>
    <w:rsid w:val="00CB6BC2"/>
    <w:rsid w:val="00CC2918"/>
    <w:rsid w:val="00CD0226"/>
    <w:rsid w:val="00CE5CC1"/>
    <w:rsid w:val="00D03F22"/>
    <w:rsid w:val="00D12FA4"/>
    <w:rsid w:val="00D15690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84143"/>
    <w:rsid w:val="00D84E30"/>
    <w:rsid w:val="00D86A65"/>
    <w:rsid w:val="00D9117D"/>
    <w:rsid w:val="00DA2AE5"/>
    <w:rsid w:val="00DB3A95"/>
    <w:rsid w:val="00DB450D"/>
    <w:rsid w:val="00DC1BBF"/>
    <w:rsid w:val="00DC5FDD"/>
    <w:rsid w:val="00DD12E2"/>
    <w:rsid w:val="00DD6962"/>
    <w:rsid w:val="00DF0BA8"/>
    <w:rsid w:val="00DF12C6"/>
    <w:rsid w:val="00E02021"/>
    <w:rsid w:val="00E047A8"/>
    <w:rsid w:val="00E066BC"/>
    <w:rsid w:val="00E22C02"/>
    <w:rsid w:val="00E23947"/>
    <w:rsid w:val="00E24701"/>
    <w:rsid w:val="00E44241"/>
    <w:rsid w:val="00E524CC"/>
    <w:rsid w:val="00E530F4"/>
    <w:rsid w:val="00E61F82"/>
    <w:rsid w:val="00E65B01"/>
    <w:rsid w:val="00E70F99"/>
    <w:rsid w:val="00E77A8A"/>
    <w:rsid w:val="00E80595"/>
    <w:rsid w:val="00EB3BC7"/>
    <w:rsid w:val="00EC0B57"/>
    <w:rsid w:val="00EC312A"/>
    <w:rsid w:val="00ED295E"/>
    <w:rsid w:val="00EE76E5"/>
    <w:rsid w:val="00EF23AE"/>
    <w:rsid w:val="00F24828"/>
    <w:rsid w:val="00F34658"/>
    <w:rsid w:val="00F36E1A"/>
    <w:rsid w:val="00F6191A"/>
    <w:rsid w:val="00F71B4F"/>
    <w:rsid w:val="00F84D9B"/>
    <w:rsid w:val="00F84EF1"/>
    <w:rsid w:val="00F90D21"/>
    <w:rsid w:val="00F97570"/>
    <w:rsid w:val="00FA4C4C"/>
    <w:rsid w:val="00FB3E0A"/>
    <w:rsid w:val="00FB5C5A"/>
    <w:rsid w:val="00FB5C7C"/>
    <w:rsid w:val="00FD557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5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paragraph" w:styleId="PlainText">
    <w:name w:val="Plain Text"/>
    <w:basedOn w:val="Normal"/>
    <w:link w:val="a2"/>
    <w:unhideWhenUsed/>
    <w:rsid w:val="001B23BC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rsid w:val="001B23BC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62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