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D67B92" w:rsidP="008C6E9C" w14:paraId="00555A1B" w14:textId="7383BEC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D67B92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D67B92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D67B92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D67B92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Pr="00D67B92"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168</w:t>
      </w:r>
      <w:r w:rsidRPr="00D67B92" w:rsidR="001B696D">
        <w:rPr>
          <w:rFonts w:ascii="Times New Roman" w:eastAsia="Times New Roman" w:hAnsi="Times New Roman"/>
          <w:sz w:val="26"/>
          <w:szCs w:val="26"/>
          <w:lang w:val="uk-UA" w:eastAsia="ru-RU"/>
        </w:rPr>
        <w:t>7</w:t>
      </w:r>
      <w:r w:rsidRPr="00D67B92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D67B92" w:rsidR="001B696D">
        <w:rPr>
          <w:rFonts w:ascii="Times New Roman" w:eastAsia="Times New Roman" w:hAnsi="Times New Roman"/>
          <w:sz w:val="26"/>
          <w:szCs w:val="26"/>
          <w:lang w:val="uk-UA" w:eastAsia="ru-RU"/>
        </w:rPr>
        <w:t>47</w:t>
      </w:r>
    </w:p>
    <w:p w:rsidR="00300EE1" w:rsidRPr="00D67B92" w:rsidP="008C6E9C" w14:paraId="5E3985AB" w14:textId="02B443B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D67B9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Pr="00D67B92" w:rsidR="001B696D">
        <w:rPr>
          <w:rFonts w:ascii="Times New Roman" w:eastAsia="Times New Roman" w:hAnsi="Times New Roman"/>
          <w:sz w:val="26"/>
          <w:szCs w:val="26"/>
          <w:lang w:val="uk-UA" w:eastAsia="ru-RU"/>
        </w:rPr>
        <w:t>291</w:t>
      </w:r>
      <w:r w:rsidRPr="00D67B92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D67B92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D67B92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D67B92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D67B92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D67B92" w:rsidP="00D368AD" w14:paraId="443B8569" w14:textId="0E4759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67B92" w:rsidR="00B46CD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D67B92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D67B9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 w:rsidR="00090FA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D67B92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67B9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D67B92" w:rsidR="00EE0C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67B92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67B92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67B92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67B9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D67B92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D67B92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D67B92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D67B92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D67B92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D67B92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368AD" w:rsidRPr="00D67B92" w:rsidP="00DA7295" w14:paraId="56CAB532" w14:textId="6B657C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D67B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DA7295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</w:p>
    <w:p w:rsidR="00D57655" w:rsidRPr="00D67B92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D67B92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D67B92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D67B92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67B92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D67B92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943FE0" w:rsidRPr="00D67B92" w:rsidP="00DA7295" w14:paraId="761788A2" w14:textId="78FD51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67B92" w:rsidR="001B696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67B92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окт</w:t>
      </w:r>
      <w:r w:rsidRPr="00D67B92" w:rsidR="00D368AD">
        <w:rPr>
          <w:rFonts w:ascii="Times New Roman" w:eastAsia="Times New Roman" w:hAnsi="Times New Roman"/>
          <w:sz w:val="26"/>
          <w:szCs w:val="26"/>
          <w:lang w:eastAsia="ru-RU"/>
        </w:rPr>
        <w:t>ября</w:t>
      </w:r>
      <w:r w:rsidRPr="00D67B92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 w:rsidR="00993FC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D67B92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D67B92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67B92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D67B92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D67B92" w:rsidR="001B696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D67B92" w:rsidR="00B46CD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67B92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D67B92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А.Н.,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решением Первомайского районного суда Республики Крым от 21.04.2025 установлен административный надзор, а в последующем решениям Раздольненского районного суда Республики Крым от 11.09.2025 административный надзор были дополнены административные ограничения, повторно в течение года, нарушил ограничения, возложенные на него судом, а именно: отсутствовал по месту жительства по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адресу: </w:t>
      </w:r>
      <w:r w:rsidR="00DA7295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2AF" w:rsidRPr="00D67B92" w:rsidP="00D368AD" w14:paraId="2CB48722" w14:textId="685DEB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D67B92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D67B92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D67B92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D67B92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D67B92" w:rsidR="00217C74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Pr="00D67B92" w:rsidR="003D1B5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D67B92" w:rsidR="00217C74">
        <w:rPr>
          <w:rFonts w:ascii="Times New Roman" w:eastAsia="Times New Roman" w:hAnsi="Times New Roman"/>
          <w:sz w:val="26"/>
          <w:szCs w:val="26"/>
          <w:lang w:eastAsia="ru-RU"/>
        </w:rPr>
        <w:t xml:space="preserve"> А.Н.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67B92" w:rsidR="00217C74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D67B92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D67B92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D67B92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D67B92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D67B92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D67B92" w:rsidP="00DA7295" w14:paraId="5B414D91" w14:textId="33E591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D67B92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D67B92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D67B92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D67B92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A7295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DA729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D67B92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D67B92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67B92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67B92" w:rsidR="00090F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D67B92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67279" w:rsidRPr="00D67B92" w:rsidP="008C6E9C" w14:paraId="4C7A8349" w14:textId="64B8B7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D67B92" w:rsidR="001B69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копией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письменны</w:t>
      </w:r>
      <w:r w:rsidRPr="00D67B92" w:rsidR="001B696D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объяснени</w:t>
      </w:r>
      <w:r w:rsidRPr="00D67B92" w:rsidR="001B696D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Барановой Н.А.  от 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в которых она подтверждает, что  Петров А.Н.  отсутствовал по месту своего жительства 0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, 04.10.2025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и 0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.2025;</w:t>
      </w:r>
    </w:p>
    <w:p w:rsidR="00267279" w:rsidRPr="00D67B92" w:rsidP="00267279" w14:paraId="27154570" w14:textId="184A5D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- копией акта посещения поднадзорного лица по месту жительства или пребывания от 0</w:t>
      </w:r>
      <w:r w:rsidRPr="00D67B92" w:rsidR="001B696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.2025;</w:t>
      </w:r>
    </w:p>
    <w:p w:rsidR="001C540C" w:rsidRPr="00D67B92" w:rsidP="008C6E9C" w14:paraId="136F3E79" w14:textId="7FCB78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 xml:space="preserve">  копией рапорта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D67B92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Pr="00D67B92" w:rsidR="001B696D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D67B92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67B92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67B92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D67B92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D67B92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267279" w:rsidRPr="00D67B92" w:rsidP="008C6E9C" w14:paraId="13479EFF" w14:textId="11C786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- копией маршрутного листа № 3 выданному Петрову А.Н.  ОМВД России по Первомайскому району от 11.08.2025;</w:t>
      </w:r>
    </w:p>
    <w:p w:rsidR="00267279" w:rsidRPr="00D67B92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D67B92" w:rsidP="00DA7295" w14:paraId="4505F2B9" w14:textId="096B86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D67B92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Первомайского районного суда Республики Крым от 21.04.2025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делу № </w:t>
      </w:r>
      <w:r w:rsidR="00DA7295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DA729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установлении административного надзора в отношении </w:t>
      </w:r>
      <w:r w:rsidRPr="00D67B92" w:rsidR="00D05663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Pr="00D67B92" w:rsidR="0043410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D67B92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А.Н.</w:t>
      </w:r>
      <w:r w:rsidRPr="00D67B92" w:rsidR="00513A1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05663" w:rsidRPr="00D67B92" w:rsidP="00D05663" w14:paraId="56A7BD69" w14:textId="6CAF03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D67B92" w:rsidR="0067740C">
        <w:rPr>
          <w:rFonts w:ascii="Times New Roman" w:eastAsia="Times New Roman" w:hAnsi="Times New Roman"/>
          <w:sz w:val="26"/>
          <w:szCs w:val="26"/>
          <w:lang w:eastAsia="ru-RU"/>
        </w:rPr>
        <w:t>, с отметкой о вступлении в законную силу;</w:t>
      </w:r>
    </w:p>
    <w:p w:rsidR="005E44A1" w:rsidRPr="00D67B92" w:rsidP="00DA7295" w14:paraId="0EAA4E0A" w14:textId="172F75C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Раздольненского районного суда Республики Крым от 11.09.2025 по делу № </w:t>
      </w:r>
      <w:r w:rsidR="00DA7295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DA729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о продлении административных ограничений в отношении Петрова А.Н.;</w:t>
      </w:r>
    </w:p>
    <w:p w:rsidR="000438F9" w:rsidRPr="00D67B92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 w:rsidRPr="00D67B92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от 08.08.2025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Pr="00D67B92" w:rsidR="00267279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проживания;</w:t>
      </w:r>
    </w:p>
    <w:p w:rsidR="00B96A7C" w:rsidRPr="00D67B92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D67B92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D67B92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D67B92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D67B92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D67B92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67B92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67B92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67B92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D67B92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D67B92" w:rsidR="00F75368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D67B92" w:rsidR="00CB0D77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848C7" w:rsidRPr="00D67B92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67B92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D67B92" w:rsidR="00513A18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D67B92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D67B92" w:rsidR="00513A18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D67B92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1B696D" w:rsidRPr="00D67B92" w:rsidP="001B696D" w14:paraId="6B32096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67B9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обязательных работ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D67B9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1B696D" w:rsidRPr="00D67B92" w:rsidP="001B696D" w14:paraId="79A008E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D67B92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1B696D" w:rsidRPr="00D67B92" w:rsidP="001B696D" w14:paraId="0B82D7F2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1B696D" w:rsidRPr="00D67B92" w:rsidP="001B696D" w14:paraId="35A317C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D67B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ч. 3 ст. 19.24 КоАП РФ и подвергнуть наказанию в виде 20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1B696D" w:rsidRPr="00D67B92" w:rsidP="001B696D" w14:paraId="4CD44EB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1B696D" w:rsidRPr="00D67B92" w:rsidP="001B696D" w14:paraId="07DB99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67B92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1B696D" w:rsidRPr="00D67B92" w:rsidP="001B696D" w14:paraId="0E9D462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1B696D" w:rsidRPr="00D67B92" w:rsidP="001B696D" w14:paraId="429920E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D67B92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D67B9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D67B9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D67B9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D67B9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D67B9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D67B9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D67B92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A575BB" w:rsidRPr="004121D6" w:rsidP="001B696D" w14:paraId="576FE956" w14:textId="1F4312B9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B696D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1D6"/>
    <w:rsid w:val="004127A0"/>
    <w:rsid w:val="00415FC5"/>
    <w:rsid w:val="00434106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E44A1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A9B"/>
    <w:rsid w:val="007A0F76"/>
    <w:rsid w:val="007A194C"/>
    <w:rsid w:val="007A25AB"/>
    <w:rsid w:val="007A353D"/>
    <w:rsid w:val="007A694C"/>
    <w:rsid w:val="00830E4A"/>
    <w:rsid w:val="008361EA"/>
    <w:rsid w:val="00836800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3FE0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67B92"/>
    <w:rsid w:val="00D837E4"/>
    <w:rsid w:val="00D96044"/>
    <w:rsid w:val="00D968E6"/>
    <w:rsid w:val="00DA6522"/>
    <w:rsid w:val="00DA7295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47E3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