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38FC53F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3B3113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BE48C3">
        <w:rPr>
          <w:rFonts w:ascii="Times New Roman" w:eastAsia="Times New Roman" w:hAnsi="Times New Roman"/>
          <w:sz w:val="28"/>
          <w:szCs w:val="28"/>
          <w:lang w:val="uk-UA" w:eastAsia="ru-RU"/>
        </w:rPr>
        <w:t>158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E48C3">
        <w:rPr>
          <w:rFonts w:ascii="Times New Roman" w:eastAsia="Times New Roman" w:hAnsi="Times New Roman"/>
          <w:sz w:val="28"/>
          <w:szCs w:val="28"/>
          <w:lang w:val="uk-UA" w:eastAsia="ru-RU"/>
        </w:rPr>
        <w:t>73</w:t>
      </w:r>
    </w:p>
    <w:p w:rsidR="00076288" w:rsidRPr="00D04F88" w:rsidP="00076288" w14:paraId="1CD7B246" w14:textId="2E3FC4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E48C3">
        <w:rPr>
          <w:rFonts w:ascii="Times New Roman" w:eastAsia="Times New Roman" w:hAnsi="Times New Roman"/>
          <w:sz w:val="28"/>
          <w:szCs w:val="28"/>
          <w:lang w:eastAsia="ru-RU"/>
        </w:rPr>
        <w:t>320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D04F88" w14:paraId="62EB6A88" w14:textId="161E1D6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D04F88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D04F88" w14:paraId="424CB9C2" w14:textId="31069F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="001747A4">
        <w:rPr>
          <w:rFonts w:ascii="Times New Roman" w:hAnsi="Times New Roman"/>
          <w:sz w:val="26"/>
          <w:szCs w:val="26"/>
        </w:rPr>
        <w:t xml:space="preserve">ОСП по Раздольненскому району ГУФССП Республике Крым и г. Севастополю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0391C" w:rsidP="0070391C" w14:paraId="38BE1EE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Полищука Виктора Викторовича,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D04F88" w:rsidP="0070391C" w14:paraId="75B9625A" w14:textId="70B51E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1747A4" w:rsidP="001747A4" w14:paraId="2333D9BD" w14:textId="7EDB75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31 октября 2023 в 00:01 часов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>
        <w:rPr>
          <w:rFonts w:ascii="Times New Roman" w:hAnsi="Times New Roman"/>
          <w:sz w:val="28"/>
          <w:szCs w:val="28"/>
        </w:rPr>
        <w:t xml:space="preserve">Республика Крым, Раздольненский район, пгт. </w:t>
      </w:r>
      <w:r>
        <w:rPr>
          <w:rFonts w:ascii="Times New Roman" w:hAnsi="Times New Roman"/>
          <w:sz w:val="28"/>
          <w:szCs w:val="28"/>
        </w:rPr>
        <w:t xml:space="preserve">Раздольное, </w:t>
      </w:r>
      <w:r w:rsidR="0070391C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 1 000,00 рублей, назначенный постановлением мирового судьи судебного участка № 69 Раздольненского судебного района (Раздольненский муниципальный район) Республики Крым от 21.08.2023 по делу № 5-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390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/2023, согласно которому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1747A4" w:rsidP="001747A4" w14:paraId="1734EACC" w14:textId="7D2553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747A4" w:rsidP="001747A4" w14:paraId="6420645B" w14:textId="69D8D9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  <w:r w:rsidR="00EE467B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</w:t>
      </w:r>
      <w:r w:rsidR="00EE467B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="00EE46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отсутствия какого-либо 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заработка</w:t>
      </w:r>
      <w:r w:rsidR="00EE46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47A4" w:rsidP="001747A4" w14:paraId="49B6E581" w14:textId="2C5EFE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1747A4" w:rsidP="001747A4" w14:paraId="088F55AA" w14:textId="499D42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1747A4" w:rsidP="001747A4" w14:paraId="7DD61F64" w14:textId="3F1CBA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№ </w:t>
      </w:r>
      <w:r w:rsidR="0070391C">
        <w:rPr>
          <w:rFonts w:ascii="Times New Roman" w:hAnsi="Times New Roman"/>
          <w:sz w:val="28"/>
          <w:szCs w:val="28"/>
        </w:rPr>
        <w:t>«данные изъяты»</w:t>
      </w:r>
      <w:r w:rsidR="00703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15.08.2024;</w:t>
      </w:r>
    </w:p>
    <w:p w:rsidR="001747A4" w:rsidP="001747A4" w14:paraId="1A7F27DB" w14:textId="7AFE5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мирового судьи судебного участка № 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21.08.2023 по делу № 5-69-390/2023, согласно которому </w:t>
      </w:r>
      <w:r w:rsidRPr="001747A4" w:rsidR="00AA3B78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 w:rsidR="00AA3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1 ст. 7.27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1747A4" w:rsidP="001747A4" w14:paraId="1B28BF06" w14:textId="0F6A71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AA3B7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.12.2023;</w:t>
      </w:r>
    </w:p>
    <w:p w:rsidR="001747A4" w:rsidP="001747A4" w14:paraId="5D77231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правонарушении;</w:t>
      </w:r>
    </w:p>
    <w:p w:rsidR="001747A4" w:rsidP="001747A4" w14:paraId="3E895C5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747A4" w:rsidP="001747A4" w14:paraId="36A7E6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7A4" w:rsidP="001747A4" w14:paraId="624FCE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EE467B" w:rsidP="00EE467B" w14:paraId="722F28B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747A4" w:rsidP="00EE467B" w14:paraId="3C587DC4" w14:textId="1B41EC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EE467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1747A4" w:rsidP="001747A4" w14:paraId="29DD99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D04F88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467B" w:rsidRPr="00736B29" w:rsidP="00EE467B" w14:paraId="54CDF164" w14:textId="1219B6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hAnsi="Times New Roman"/>
          <w:b/>
          <w:bCs/>
          <w:sz w:val="28"/>
          <w:szCs w:val="28"/>
        </w:rPr>
        <w:t>Полищука Виктора Викторовича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ему наказание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один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) сут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467B" w:rsidRPr="00736B29" w:rsidP="00EE467B" w14:paraId="7BB2615E" w14:textId="6FB44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70391C">
        <w:rPr>
          <w:rFonts w:ascii="Times New Roman" w:hAnsi="Times New Roman"/>
          <w:sz w:val="28"/>
          <w:szCs w:val="28"/>
        </w:rPr>
        <w:t>«данные изъяты»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467B" w:rsidRPr="00736B29" w:rsidP="00EE467B" w14:paraId="054E3D6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EE467B" w:rsidRPr="00736B29" w:rsidP="00EE467B" w14:paraId="25963B4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EE467B" w:rsidRPr="00736B29" w:rsidP="00EE467B" w14:paraId="0F6C3E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67B" w:rsidRPr="00736B29" w:rsidP="00EE467B" w14:paraId="46A960F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A555A1" w:rsidRPr="00D04F88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D04F88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47A4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3113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0391C"/>
    <w:rsid w:val="007105C5"/>
    <w:rsid w:val="00713422"/>
    <w:rsid w:val="00730EF1"/>
    <w:rsid w:val="0073173E"/>
    <w:rsid w:val="007352A3"/>
    <w:rsid w:val="00736B29"/>
    <w:rsid w:val="00743AD2"/>
    <w:rsid w:val="00752FD0"/>
    <w:rsid w:val="00754D46"/>
    <w:rsid w:val="0075520B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72C72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3B78"/>
    <w:rsid w:val="00AA663E"/>
    <w:rsid w:val="00AB04EA"/>
    <w:rsid w:val="00AB0B57"/>
    <w:rsid w:val="00AB2D3C"/>
    <w:rsid w:val="00AB5DB9"/>
    <w:rsid w:val="00AD08B2"/>
    <w:rsid w:val="00AD1669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E48C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E467B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3BCF-84EB-4A5A-9F2A-08D114A7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