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6C72AF" w:rsidP="006824B8" w14:paraId="13AD72C2" w14:textId="47D41C2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E76E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E76E5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7273">
        <w:rPr>
          <w:rFonts w:ascii="Times New Roman" w:eastAsia="Times New Roman" w:hAnsi="Times New Roman"/>
          <w:sz w:val="28"/>
          <w:szCs w:val="28"/>
          <w:lang w:eastAsia="ru-RU"/>
        </w:rPr>
        <w:t>218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47273">
        <w:rPr>
          <w:rFonts w:ascii="Times New Roman" w:eastAsia="Times New Roman" w:hAnsi="Times New Roman"/>
          <w:sz w:val="28"/>
          <w:szCs w:val="28"/>
          <w:lang w:eastAsia="ru-RU"/>
        </w:rPr>
        <w:t>87</w:t>
      </w:r>
    </w:p>
    <w:p w:rsidR="00BB2F6F" w:rsidRPr="00EE76E5" w:rsidP="00BB2F6F" w14:paraId="063D59D0" w14:textId="202E02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E76E5" w:rsidR="00E2470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E76E5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47273">
        <w:rPr>
          <w:rFonts w:ascii="Times New Roman" w:eastAsia="Times New Roman" w:hAnsi="Times New Roman"/>
          <w:sz w:val="28"/>
          <w:szCs w:val="28"/>
          <w:lang w:eastAsia="ru-RU"/>
        </w:rPr>
        <w:t>329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9F4DE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B2F6F" w:rsidRPr="00EE76E5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76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76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E76E5" w:rsidP="006C7CD2" w14:paraId="42A9A28D" w14:textId="707B1A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23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E76E5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EE76E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76E5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6E5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6E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E76E5" w:rsidP="00197472" w14:paraId="00CDDDC2" w14:textId="670A1719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6C72A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E76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P="00415FC5" w14:paraId="68BADDB6" w14:textId="0D6230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76E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717888" w:rsidR="00717888">
        <w:rPr>
          <w:rFonts w:ascii="Times New Roman" w:eastAsia="Times New Roman" w:hAnsi="Times New Roman"/>
          <w:sz w:val="28"/>
          <w:szCs w:val="28"/>
          <w:lang w:eastAsia="ru-RU"/>
        </w:rPr>
        <w:t>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A5623F" w:rsidP="004175DA" w14:paraId="3FE5DF79" w14:textId="064668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Лазаревой Жанетты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Жоржевны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E76E5" w:rsidP="00415FC5" w14:paraId="45B7D385" w14:textId="36E069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="00CC2918"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76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5623F" w:rsidP="00A5623F" w14:paraId="25EAC075" w14:textId="6ABFE1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5DA">
        <w:rPr>
          <w:rFonts w:ascii="Times New Roman" w:eastAsia="Times New Roman" w:hAnsi="Times New Roman"/>
          <w:sz w:val="28"/>
          <w:szCs w:val="28"/>
          <w:lang w:eastAsia="ru-RU"/>
        </w:rPr>
        <w:t>Лазарев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Ж.Ж.</w:t>
      </w:r>
      <w:r w:rsidRP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председателем Сельскохозяйственного потребительского обслуживающего кооператива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Крыморех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(ИНН: 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КПП: 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совершила нарушение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организаций за 2023 год.</w:t>
      </w:r>
    </w:p>
    <w:p w:rsidR="00CC2918" w:rsidP="00823C37" w14:paraId="32FB187C" w14:textId="72652E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за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СПОК «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Крыморех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A2A0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телекоммуникационным каналам связи </w:t>
      </w:r>
      <w:r w:rsidR="009822F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нарушением сроков представления -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(с учетом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ст. 6.1 НК РФ)</w:t>
      </w:r>
    </w:p>
    <w:p w:rsidR="00CC2918" w:rsidRPr="00CC2918" w:rsidP="00823C37" w14:paraId="6FF87317" w14:textId="098A97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Датой и в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ременем совершения правонарушения является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00 часов 01 мин.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. Местом совершения правонарушения является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СПОК «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Крыморех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», зарегистрированное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4DE5" w:rsidP="009F4DE5" w14:paraId="4DC77382" w14:textId="74FD00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4175DA" w:rsidR="004175DA">
        <w:rPr>
          <w:rFonts w:ascii="Times New Roman" w:eastAsia="Times New Roman" w:hAnsi="Times New Roman"/>
          <w:sz w:val="28"/>
          <w:szCs w:val="28"/>
          <w:lang w:eastAsia="ru-RU"/>
        </w:rPr>
        <w:t>Лазарев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а Ж.Ж.</w:t>
      </w:r>
      <w:r w:rsidRPr="004175DA" w:rsid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hAnsi="Times New Roman"/>
          <w:sz w:val="28"/>
          <w:szCs w:val="28"/>
        </w:rPr>
        <w:t>не явилась</w:t>
      </w:r>
      <w:r>
        <w:rPr>
          <w:rFonts w:ascii="Times New Roman" w:hAnsi="Times New Roman"/>
          <w:sz w:val="28"/>
          <w:szCs w:val="28"/>
        </w:rPr>
        <w:t xml:space="preserve">, о слушании дела </w:t>
      </w:r>
      <w:r w:rsidR="005052B8">
        <w:rPr>
          <w:rFonts w:ascii="Times New Roman" w:hAnsi="Times New Roman"/>
          <w:sz w:val="28"/>
          <w:szCs w:val="28"/>
        </w:rPr>
        <w:t>извещалась</w:t>
      </w:r>
      <w:r>
        <w:rPr>
          <w:rFonts w:ascii="Times New Roman" w:hAnsi="Times New Roman"/>
          <w:sz w:val="28"/>
          <w:szCs w:val="28"/>
        </w:rPr>
        <w:t xml:space="preserve"> надлежащим образом, </w:t>
      </w:r>
      <w:r w:rsidR="004175DA">
        <w:rPr>
          <w:rFonts w:ascii="Times New Roman" w:hAnsi="Times New Roman"/>
          <w:sz w:val="28"/>
          <w:szCs w:val="28"/>
        </w:rPr>
        <w:t>причины неявки суду не известны.</w:t>
      </w:r>
    </w:p>
    <w:p w:rsidR="009F4DE5" w:rsidP="009F4DE5" w14:paraId="77A72CE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F4DE5" w:rsidP="009F4DE5" w14:paraId="63734CB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CC2918" w:rsidRPr="00CC2918" w:rsidP="004175DA" w14:paraId="01A29B7F" w14:textId="49354F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Pr="004175DA" w:rsidR="004175DA">
        <w:rPr>
          <w:rFonts w:ascii="Times New Roman" w:eastAsia="Times New Roman" w:hAnsi="Times New Roman"/>
          <w:sz w:val="28"/>
          <w:szCs w:val="28"/>
          <w:lang w:eastAsia="ru-RU"/>
        </w:rPr>
        <w:t>Лазарев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а Ж.Ж.</w:t>
      </w:r>
      <w:r w:rsidRPr="004175DA" w:rsid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Pr="009F4DE5"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СПОК «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Крыморех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об административных правонарушениях, а именно: непредставление в установленный пунктом 4 ст. 289 Налогового кодекса РФ срок декларации по налогу на прибыль организаций за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324449" w:rsidP="00CC2918" w14:paraId="0BC92160" w14:textId="70B87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 xml:space="preserve">Лазаревой Ж.Ж.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324449" w:rsidP="00CC2918" w14:paraId="0918F40A" w14:textId="337BEF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№ 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74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24449" w:rsidP="00CC2918" w14:paraId="6D975508" w14:textId="4B90C2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№ 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64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175D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4449" w:rsidP="00CC2918" w14:paraId="373DC0BC" w14:textId="1CA532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квитанцией о приеме налоговой декларации (расчета) в электронном виде с указанием даты получения органом;</w:t>
      </w:r>
    </w:p>
    <w:p w:rsidR="001B23BC" w:rsidP="00CC2918" w14:paraId="707EFEE2" w14:textId="50EB3E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</w:t>
      </w:r>
      <w:r w:rsidR="004175DA">
        <w:rPr>
          <w:rFonts w:ascii="Times New Roman" w:hAnsi="Times New Roman"/>
          <w:sz w:val="28"/>
          <w:szCs w:val="28"/>
        </w:rPr>
        <w:t>;</w:t>
      </w:r>
    </w:p>
    <w:p w:rsidR="00CC2918" w:rsidRPr="00CC2918" w:rsidP="00CC2918" w14:paraId="27CF80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соответствующие налоговые декларации в порядке, определенном настоящей статьей. </w:t>
      </w:r>
    </w:p>
    <w:p w:rsidR="00CC2918" w:rsidRPr="00CC2918" w:rsidP="00CC2918" w14:paraId="5E7FCE69" w14:textId="3D9B64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4 указанной статьи, </w:t>
      </w:r>
      <w:r w:rsidR="001B23B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3BC" w:rsidR="001B23BC">
        <w:rPr>
          <w:rFonts w:ascii="Times New Roman" w:eastAsia="Times New Roman" w:hAnsi="Times New Roman"/>
          <w:sz w:val="28"/>
          <w:szCs w:val="28"/>
          <w:lang w:eastAsia="ru-RU"/>
        </w:rPr>
        <w:t>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918" w:rsidRPr="00CC2918" w:rsidP="00CC2918" w14:paraId="681E7E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CC2918" w:rsidRPr="00CC2918" w:rsidP="00CC2918" w14:paraId="74D635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C2918" w:rsidP="00CC2918" w14:paraId="58BE1162" w14:textId="76440BB2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1862F6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324449" w:rsidP="00324449" w14:paraId="546770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F2063" w:rsidRPr="0081789D" w:rsidP="005F2063" w14:paraId="45913951" w14:textId="545595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4175D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81789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24449" w:rsidP="00324449" w14:paraId="466356BF" w14:textId="5C18E3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FB5C7C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5C7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24449" w:rsidP="00324449" w14:paraId="469650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324449" w:rsidP="00324449" w14:paraId="0F8E5AD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324449" w:rsidP="00324449" w14:paraId="6340909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24449" w:rsidP="00324449" w14:paraId="3EF72B66" w14:textId="64A61C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Лазареву Жанетту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Жоржевну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324449" w:rsidP="00324449" w14:paraId="2B48B349" w14:textId="2A544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324449" w:rsidP="00324449" w14:paraId="1F12B91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P="00324449" w14:paraId="2C5331FF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P="00324449" w14:paraId="0EB1D589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5F2063">
      <w:pgSz w:w="11906" w:h="16838"/>
      <w:pgMar w:top="567" w:right="567" w:bottom="1134" w:left="170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61850"/>
    <w:rsid w:val="00066232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14FF"/>
    <w:rsid w:val="001151F8"/>
    <w:rsid w:val="00123F5C"/>
    <w:rsid w:val="00134B24"/>
    <w:rsid w:val="00140713"/>
    <w:rsid w:val="001462B1"/>
    <w:rsid w:val="0014635B"/>
    <w:rsid w:val="00160307"/>
    <w:rsid w:val="00162ADD"/>
    <w:rsid w:val="00172F27"/>
    <w:rsid w:val="001862F6"/>
    <w:rsid w:val="00196FBB"/>
    <w:rsid w:val="00197472"/>
    <w:rsid w:val="001A2A03"/>
    <w:rsid w:val="001A4C09"/>
    <w:rsid w:val="001B23BC"/>
    <w:rsid w:val="001B3429"/>
    <w:rsid w:val="001B5D84"/>
    <w:rsid w:val="001C503A"/>
    <w:rsid w:val="001E2792"/>
    <w:rsid w:val="001E44DF"/>
    <w:rsid w:val="001E624D"/>
    <w:rsid w:val="001E6A01"/>
    <w:rsid w:val="00201040"/>
    <w:rsid w:val="00233933"/>
    <w:rsid w:val="002340A3"/>
    <w:rsid w:val="0023520E"/>
    <w:rsid w:val="002361CC"/>
    <w:rsid w:val="00240882"/>
    <w:rsid w:val="002512A1"/>
    <w:rsid w:val="00253859"/>
    <w:rsid w:val="00253B04"/>
    <w:rsid w:val="00264088"/>
    <w:rsid w:val="00264456"/>
    <w:rsid w:val="00267274"/>
    <w:rsid w:val="00290BB9"/>
    <w:rsid w:val="00292EE9"/>
    <w:rsid w:val="002955DA"/>
    <w:rsid w:val="002A0A48"/>
    <w:rsid w:val="002A2832"/>
    <w:rsid w:val="002A512F"/>
    <w:rsid w:val="002C1A7D"/>
    <w:rsid w:val="002D062B"/>
    <w:rsid w:val="002D37FE"/>
    <w:rsid w:val="002D6D80"/>
    <w:rsid w:val="002D7ED3"/>
    <w:rsid w:val="002F4937"/>
    <w:rsid w:val="00306C20"/>
    <w:rsid w:val="00312E36"/>
    <w:rsid w:val="00322571"/>
    <w:rsid w:val="003237C5"/>
    <w:rsid w:val="00324449"/>
    <w:rsid w:val="00340909"/>
    <w:rsid w:val="00340998"/>
    <w:rsid w:val="00357D7A"/>
    <w:rsid w:val="00373E9C"/>
    <w:rsid w:val="0038335D"/>
    <w:rsid w:val="00386E90"/>
    <w:rsid w:val="003A1FFF"/>
    <w:rsid w:val="003A4800"/>
    <w:rsid w:val="003B2E06"/>
    <w:rsid w:val="003B6B62"/>
    <w:rsid w:val="003C74A4"/>
    <w:rsid w:val="003D2EED"/>
    <w:rsid w:val="003D75B2"/>
    <w:rsid w:val="003E3286"/>
    <w:rsid w:val="003E5669"/>
    <w:rsid w:val="00412580"/>
    <w:rsid w:val="004134F7"/>
    <w:rsid w:val="00415FC5"/>
    <w:rsid w:val="0041637D"/>
    <w:rsid w:val="004175DA"/>
    <w:rsid w:val="00435C5D"/>
    <w:rsid w:val="004600BC"/>
    <w:rsid w:val="004645F7"/>
    <w:rsid w:val="00470676"/>
    <w:rsid w:val="004851E1"/>
    <w:rsid w:val="0048557B"/>
    <w:rsid w:val="004922A3"/>
    <w:rsid w:val="004A027F"/>
    <w:rsid w:val="004A7217"/>
    <w:rsid w:val="004D0E02"/>
    <w:rsid w:val="004E17DB"/>
    <w:rsid w:val="004E1B21"/>
    <w:rsid w:val="004E6A8A"/>
    <w:rsid w:val="004F065D"/>
    <w:rsid w:val="004F54BD"/>
    <w:rsid w:val="005052B8"/>
    <w:rsid w:val="005646E0"/>
    <w:rsid w:val="00564AD7"/>
    <w:rsid w:val="00565E0E"/>
    <w:rsid w:val="00571862"/>
    <w:rsid w:val="00574208"/>
    <w:rsid w:val="005756DB"/>
    <w:rsid w:val="00594182"/>
    <w:rsid w:val="005958E4"/>
    <w:rsid w:val="005964D6"/>
    <w:rsid w:val="005A1BC7"/>
    <w:rsid w:val="005A35AE"/>
    <w:rsid w:val="005C5943"/>
    <w:rsid w:val="005C67D9"/>
    <w:rsid w:val="005C6984"/>
    <w:rsid w:val="005E24F8"/>
    <w:rsid w:val="005F1CE6"/>
    <w:rsid w:val="005F2063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465E0"/>
    <w:rsid w:val="0064756A"/>
    <w:rsid w:val="00652A6B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B732E"/>
    <w:rsid w:val="006C27E6"/>
    <w:rsid w:val="006C72AF"/>
    <w:rsid w:val="006C7CD2"/>
    <w:rsid w:val="006D1F3C"/>
    <w:rsid w:val="006D66E3"/>
    <w:rsid w:val="006F4AD1"/>
    <w:rsid w:val="00717888"/>
    <w:rsid w:val="0073359F"/>
    <w:rsid w:val="00737E5C"/>
    <w:rsid w:val="00767367"/>
    <w:rsid w:val="00793B33"/>
    <w:rsid w:val="007A3AD7"/>
    <w:rsid w:val="007B2CAE"/>
    <w:rsid w:val="007B447D"/>
    <w:rsid w:val="007C4AA3"/>
    <w:rsid w:val="007D6CA9"/>
    <w:rsid w:val="007E29AC"/>
    <w:rsid w:val="007E6940"/>
    <w:rsid w:val="00814E87"/>
    <w:rsid w:val="0081789D"/>
    <w:rsid w:val="00823C37"/>
    <w:rsid w:val="008274C2"/>
    <w:rsid w:val="008600D4"/>
    <w:rsid w:val="00866C31"/>
    <w:rsid w:val="0087490E"/>
    <w:rsid w:val="0087663B"/>
    <w:rsid w:val="00883D2C"/>
    <w:rsid w:val="0089319F"/>
    <w:rsid w:val="008A186C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5111"/>
    <w:rsid w:val="009638CA"/>
    <w:rsid w:val="009822FE"/>
    <w:rsid w:val="009917BF"/>
    <w:rsid w:val="0099759A"/>
    <w:rsid w:val="009A3D48"/>
    <w:rsid w:val="009B0616"/>
    <w:rsid w:val="009B7DD1"/>
    <w:rsid w:val="009C0EB5"/>
    <w:rsid w:val="009C6738"/>
    <w:rsid w:val="009D1327"/>
    <w:rsid w:val="009D4476"/>
    <w:rsid w:val="009E272C"/>
    <w:rsid w:val="009E38B7"/>
    <w:rsid w:val="009E7533"/>
    <w:rsid w:val="009F4DE5"/>
    <w:rsid w:val="00A057C2"/>
    <w:rsid w:val="00A07A69"/>
    <w:rsid w:val="00A1278C"/>
    <w:rsid w:val="00A1479E"/>
    <w:rsid w:val="00A2278A"/>
    <w:rsid w:val="00A24688"/>
    <w:rsid w:val="00A351B1"/>
    <w:rsid w:val="00A42FDB"/>
    <w:rsid w:val="00A5623F"/>
    <w:rsid w:val="00A70EB2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F"/>
    <w:rsid w:val="00B4100F"/>
    <w:rsid w:val="00B44811"/>
    <w:rsid w:val="00B47273"/>
    <w:rsid w:val="00B52D06"/>
    <w:rsid w:val="00B60328"/>
    <w:rsid w:val="00B74164"/>
    <w:rsid w:val="00B81E46"/>
    <w:rsid w:val="00B82EF2"/>
    <w:rsid w:val="00B87C94"/>
    <w:rsid w:val="00B946CE"/>
    <w:rsid w:val="00BB2F6F"/>
    <w:rsid w:val="00BB6520"/>
    <w:rsid w:val="00BB7615"/>
    <w:rsid w:val="00BC4490"/>
    <w:rsid w:val="00BC5ECC"/>
    <w:rsid w:val="00BD29C0"/>
    <w:rsid w:val="00BD7027"/>
    <w:rsid w:val="00BE150D"/>
    <w:rsid w:val="00BE4820"/>
    <w:rsid w:val="00BF17C6"/>
    <w:rsid w:val="00BF4D69"/>
    <w:rsid w:val="00BF6F67"/>
    <w:rsid w:val="00C0444A"/>
    <w:rsid w:val="00C30025"/>
    <w:rsid w:val="00C30AF5"/>
    <w:rsid w:val="00C3439F"/>
    <w:rsid w:val="00C52F00"/>
    <w:rsid w:val="00C710D4"/>
    <w:rsid w:val="00C72914"/>
    <w:rsid w:val="00C837D4"/>
    <w:rsid w:val="00C8581A"/>
    <w:rsid w:val="00C86A45"/>
    <w:rsid w:val="00C9381B"/>
    <w:rsid w:val="00C9400D"/>
    <w:rsid w:val="00CA670B"/>
    <w:rsid w:val="00CB0457"/>
    <w:rsid w:val="00CB12F8"/>
    <w:rsid w:val="00CB2A12"/>
    <w:rsid w:val="00CB3A40"/>
    <w:rsid w:val="00CB6BC2"/>
    <w:rsid w:val="00CC2918"/>
    <w:rsid w:val="00CD0226"/>
    <w:rsid w:val="00CE5CC1"/>
    <w:rsid w:val="00D03F22"/>
    <w:rsid w:val="00D12FA4"/>
    <w:rsid w:val="00D15690"/>
    <w:rsid w:val="00D27534"/>
    <w:rsid w:val="00D27B84"/>
    <w:rsid w:val="00D31A00"/>
    <w:rsid w:val="00D40BC8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84143"/>
    <w:rsid w:val="00D84E30"/>
    <w:rsid w:val="00D86A65"/>
    <w:rsid w:val="00D9117D"/>
    <w:rsid w:val="00DA2AE5"/>
    <w:rsid w:val="00DB3A95"/>
    <w:rsid w:val="00DB450D"/>
    <w:rsid w:val="00DC1BBF"/>
    <w:rsid w:val="00DC5FDD"/>
    <w:rsid w:val="00DD12E2"/>
    <w:rsid w:val="00DF0BA8"/>
    <w:rsid w:val="00DF12C6"/>
    <w:rsid w:val="00E02021"/>
    <w:rsid w:val="00E03FCE"/>
    <w:rsid w:val="00E047A8"/>
    <w:rsid w:val="00E066BC"/>
    <w:rsid w:val="00E22C02"/>
    <w:rsid w:val="00E23947"/>
    <w:rsid w:val="00E24701"/>
    <w:rsid w:val="00E30B65"/>
    <w:rsid w:val="00E42E75"/>
    <w:rsid w:val="00E44241"/>
    <w:rsid w:val="00E524CC"/>
    <w:rsid w:val="00E530F4"/>
    <w:rsid w:val="00E61F82"/>
    <w:rsid w:val="00E65B01"/>
    <w:rsid w:val="00E70F99"/>
    <w:rsid w:val="00E77A8A"/>
    <w:rsid w:val="00E80595"/>
    <w:rsid w:val="00EB3BC7"/>
    <w:rsid w:val="00EC0B57"/>
    <w:rsid w:val="00EC312A"/>
    <w:rsid w:val="00ED295E"/>
    <w:rsid w:val="00EE76E5"/>
    <w:rsid w:val="00EF23AE"/>
    <w:rsid w:val="00F24828"/>
    <w:rsid w:val="00F24B50"/>
    <w:rsid w:val="00F34658"/>
    <w:rsid w:val="00F36E1A"/>
    <w:rsid w:val="00F6191A"/>
    <w:rsid w:val="00F71B4F"/>
    <w:rsid w:val="00F84D9B"/>
    <w:rsid w:val="00F84EF1"/>
    <w:rsid w:val="00F90D21"/>
    <w:rsid w:val="00F97570"/>
    <w:rsid w:val="00FA4C4C"/>
    <w:rsid w:val="00FB3E0A"/>
    <w:rsid w:val="00FB5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PlainText">
    <w:name w:val="Plain Text"/>
    <w:basedOn w:val="Normal"/>
    <w:link w:val="a2"/>
    <w:semiHidden/>
    <w:unhideWhenUsed/>
    <w:rsid w:val="001B23BC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1B23BC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