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C5C07" w:rsidP="000B7DCE" w14:paraId="5F3C06A4" w14:textId="11330BB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91MS0068-01-2024-00</w:t>
      </w:r>
      <w:r w:rsidRPr="00EC5C07" w:rsidR="003D2881">
        <w:rPr>
          <w:rFonts w:ascii="Times New Roman" w:eastAsia="Times New Roman" w:hAnsi="Times New Roman"/>
          <w:sz w:val="24"/>
          <w:szCs w:val="24"/>
          <w:lang w:val="uk-UA" w:eastAsia="ru-RU"/>
        </w:rPr>
        <w:t>2482</w:t>
      </w:r>
      <w:r w:rsidRPr="00EC5C07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C5C07" w:rsidR="003D2881">
        <w:rPr>
          <w:rFonts w:ascii="Times New Roman" w:eastAsia="Times New Roman" w:hAnsi="Times New Roman"/>
          <w:sz w:val="24"/>
          <w:szCs w:val="24"/>
          <w:lang w:val="uk-UA" w:eastAsia="ru-RU"/>
        </w:rPr>
        <w:t>71</w:t>
      </w:r>
    </w:p>
    <w:p w:rsidR="00076288" w:rsidRPr="00EC5C07" w:rsidP="000B7DCE" w14:paraId="1CD7B246" w14:textId="2B7F0C6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EC5C07" w:rsidR="003D2881">
        <w:rPr>
          <w:rFonts w:ascii="Times New Roman" w:eastAsia="Times New Roman" w:hAnsi="Times New Roman"/>
          <w:sz w:val="24"/>
          <w:szCs w:val="24"/>
          <w:lang w:eastAsia="ru-RU"/>
        </w:rPr>
        <w:t>394</w:t>
      </w:r>
      <w:r w:rsidRPr="00EC5C07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/2024</w:t>
      </w:r>
    </w:p>
    <w:p w:rsidR="00076288" w:rsidRPr="00EC5C0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EC5C0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EC5C07" w:rsidP="000B7DCE" w14:paraId="62EB6A88" w14:textId="42425C4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EC5C07" w:rsidR="00630568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Pr="00EC5C07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2024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C5C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EC5C07" w:rsidP="000B7DCE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EC5C07" w:rsidP="000B7DCE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EC5C07" w:rsidP="000B7DCE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C5C07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EC5C07">
        <w:rPr>
          <w:rFonts w:ascii="Times New Roman" w:hAnsi="Times New Roman"/>
          <w:sz w:val="24"/>
          <w:szCs w:val="24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о пр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ивлечении к административной ответственности</w:t>
      </w:r>
    </w:p>
    <w:p w:rsidR="00916D7C" w:rsidRPr="00EC5C07" w:rsidP="000B7DCE" w14:paraId="0BC2BD42" w14:textId="6BEBBC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hAnsi="Times New Roman"/>
          <w:b/>
          <w:sz w:val="24"/>
          <w:szCs w:val="24"/>
        </w:rPr>
        <w:t>Ямашкина</w:t>
      </w:r>
      <w:r w:rsidRPr="00EC5C07">
        <w:rPr>
          <w:rFonts w:ascii="Times New Roman" w:hAnsi="Times New Roman"/>
          <w:b/>
          <w:sz w:val="24"/>
          <w:szCs w:val="24"/>
        </w:rPr>
        <w:t xml:space="preserve"> Вадима Дмитриевича, </w:t>
      </w:r>
      <w:r w:rsidRPr="00667C30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EC5C07" w:rsidP="000B7DCE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EC5C07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EC5C07" w:rsidP="000B7DCE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EC5C07" w:rsidP="000B7DCE" w14:paraId="4B4C522D" w14:textId="49131FF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EC5C07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EC5C07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EC5C07" w:rsidR="002247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C5C07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Ямашкин В.Д.</w:t>
      </w:r>
      <w:r w:rsidRPr="00EC5C07" w:rsidR="005773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EC5C07" w:rsidR="0057730B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EC5C07" w:rsidR="0057730B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Pr="00EC5C07">
        <w:rPr>
          <w:rFonts w:ascii="Times New Roman" w:hAnsi="Times New Roman"/>
          <w:bCs/>
          <w:sz w:val="24"/>
          <w:szCs w:val="24"/>
        </w:rPr>
        <w:t>с. Зимино ул. Степная, д. 12</w:t>
      </w:r>
      <w:r w:rsidRPr="00EC5C07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5C07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EC5C07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766877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EC5C07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EC5C0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назначенный 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>ИДПС</w:t>
      </w:r>
      <w:r w:rsidRPr="00EC5C0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8E3E41">
        <w:rPr>
          <w:rFonts w:ascii="Times New Roman" w:eastAsia="Times New Roman" w:hAnsi="Times New Roman"/>
          <w:sz w:val="24"/>
          <w:szCs w:val="24"/>
          <w:lang w:eastAsia="ru-RU"/>
        </w:rPr>
        <w:t>ОМВД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по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г. Евпатории 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EC5C07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EC5C07" w:rsidR="009C689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 В.Д.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EC5C07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C5C07" w:rsidR="00916D7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EC5C07" w:rsidR="00F157E9">
        <w:rPr>
          <w:rFonts w:ascii="Times New Roman" w:eastAsia="Times New Roman" w:hAnsi="Times New Roman"/>
          <w:sz w:val="24"/>
          <w:szCs w:val="24"/>
          <w:lang w:eastAsia="ru-RU"/>
        </w:rPr>
        <w:t>12.5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4F2C7F" w:rsidRPr="00EC5C07" w:rsidP="000B7DCE" w14:paraId="2738AFB1" w14:textId="419DF65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 В.Д.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C5C07" w:rsidP="000B7DCE" w14:paraId="428F4008" w14:textId="169F2D4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Ямашкин В.Д.</w:t>
      </w:r>
      <w:r w:rsidRPr="00EC5C07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EC5C07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раскаял</w:t>
      </w:r>
      <w:r w:rsidRPr="00EC5C07" w:rsidR="00D00C7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C5C07" w:rsidR="009C6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081F5E">
        <w:rPr>
          <w:rFonts w:ascii="Times New Roman" w:eastAsia="Times New Roman" w:hAnsi="Times New Roman"/>
          <w:sz w:val="24"/>
          <w:szCs w:val="24"/>
          <w:lang w:eastAsia="ru-RU"/>
        </w:rPr>
        <w:t>в содеянном,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EC5C07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EC5C07" w:rsidP="000B7DCE" w14:paraId="0177D5C1" w14:textId="0B8AA2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EC5C07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EC5C07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Ямашкина В.Д.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C5C07" w:rsidP="000B7DCE" w14:paraId="55851E6F" w14:textId="355031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EC5C07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Ямашкина В.Д. </w:t>
      </w:r>
      <w:r w:rsidRPr="00EC5C07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EC5C07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EC5C07" w:rsidP="000B7DCE" w14:paraId="0E52F771" w14:textId="6B2750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EC5C07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Pr="00667C30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C5C07" w:rsidR="00916D7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EC5C07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EC5C07" w:rsidR="00466C6D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EC5C07" w:rsidP="000B7DCE" w14:paraId="1FEB579C" w14:textId="036E6D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объяснениями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Ямашкина В.Д. </w:t>
      </w:r>
      <w:r w:rsidRPr="00EC5C07" w:rsidR="0062576C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данными </w:t>
      </w:r>
      <w:r w:rsidRPr="00EC5C07" w:rsidR="00C16DA5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EC5C07" w:rsidR="0062576C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3D2881" w:rsidRPr="00EC5C07" w:rsidP="000B7DCE" w14:paraId="6E55E849" w14:textId="0B50218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- письменными объяснениями Ямашкина В.Д. от 24.11.2024;</w:t>
      </w:r>
    </w:p>
    <w:p w:rsidR="00550665" w:rsidRPr="00EC5C07" w:rsidP="000B7DCE" w14:paraId="228CBFEF" w14:textId="2B4F5D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C5C0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ИДПС</w:t>
      </w:r>
      <w:r w:rsidRPr="00EC5C07" w:rsidR="00FF5DA9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C5C0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г. Евпатории</w:t>
      </w:r>
      <w:r w:rsidRPr="00EC5C0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EC5C07" w:rsidR="000B7D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26.04</w:t>
      </w:r>
      <w:r w:rsidRPr="00EC5C0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.2024, согласно которому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 xml:space="preserve">Ямашкин В.Д. </w:t>
      </w:r>
      <w:r w:rsidRPr="00EC5C07" w:rsidR="00916D7C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</w:t>
      </w:r>
      <w:r w:rsidRPr="00EC5C07" w:rsidR="00B13C0F">
        <w:rPr>
          <w:rFonts w:ascii="Times New Roman" w:eastAsia="Times New Roman" w:hAnsi="Times New Roman"/>
          <w:sz w:val="24"/>
          <w:szCs w:val="24"/>
          <w:lang w:eastAsia="ru-RU"/>
        </w:rPr>
        <w:t xml:space="preserve">нности по </w:t>
      </w:r>
      <w:r w:rsidRPr="00EC5C07" w:rsidR="00D90C57">
        <w:rPr>
          <w:rFonts w:ascii="Times New Roman" w:eastAsia="Times New Roman" w:hAnsi="Times New Roman"/>
          <w:sz w:val="24"/>
          <w:szCs w:val="24"/>
          <w:lang w:eastAsia="ru-RU"/>
        </w:rPr>
        <w:t>ч.3.1 ст. 12.5 КоАП РФ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EC5C07" w:rsidP="000B7DCE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сведениями о лице, в отношении которого ведется производство по делу об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 правонарушении.</w:t>
      </w:r>
    </w:p>
    <w:p w:rsidR="00F55A21" w:rsidRPr="00EC5C07" w:rsidP="000B7DCE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C5C07" w:rsidP="000B7DCE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исключающих производство по делу, судом не установлено.</w:t>
      </w:r>
    </w:p>
    <w:p w:rsidR="00B96A7C" w:rsidRPr="00EC5C07" w:rsidP="000B7DCE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5C07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C5C07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EC5C0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5C07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EC5C07" w:rsidR="00ED1AD3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EC5C07" w:rsidR="0006625D">
        <w:rPr>
          <w:rFonts w:ascii="Times New Roman" w:eastAsia="Times New Roman" w:hAnsi="Times New Roman"/>
          <w:sz w:val="24"/>
          <w:szCs w:val="24"/>
          <w:lang w:eastAsia="zh-CN"/>
        </w:rPr>
        <w:t xml:space="preserve"> раскаяние в содеянном.</w:t>
      </w:r>
    </w:p>
    <w:p w:rsidR="00550665" w:rsidRPr="00EC5C07" w:rsidP="000B7DCE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5C07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EC5C07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EC5C07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EC5C07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EC5C07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EC5C07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C07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EC5C07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EC5C07" w:rsidP="000B7DCE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 отношении которого ведется производство по делу об административном правонарушение, а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дминистративное наказание в виде </w:t>
      </w:r>
      <w:r w:rsidRPr="00EC5C07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EC5C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C5C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EC5C07" w:rsidP="000B7DCE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EC5C07" w:rsidP="000B7DCE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EC5C07" w:rsidP="000B7DCE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EC5C07" w:rsidP="000B7DCE" w14:paraId="5B753D00" w14:textId="5A81ECC3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EC5C07">
        <w:rPr>
          <w:rFonts w:ascii="Times New Roman" w:hAnsi="Times New Roman"/>
          <w:b/>
          <w:sz w:val="24"/>
          <w:szCs w:val="24"/>
        </w:rPr>
        <w:t>Ямашкина Вадима Дмитриевича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</w:t>
      </w:r>
      <w:r w:rsidRPr="00EC5C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EC5C07" w:rsidR="008C0A7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EC5C07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C5C07" w:rsidR="008C0A7F">
        <w:rPr>
          <w:rFonts w:ascii="Times New Roman" w:hAnsi="Times New Roman"/>
          <w:sz w:val="24"/>
          <w:szCs w:val="24"/>
        </w:rPr>
        <w:t>ему</w:t>
      </w:r>
      <w:r w:rsidRPr="00EC5C07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EC5C07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EC5C07" w:rsidR="008C0A7F">
        <w:rPr>
          <w:rFonts w:ascii="Times New Roman" w:hAnsi="Times New Roman"/>
          <w:sz w:val="24"/>
          <w:szCs w:val="24"/>
        </w:rPr>
        <w:t>1</w:t>
      </w:r>
      <w:r w:rsidRPr="00EC5C07" w:rsidR="001D3439">
        <w:rPr>
          <w:rFonts w:ascii="Times New Roman" w:hAnsi="Times New Roman"/>
          <w:sz w:val="24"/>
          <w:szCs w:val="24"/>
        </w:rPr>
        <w:t xml:space="preserve"> </w:t>
      </w:r>
      <w:r w:rsidRPr="00EC5C07" w:rsidR="008C0A7F">
        <w:rPr>
          <w:rFonts w:ascii="Times New Roman" w:hAnsi="Times New Roman"/>
          <w:sz w:val="24"/>
          <w:szCs w:val="24"/>
        </w:rPr>
        <w:t>000</w:t>
      </w:r>
      <w:r w:rsidRPr="00EC5C07">
        <w:rPr>
          <w:rFonts w:ascii="Times New Roman" w:hAnsi="Times New Roman"/>
          <w:sz w:val="24"/>
          <w:szCs w:val="24"/>
        </w:rPr>
        <w:t xml:space="preserve"> (</w:t>
      </w:r>
      <w:r w:rsidRPr="00EC5C07" w:rsidR="008C0A7F">
        <w:rPr>
          <w:rFonts w:ascii="Times New Roman" w:hAnsi="Times New Roman"/>
          <w:sz w:val="24"/>
          <w:szCs w:val="24"/>
        </w:rPr>
        <w:t>одна тысяча</w:t>
      </w:r>
      <w:r w:rsidRPr="00EC5C07">
        <w:rPr>
          <w:rFonts w:ascii="Times New Roman" w:hAnsi="Times New Roman"/>
          <w:sz w:val="24"/>
          <w:szCs w:val="24"/>
        </w:rPr>
        <w:t>) рублей.</w:t>
      </w:r>
    </w:p>
    <w:p w:rsidR="00A555A1" w:rsidRPr="00EC5C07" w:rsidP="000B7DCE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EC5C07" w:rsidP="000B7DCE" w14:paraId="3990A7D8" w14:textId="2A732C4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Pr="00667C30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EC5C07" w:rsidP="000B7DCE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EC5C07" w:rsidP="000B7DCE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EC5C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20.25 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EC5C0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EC5C07" w:rsidP="000B7DCE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C5C07" w:rsidP="000B7DCE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EC5C07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</w:t>
      </w:r>
      <w:r w:rsidRPr="00EC5C07">
        <w:rPr>
          <w:rFonts w:ascii="Times New Roman" w:eastAsia="Times New Roman" w:hAnsi="Times New Roman"/>
          <w:sz w:val="24"/>
          <w:szCs w:val="24"/>
          <w:lang w:eastAsia="ru-RU"/>
        </w:rPr>
        <w:t>учения копии постановления.</w:t>
      </w:r>
    </w:p>
    <w:p w:rsidR="00A555A1" w:rsidRPr="00EC5C07" w:rsidP="000B7DCE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EC5C07" w:rsidP="000B7DCE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EC5C07" w:rsidRPr="00EC5C07" w:rsidP="00EC5C07" w14:paraId="5C192312" w14:textId="164ED34E">
      <w:pPr>
        <w:pStyle w:val="20"/>
        <w:shd w:val="clear" w:color="auto" w:fill="auto"/>
        <w:spacing w:after="0" w:line="240" w:lineRule="auto"/>
        <w:jc w:val="left"/>
        <w:rPr>
          <w:rStyle w:val="2"/>
          <w:sz w:val="24"/>
          <w:szCs w:val="24"/>
        </w:rPr>
      </w:pPr>
      <w:r w:rsidRPr="00EC5C07">
        <w:rPr>
          <w:rStyle w:val="2"/>
          <w:b/>
          <w:sz w:val="24"/>
          <w:szCs w:val="24"/>
        </w:rPr>
        <w:t xml:space="preserve">Мировой судья </w:t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</w:r>
      <w:r w:rsidRPr="00EC5C07">
        <w:rPr>
          <w:rStyle w:val="2"/>
          <w:b/>
          <w:sz w:val="24"/>
          <w:szCs w:val="24"/>
        </w:rPr>
        <w:tab/>
        <w:t>Бекиров Л.Р.</w:t>
      </w:r>
    </w:p>
    <w:p w:rsidR="00412568" w:rsidRPr="00EC5C0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67C30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6F42C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C5C07"/>
    <w:rsid w:val="00ED0D2F"/>
    <w:rsid w:val="00ED1AD3"/>
    <w:rsid w:val="00ED41F7"/>
    <w:rsid w:val="00EE1304"/>
    <w:rsid w:val="00EF4D9C"/>
    <w:rsid w:val="00EF7AA5"/>
    <w:rsid w:val="00F157E9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8F81-9339-4BD3-92E6-701EB8A8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