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803785" w:rsidP="00462624" w14:paraId="64234EDB" w14:textId="6C5CC8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FD4">
        <w:rPr>
          <w:rFonts w:ascii="Times New Roman" w:eastAsia="Times New Roman" w:hAnsi="Times New Roman"/>
          <w:sz w:val="24"/>
          <w:szCs w:val="24"/>
          <w:lang w:val="uk-UA" w:eastAsia="ru-RU"/>
        </w:rPr>
        <w:t>УИД:</w:t>
      </w:r>
      <w:r w:rsidRPr="00430FD4" w:rsidR="00025C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30FD4" w:rsidR="00430FD4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 w:rsidRPr="00430FD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30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30FD4" w:rsidR="00430FD4"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 w:rsidRPr="00430FD4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30FD4" w:rsidR="00CF55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30F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30F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Pr="00430FD4" w:rsidR="00430F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4833</w:t>
      </w:r>
      <w:r w:rsidRPr="00430F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430FD4" w:rsidR="00430F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47</w:t>
      </w:r>
    </w:p>
    <w:p w:rsidR="00462624" w:rsidRPr="00803785" w:rsidP="00462624" w14:paraId="39951913" w14:textId="33B4A2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A43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4343" w:rsidR="000A4343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46</w:t>
      </w: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03785" w:rsidR="00CF554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9B78FF" w:rsidRPr="00803785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B78FF" w:rsidRPr="00803785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03785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03785" w:rsidP="00EA29AE" w14:paraId="247A7E64" w14:textId="0749C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3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13.02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3785" w:rsidR="009C22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03785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D328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03785" w:rsidR="00A23077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03785" w:rsidR="00A23077">
        <w:rPr>
          <w:rFonts w:ascii="Times New Roman" w:eastAsia="Times New Roman" w:hAnsi="Times New Roman"/>
          <w:sz w:val="24"/>
          <w:szCs w:val="24"/>
          <w:lang w:eastAsia="ru-RU"/>
        </w:rPr>
        <w:t>рым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A29AE" w:rsidRPr="00803785" w:rsidP="00724C2C" w14:paraId="0A4F7881" w14:textId="022969F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803785" w:rsidR="00D3288B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EA29AE" w:rsidRPr="00803785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430FD4" w:rsidP="0064033A" w14:paraId="04CA05AF" w14:textId="43DF0E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Pr="00430FD4" w:rsidR="003F4D5E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ровой судья судебного участка № 69</w:t>
      </w:r>
      <w:r w:rsidRPr="00430FD4" w:rsidR="003F4D5E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Раздольненского</w:t>
      </w:r>
      <w:r w:rsidRPr="00430FD4" w:rsidR="003F4D5E">
        <w:rPr>
          <w:rFonts w:ascii="Times New Roman" w:eastAsia="Times New Roman" w:hAnsi="Times New Roman"/>
          <w:sz w:val="23"/>
          <w:szCs w:val="23"/>
          <w:lang w:eastAsia="ru-RU"/>
        </w:rPr>
        <w:t xml:space="preserve"> судебного района (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Раздольненский муниципальный район</w:t>
      </w:r>
      <w:r w:rsidRPr="00430FD4" w:rsidR="003F4D5E"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 Республики Крым</w:t>
      </w:r>
      <w:r w:rsidRPr="00430FD4" w:rsidR="0096171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30FD4" w:rsidR="00CF554C">
        <w:rPr>
          <w:rFonts w:ascii="Times New Roman" w:eastAsia="Times New Roman" w:hAnsi="Times New Roman"/>
          <w:sz w:val="23"/>
          <w:szCs w:val="23"/>
          <w:lang w:eastAsia="ru-RU"/>
        </w:rPr>
        <w:t>Олевский Олег Васильевич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рассмотрев дело об административном правонарушении, поступившее из </w:t>
      </w:r>
      <w:r w:rsidRPr="00430FD4" w:rsidR="002250DC">
        <w:rPr>
          <w:rFonts w:ascii="Times New Roman" w:eastAsia="Times New Roman" w:hAnsi="Times New Roman"/>
          <w:sz w:val="23"/>
          <w:szCs w:val="23"/>
          <w:lang w:eastAsia="ru-RU"/>
        </w:rPr>
        <w:t>Первомайского районного отдела Государственного комитета по государственной регистрации и</w:t>
      </w:r>
      <w:r w:rsidRPr="00430FD4" w:rsidR="00145194">
        <w:rPr>
          <w:rFonts w:ascii="Times New Roman" w:eastAsia="Times New Roman" w:hAnsi="Times New Roman"/>
          <w:sz w:val="23"/>
          <w:szCs w:val="23"/>
          <w:lang w:eastAsia="ru-RU"/>
        </w:rPr>
        <w:t xml:space="preserve"> кадастру </w:t>
      </w:r>
      <w:r w:rsidRPr="00430FD4" w:rsidR="00145194">
        <w:rPr>
          <w:rFonts w:ascii="Times New Roman" w:hAnsi="Times New Roman"/>
          <w:sz w:val="23"/>
          <w:szCs w:val="23"/>
        </w:rPr>
        <w:t xml:space="preserve">Республики Крым </w:t>
      </w:r>
      <w:r w:rsidRPr="00430FD4" w:rsidR="007234D3">
        <w:rPr>
          <w:rFonts w:ascii="Times New Roman" w:hAnsi="Times New Roman"/>
          <w:sz w:val="23"/>
          <w:szCs w:val="23"/>
        </w:rPr>
        <w:t>о привлечении к административной ответственности</w:t>
      </w:r>
    </w:p>
    <w:p w:rsidR="00724C2C" w:rsidRPr="00430FD4" w:rsidP="0064033A" w14:paraId="67BB1AB4" w14:textId="070E74D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Пальчиковской</w:t>
      </w:r>
      <w:r w:rsidRPr="00430FD4">
        <w:rPr>
          <w:rFonts w:ascii="Times New Roman" w:hAnsi="Times New Roman"/>
          <w:sz w:val="23"/>
          <w:szCs w:val="23"/>
        </w:rPr>
        <w:t xml:space="preserve"> Любови Александровны</w:t>
      </w:r>
      <w:r w:rsidRPr="00430FD4">
        <w:rPr>
          <w:rFonts w:ascii="Times New Roman" w:hAnsi="Times New Roman"/>
          <w:sz w:val="23"/>
          <w:szCs w:val="23"/>
        </w:rPr>
        <w:t xml:space="preserve">, </w:t>
      </w:r>
      <w:r w:rsidR="00D924DE">
        <w:rPr>
          <w:rFonts w:ascii="Times New Roman" w:hAnsi="Times New Roman"/>
          <w:sz w:val="23"/>
          <w:szCs w:val="23"/>
        </w:rPr>
        <w:t>«данные изъяты»</w:t>
      </w:r>
    </w:p>
    <w:p w:rsidR="009B78FF" w:rsidRPr="00430FD4" w:rsidP="00B17E58" w14:paraId="62F7A729" w14:textId="22C81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по ч. </w:t>
      </w:r>
      <w:r w:rsidRPr="00430FD4" w:rsidR="00231660">
        <w:rPr>
          <w:rFonts w:ascii="Times New Roman" w:eastAsia="Times New Roman" w:hAnsi="Times New Roman"/>
          <w:sz w:val="23"/>
          <w:szCs w:val="23"/>
          <w:lang w:eastAsia="ru-RU"/>
        </w:rPr>
        <w:t>25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 ст. </w:t>
      </w:r>
      <w:r w:rsidRPr="00430FD4" w:rsidR="00020753">
        <w:rPr>
          <w:rFonts w:ascii="Times New Roman" w:eastAsia="Times New Roman" w:hAnsi="Times New Roman"/>
          <w:sz w:val="23"/>
          <w:szCs w:val="23"/>
          <w:lang w:eastAsia="ru-RU"/>
        </w:rPr>
        <w:t>19.5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 КоАП РФ,</w:t>
      </w:r>
    </w:p>
    <w:p w:rsidR="009B78FF" w:rsidRPr="00430FD4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430FD4">
        <w:rPr>
          <w:rFonts w:ascii="Times New Roman" w:eastAsia="Times New Roman" w:hAnsi="Times New Roman"/>
          <w:b/>
          <w:sz w:val="23"/>
          <w:szCs w:val="23"/>
          <w:lang w:eastAsia="ru-RU"/>
        </w:rPr>
        <w:t>УСТАНОВИЛ:</w:t>
      </w:r>
    </w:p>
    <w:p w:rsidR="00FE208C" w:rsidRPr="00430FD4" w:rsidP="00E078E2" w14:paraId="02B20510" w14:textId="6E19391E">
      <w:pPr>
        <w:pStyle w:val="NoSpacing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  <w:lang w:eastAsia="ru-RU"/>
        </w:rPr>
        <w:t>25.11.</w:t>
      </w:r>
      <w:r w:rsidRPr="00430FD4" w:rsidR="00B03048">
        <w:rPr>
          <w:rFonts w:ascii="Times New Roman" w:hAnsi="Times New Roman"/>
          <w:sz w:val="23"/>
          <w:szCs w:val="23"/>
          <w:lang w:eastAsia="ru-RU"/>
        </w:rPr>
        <w:t>202</w:t>
      </w:r>
      <w:r w:rsidRPr="00430FD4">
        <w:rPr>
          <w:rFonts w:ascii="Times New Roman" w:hAnsi="Times New Roman"/>
          <w:sz w:val="23"/>
          <w:szCs w:val="23"/>
          <w:lang w:eastAsia="ru-RU"/>
        </w:rPr>
        <w:t>4</w:t>
      </w:r>
      <w:r w:rsidRPr="00430FD4" w:rsidR="00B03048">
        <w:rPr>
          <w:rFonts w:ascii="Times New Roman" w:hAnsi="Times New Roman"/>
          <w:sz w:val="23"/>
          <w:szCs w:val="23"/>
          <w:lang w:eastAsia="ru-RU"/>
        </w:rPr>
        <w:t xml:space="preserve"> года </w:t>
      </w:r>
      <w:r w:rsidRPr="00430FD4" w:rsidR="00965E79">
        <w:rPr>
          <w:rFonts w:ascii="Times New Roman" w:hAnsi="Times New Roman"/>
          <w:sz w:val="23"/>
          <w:szCs w:val="23"/>
          <w:lang w:eastAsia="ru-RU"/>
        </w:rPr>
        <w:t xml:space="preserve">при проведении </w:t>
      </w:r>
      <w:r w:rsidRPr="00430FD4" w:rsidR="00B03048">
        <w:rPr>
          <w:rFonts w:ascii="Times New Roman" w:hAnsi="Times New Roman"/>
          <w:sz w:val="23"/>
          <w:szCs w:val="23"/>
          <w:lang w:eastAsia="ru-RU"/>
        </w:rPr>
        <w:t xml:space="preserve">Первомайским районным отделом Государственного комитета по государственной регистрации и кадастру Республики Крым внеплановой </w:t>
      </w:r>
      <w:r w:rsidRPr="00430FD4" w:rsidR="00D64FAF">
        <w:rPr>
          <w:rFonts w:ascii="Times New Roman" w:hAnsi="Times New Roman"/>
          <w:sz w:val="23"/>
          <w:szCs w:val="23"/>
        </w:rPr>
        <w:t>выездной проверки физического лица</w:t>
      </w:r>
      <w:r w:rsidRPr="00430FD4" w:rsidR="00D64FA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430FD4" w:rsidR="00B03048">
        <w:rPr>
          <w:rFonts w:ascii="Times New Roman" w:hAnsi="Times New Roman"/>
          <w:sz w:val="23"/>
          <w:szCs w:val="23"/>
          <w:lang w:eastAsia="ru-RU"/>
        </w:rPr>
        <w:t>по адресу:</w:t>
      </w:r>
      <w:r w:rsidRPr="00430FD4" w:rsidR="00B03048">
        <w:rPr>
          <w:rFonts w:ascii="Times New Roman" w:hAnsi="Times New Roman"/>
          <w:sz w:val="23"/>
          <w:szCs w:val="23"/>
        </w:rPr>
        <w:t xml:space="preserve"> Республика Крым, Раздольненский район, </w:t>
      </w:r>
      <w:r w:rsidRPr="00430FD4" w:rsidR="009F209E">
        <w:rPr>
          <w:rFonts w:ascii="Times New Roman" w:hAnsi="Times New Roman"/>
          <w:sz w:val="23"/>
          <w:szCs w:val="23"/>
        </w:rPr>
        <w:t xml:space="preserve">на территории Чернышевского сельского совета, кадастровый номер </w:t>
      </w:r>
      <w:r w:rsidR="00D924DE">
        <w:rPr>
          <w:rFonts w:ascii="Times New Roman" w:hAnsi="Times New Roman"/>
          <w:sz w:val="23"/>
          <w:szCs w:val="23"/>
        </w:rPr>
        <w:t>«данные изъяты»</w:t>
      </w:r>
      <w:r w:rsidRPr="00430FD4" w:rsidR="00B03048">
        <w:rPr>
          <w:rFonts w:ascii="Times New Roman" w:hAnsi="Times New Roman"/>
          <w:sz w:val="23"/>
          <w:szCs w:val="23"/>
        </w:rPr>
        <w:t xml:space="preserve">, выявлен факт </w:t>
      </w:r>
      <w:r w:rsidRPr="00430FD4">
        <w:rPr>
          <w:rFonts w:ascii="Times New Roman" w:hAnsi="Times New Roman"/>
          <w:sz w:val="23"/>
          <w:szCs w:val="23"/>
        </w:rPr>
        <w:t xml:space="preserve">невыполнения </w:t>
      </w:r>
      <w:r w:rsidRPr="00430FD4" w:rsidR="009F209E">
        <w:rPr>
          <w:rFonts w:ascii="Times New Roman" w:hAnsi="Times New Roman"/>
          <w:sz w:val="23"/>
          <w:szCs w:val="23"/>
        </w:rPr>
        <w:t>Пальчиковской</w:t>
      </w:r>
      <w:r w:rsidRPr="00430FD4" w:rsidR="009F209E">
        <w:rPr>
          <w:rFonts w:ascii="Times New Roman" w:hAnsi="Times New Roman"/>
          <w:sz w:val="23"/>
          <w:szCs w:val="23"/>
        </w:rPr>
        <w:t xml:space="preserve"> Л.А.</w:t>
      </w:r>
      <w:r w:rsidRPr="00430FD4" w:rsidR="00CA6E89">
        <w:rPr>
          <w:rFonts w:ascii="Times New Roman" w:hAnsi="Times New Roman"/>
          <w:sz w:val="23"/>
          <w:szCs w:val="23"/>
        </w:rPr>
        <w:t xml:space="preserve"> </w:t>
      </w:r>
      <w:r w:rsidRPr="00430FD4">
        <w:rPr>
          <w:rFonts w:ascii="Times New Roman" w:hAnsi="Times New Roman"/>
          <w:sz w:val="23"/>
          <w:szCs w:val="23"/>
        </w:rPr>
        <w:t xml:space="preserve">предписания </w:t>
      </w:r>
      <w:r w:rsidRPr="00430FD4" w:rsidR="00C20B92">
        <w:rPr>
          <w:rFonts w:ascii="Times New Roman" w:hAnsi="Times New Roman"/>
          <w:sz w:val="23"/>
          <w:szCs w:val="23"/>
        </w:rPr>
        <w:t xml:space="preserve">№ </w:t>
      </w:r>
      <w:r w:rsidRPr="00430FD4" w:rsidR="009F209E">
        <w:rPr>
          <w:rFonts w:ascii="Times New Roman" w:hAnsi="Times New Roman"/>
          <w:sz w:val="23"/>
          <w:szCs w:val="23"/>
        </w:rPr>
        <w:t>2</w:t>
      </w:r>
      <w:r w:rsidRPr="00430FD4" w:rsidR="00C20B92">
        <w:rPr>
          <w:rFonts w:ascii="Times New Roman" w:hAnsi="Times New Roman"/>
          <w:sz w:val="23"/>
          <w:szCs w:val="23"/>
        </w:rPr>
        <w:t xml:space="preserve"> от </w:t>
      </w:r>
      <w:r w:rsidRPr="00430FD4" w:rsidR="009F209E">
        <w:rPr>
          <w:rFonts w:ascii="Times New Roman" w:hAnsi="Times New Roman"/>
          <w:sz w:val="23"/>
          <w:szCs w:val="23"/>
        </w:rPr>
        <w:t>04</w:t>
      </w:r>
      <w:r w:rsidRPr="00430FD4" w:rsidR="00C20B92">
        <w:rPr>
          <w:rFonts w:ascii="Times New Roman" w:hAnsi="Times New Roman"/>
          <w:sz w:val="23"/>
          <w:szCs w:val="23"/>
        </w:rPr>
        <w:t>.0</w:t>
      </w:r>
      <w:r w:rsidRPr="00430FD4">
        <w:rPr>
          <w:rFonts w:ascii="Times New Roman" w:hAnsi="Times New Roman"/>
          <w:sz w:val="23"/>
          <w:szCs w:val="23"/>
        </w:rPr>
        <w:t>6</w:t>
      </w:r>
      <w:r w:rsidRPr="00430FD4" w:rsidR="00C20B92">
        <w:rPr>
          <w:rFonts w:ascii="Times New Roman" w:hAnsi="Times New Roman"/>
          <w:sz w:val="23"/>
          <w:szCs w:val="23"/>
        </w:rPr>
        <w:t>.202</w:t>
      </w:r>
      <w:r w:rsidRPr="00430FD4">
        <w:rPr>
          <w:rFonts w:ascii="Times New Roman" w:hAnsi="Times New Roman"/>
          <w:sz w:val="23"/>
          <w:szCs w:val="23"/>
        </w:rPr>
        <w:t>4</w:t>
      </w:r>
      <w:r w:rsidRPr="00430FD4" w:rsidR="00C20B92">
        <w:rPr>
          <w:rFonts w:ascii="Times New Roman" w:hAnsi="Times New Roman"/>
          <w:sz w:val="23"/>
          <w:szCs w:val="23"/>
        </w:rPr>
        <w:t xml:space="preserve"> об устранении выявленного нарушения</w:t>
      </w:r>
      <w:r w:rsidRPr="00430FD4" w:rsidR="001F78D8">
        <w:rPr>
          <w:rFonts w:ascii="Times New Roman" w:hAnsi="Times New Roman"/>
          <w:sz w:val="23"/>
          <w:szCs w:val="23"/>
        </w:rPr>
        <w:t xml:space="preserve"> требований земельного законодательства</w:t>
      </w:r>
      <w:r w:rsidRPr="00430FD4" w:rsidR="00CA6E89">
        <w:rPr>
          <w:rFonts w:ascii="Times New Roman" w:hAnsi="Times New Roman"/>
          <w:sz w:val="23"/>
          <w:szCs w:val="23"/>
        </w:rPr>
        <w:t xml:space="preserve"> Российской Федерации, срок исполнения которого истек </w:t>
      </w:r>
      <w:r w:rsidRPr="00430FD4" w:rsidR="009F209E">
        <w:rPr>
          <w:rFonts w:ascii="Times New Roman" w:hAnsi="Times New Roman"/>
          <w:sz w:val="23"/>
          <w:szCs w:val="23"/>
        </w:rPr>
        <w:t>04</w:t>
      </w:r>
      <w:r w:rsidRPr="00430FD4" w:rsidR="00CA6E89">
        <w:rPr>
          <w:rFonts w:ascii="Times New Roman" w:hAnsi="Times New Roman"/>
          <w:sz w:val="23"/>
          <w:szCs w:val="23"/>
        </w:rPr>
        <w:t>.</w:t>
      </w:r>
      <w:r w:rsidRPr="00430FD4" w:rsidR="00D3288B">
        <w:rPr>
          <w:rFonts w:ascii="Times New Roman" w:hAnsi="Times New Roman"/>
          <w:sz w:val="23"/>
          <w:szCs w:val="23"/>
        </w:rPr>
        <w:t>1</w:t>
      </w:r>
      <w:r w:rsidRPr="00430FD4">
        <w:rPr>
          <w:rFonts w:ascii="Times New Roman" w:hAnsi="Times New Roman"/>
          <w:sz w:val="23"/>
          <w:szCs w:val="23"/>
        </w:rPr>
        <w:t>1</w:t>
      </w:r>
      <w:r w:rsidRPr="00430FD4" w:rsidR="00CA6E89">
        <w:rPr>
          <w:rFonts w:ascii="Times New Roman" w:hAnsi="Times New Roman"/>
          <w:sz w:val="23"/>
          <w:szCs w:val="23"/>
        </w:rPr>
        <w:t>.20</w:t>
      </w:r>
      <w:r w:rsidRPr="00430FD4" w:rsidR="00740358">
        <w:rPr>
          <w:rFonts w:ascii="Times New Roman" w:hAnsi="Times New Roman"/>
          <w:sz w:val="23"/>
          <w:szCs w:val="23"/>
        </w:rPr>
        <w:t>2</w:t>
      </w:r>
      <w:r w:rsidRPr="00430FD4">
        <w:rPr>
          <w:rFonts w:ascii="Times New Roman" w:hAnsi="Times New Roman"/>
          <w:sz w:val="23"/>
          <w:szCs w:val="23"/>
        </w:rPr>
        <w:t>4</w:t>
      </w:r>
      <w:r w:rsidRPr="00430FD4" w:rsidR="00740358">
        <w:rPr>
          <w:rFonts w:ascii="Times New Roman" w:hAnsi="Times New Roman"/>
          <w:sz w:val="23"/>
          <w:szCs w:val="23"/>
        </w:rPr>
        <w:t>.</w:t>
      </w:r>
    </w:p>
    <w:p w:rsidR="00430FD4" w:rsidRPr="00430FD4" w:rsidP="00430FD4" w14:paraId="68911442" w14:textId="77777777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Указанными деяниями </w:t>
      </w:r>
      <w:r w:rsidRPr="00430FD4" w:rsidR="009F209E">
        <w:rPr>
          <w:rFonts w:ascii="Times New Roman" w:hAnsi="Times New Roman"/>
          <w:sz w:val="23"/>
          <w:szCs w:val="23"/>
        </w:rPr>
        <w:t>Пальчиковская Л.А.</w:t>
      </w:r>
      <w:r w:rsidRPr="00430FD4">
        <w:rPr>
          <w:rFonts w:ascii="Times New Roman" w:hAnsi="Times New Roman"/>
          <w:sz w:val="23"/>
          <w:szCs w:val="23"/>
        </w:rPr>
        <w:t xml:space="preserve"> совершила правонарушение, предусмотренное ч. 25 ст. 19. 5 КоАП РФ, а именно: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430FD4" w:rsidRPr="00430FD4" w:rsidP="00430FD4" w14:paraId="74D3EE7A" w14:textId="77777777">
      <w:pPr>
        <w:pStyle w:val="NoSpacing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430FD4">
        <w:rPr>
          <w:rFonts w:ascii="Times New Roman" w:hAnsi="Times New Roman"/>
          <w:sz w:val="23"/>
          <w:szCs w:val="23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30FD4">
        <w:rPr>
          <w:rFonts w:ascii="Times New Roman" w:hAnsi="Times New Roman"/>
          <w:sz w:val="23"/>
          <w:szCs w:val="23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30FD4">
        <w:rPr>
          <w:rFonts w:ascii="Times New Roman" w:hAnsi="Times New Roman"/>
          <w:sz w:val="23"/>
          <w:szCs w:val="23"/>
          <w:lang w:eastAsia="ru-RU"/>
        </w:rPr>
        <w:t>Судебное</w:t>
      </w:r>
      <w:r w:rsidRPr="00430FD4">
        <w:rPr>
          <w:rFonts w:ascii="Times New Roman" w:hAnsi="Times New Roman"/>
          <w:sz w:val="23"/>
          <w:szCs w:val="23"/>
          <w:lang w:eastAsia="ru-RU"/>
        </w:rPr>
        <w:t>", утвержденных приказом ФГУП "Почта России" от 31 августа 2005 года N 343.</w:t>
      </w:r>
    </w:p>
    <w:p w:rsidR="00430FD4" w:rsidRPr="00430FD4" w:rsidP="00430FD4" w14:paraId="7C0BF44B" w14:textId="0C7ACF5D">
      <w:pPr>
        <w:pStyle w:val="NoSpacing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Согласно </w:t>
      </w:r>
      <w:r w:rsidRPr="00430FD4" w:rsidR="009F209E">
        <w:rPr>
          <w:rFonts w:ascii="Times New Roman" w:hAnsi="Times New Roman"/>
          <w:sz w:val="23"/>
          <w:szCs w:val="23"/>
          <w:lang w:eastAsia="ru-RU"/>
        </w:rPr>
        <w:t>материалам дела, о месте и времени судебного засед</w:t>
      </w:r>
      <w:r>
        <w:rPr>
          <w:rFonts w:ascii="Times New Roman" w:hAnsi="Times New Roman"/>
          <w:sz w:val="23"/>
          <w:szCs w:val="23"/>
          <w:lang w:eastAsia="ru-RU"/>
        </w:rPr>
        <w:t>ания, назначенного на 13.02.2025</w:t>
      </w:r>
      <w:r w:rsidRPr="00430FD4" w:rsidR="009F209E">
        <w:rPr>
          <w:rFonts w:ascii="Times New Roman" w:hAnsi="Times New Roman"/>
          <w:sz w:val="23"/>
          <w:szCs w:val="23"/>
          <w:lang w:eastAsia="ru-RU"/>
        </w:rPr>
        <w:t xml:space="preserve"> года,</w:t>
      </w:r>
      <w:r w:rsidRPr="00430FD4" w:rsidR="009F209E">
        <w:rPr>
          <w:rFonts w:ascii="Times New Roman" w:hAnsi="Times New Roman"/>
          <w:sz w:val="23"/>
          <w:szCs w:val="23"/>
        </w:rPr>
        <w:t xml:space="preserve"> Пальчиковская Л.А.</w:t>
      </w:r>
      <w:r w:rsidRPr="00430FD4" w:rsidR="009F209E">
        <w:rPr>
          <w:rFonts w:ascii="Times New Roman" w:hAnsi="Times New Roman"/>
          <w:sz w:val="23"/>
          <w:szCs w:val="23"/>
          <w:lang w:eastAsia="ru-RU"/>
        </w:rPr>
        <w:t xml:space="preserve"> извещалась посредством направления судебной повестки почтовым отпр</w:t>
      </w:r>
      <w:r w:rsidRPr="00430FD4">
        <w:rPr>
          <w:rFonts w:ascii="Times New Roman" w:hAnsi="Times New Roman"/>
          <w:sz w:val="23"/>
          <w:szCs w:val="23"/>
          <w:lang w:eastAsia="ru-RU"/>
        </w:rPr>
        <w:t>авлением по адресу регистрации</w:t>
      </w:r>
      <w:r w:rsidRPr="002F627D">
        <w:rPr>
          <w:rFonts w:ascii="Times New Roman" w:hAnsi="Times New Roman"/>
          <w:sz w:val="23"/>
          <w:szCs w:val="23"/>
          <w:lang w:eastAsia="ru-RU"/>
        </w:rPr>
        <w:t>.</w:t>
      </w:r>
      <w:r w:rsidRPr="002F627D">
        <w:rPr>
          <w:rFonts w:ascii="Times New Roman" w:hAnsi="Times New Roman"/>
          <w:sz w:val="23"/>
          <w:szCs w:val="23"/>
          <w:lang w:eastAsia="ru-RU"/>
        </w:rPr>
        <w:t xml:space="preserve"> Согласно отчету</w:t>
      </w:r>
      <w:r w:rsidR="002F627D">
        <w:rPr>
          <w:rFonts w:ascii="Times New Roman" w:hAnsi="Times New Roman"/>
          <w:sz w:val="23"/>
          <w:szCs w:val="23"/>
          <w:lang w:eastAsia="ru-RU"/>
        </w:rPr>
        <w:t xml:space="preserve"> об отслеживании почтового отправления повестка возвращена из-за истечения срока хранения.</w:t>
      </w:r>
    </w:p>
    <w:p w:rsidR="00430FD4" w:rsidRPr="00430FD4" w:rsidP="00430FD4" w14:paraId="236E70A9" w14:textId="765AF865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  <w:lang w:eastAsia="ru-RU"/>
        </w:rPr>
        <w:t xml:space="preserve">Таким образом, судом были предприняты все необходимые меры для рассмотрении дела в присутствии привлекаемого лица </w:t>
      </w:r>
      <w:r w:rsidR="001B0C5A">
        <w:rPr>
          <w:rFonts w:ascii="Times New Roman" w:hAnsi="Times New Roman"/>
          <w:sz w:val="23"/>
          <w:szCs w:val="23"/>
          <w:lang w:eastAsia="ru-RU"/>
        </w:rPr>
        <w:t>–</w:t>
      </w:r>
      <w:r w:rsidRPr="00430FD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B0C5A">
        <w:rPr>
          <w:rFonts w:ascii="Times New Roman" w:hAnsi="Times New Roman"/>
          <w:sz w:val="23"/>
          <w:szCs w:val="23"/>
          <w:lang w:eastAsia="ru-RU"/>
        </w:rPr>
        <w:t>Пальчиковской</w:t>
      </w:r>
      <w:r w:rsidR="001B0C5A">
        <w:rPr>
          <w:rFonts w:ascii="Times New Roman" w:hAnsi="Times New Roman"/>
          <w:sz w:val="23"/>
          <w:szCs w:val="23"/>
          <w:lang w:eastAsia="ru-RU"/>
        </w:rPr>
        <w:t xml:space="preserve"> Л.А.,</w:t>
      </w:r>
      <w:r w:rsidRPr="00430FD4">
        <w:rPr>
          <w:rFonts w:ascii="Times New Roman" w:hAnsi="Times New Roman"/>
          <w:sz w:val="23"/>
          <w:szCs w:val="23"/>
          <w:lang w:eastAsia="ru-RU"/>
        </w:rPr>
        <w:t xml:space="preserve"> ввиду чего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970E7D" w:rsidRPr="00430FD4" w:rsidP="00E078E2" w14:paraId="5AEA9B2F" w14:textId="78D678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30FD4">
        <w:rPr>
          <w:rFonts w:ascii="Times New Roman" w:hAnsi="Times New Roman"/>
          <w:sz w:val="23"/>
          <w:szCs w:val="23"/>
        </w:rPr>
        <w:t>И</w:t>
      </w:r>
      <w:r w:rsidRPr="00430FD4">
        <w:rPr>
          <w:rFonts w:ascii="Times New Roman" w:hAnsi="Times New Roman"/>
          <w:sz w:val="23"/>
          <w:szCs w:val="23"/>
        </w:rPr>
        <w:t xml:space="preserve">сследовав материалы дела, мировой судья считает достоверно установленным, что </w:t>
      </w:r>
      <w:r w:rsidRPr="00430FD4" w:rsidR="00E078E2">
        <w:rPr>
          <w:rFonts w:ascii="Times New Roman" w:hAnsi="Times New Roman"/>
          <w:sz w:val="23"/>
          <w:szCs w:val="23"/>
        </w:rPr>
        <w:t xml:space="preserve">Пальчиковская Л.А </w:t>
      </w:r>
      <w:r w:rsidRPr="00430FD4">
        <w:rPr>
          <w:rFonts w:ascii="Times New Roman" w:hAnsi="Times New Roman"/>
          <w:sz w:val="23"/>
          <w:szCs w:val="23"/>
        </w:rPr>
        <w:t xml:space="preserve">совершила правонарушение, предусмотренное ч. </w:t>
      </w:r>
      <w:r w:rsidRPr="00430FD4" w:rsidR="00897882">
        <w:rPr>
          <w:rFonts w:ascii="Times New Roman" w:hAnsi="Times New Roman"/>
          <w:sz w:val="23"/>
          <w:szCs w:val="23"/>
        </w:rPr>
        <w:t>2</w:t>
      </w:r>
      <w:r w:rsidRPr="00430FD4">
        <w:rPr>
          <w:rFonts w:ascii="Times New Roman" w:hAnsi="Times New Roman"/>
          <w:sz w:val="23"/>
          <w:szCs w:val="23"/>
        </w:rPr>
        <w:t>5</w:t>
      </w:r>
      <w:r w:rsidRPr="00430FD4">
        <w:rPr>
          <w:rFonts w:ascii="Times New Roman" w:hAnsi="Times New Roman"/>
          <w:sz w:val="23"/>
          <w:szCs w:val="23"/>
        </w:rPr>
        <w:t xml:space="preserve"> ст. 19.5 </w:t>
      </w:r>
      <w:r w:rsidRPr="00430FD4" w:rsidR="00897882">
        <w:rPr>
          <w:rFonts w:ascii="Times New Roman" w:hAnsi="Times New Roman"/>
          <w:sz w:val="23"/>
          <w:szCs w:val="23"/>
        </w:rPr>
        <w:t>КоАП РФ.</w:t>
      </w:r>
    </w:p>
    <w:p w:rsidR="00970E7D" w:rsidRPr="00430FD4" w:rsidP="00970E7D" w14:paraId="755043A5" w14:textId="69D12B86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Вина </w:t>
      </w:r>
      <w:r w:rsidRPr="00430FD4" w:rsidR="00E078E2">
        <w:rPr>
          <w:rFonts w:ascii="Times New Roman" w:hAnsi="Times New Roman"/>
          <w:sz w:val="23"/>
          <w:szCs w:val="23"/>
        </w:rPr>
        <w:t>Пальчиковской</w:t>
      </w:r>
      <w:r w:rsidRPr="00430FD4" w:rsidR="00E078E2">
        <w:rPr>
          <w:rFonts w:ascii="Times New Roman" w:hAnsi="Times New Roman"/>
          <w:sz w:val="23"/>
          <w:szCs w:val="23"/>
        </w:rPr>
        <w:t xml:space="preserve"> Л.А </w:t>
      </w:r>
      <w:r w:rsidRPr="00430FD4">
        <w:rPr>
          <w:rFonts w:ascii="Times New Roman" w:hAnsi="Times New Roman"/>
          <w:sz w:val="23"/>
          <w:szCs w:val="23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430FD4" w:rsidP="00970E7D" w14:paraId="23400E86" w14:textId="3981CD6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- протоколом </w:t>
      </w:r>
      <w:r w:rsidRPr="00430FD4" w:rsidR="00897882">
        <w:rPr>
          <w:rFonts w:ascii="Times New Roman" w:hAnsi="Times New Roman"/>
          <w:sz w:val="23"/>
          <w:szCs w:val="23"/>
        </w:rPr>
        <w:t xml:space="preserve">об административном правонарушении </w:t>
      </w:r>
      <w:r w:rsidRPr="00430FD4">
        <w:rPr>
          <w:rFonts w:ascii="Times New Roman" w:hAnsi="Times New Roman"/>
          <w:sz w:val="23"/>
          <w:szCs w:val="23"/>
        </w:rPr>
        <w:t xml:space="preserve">от </w:t>
      </w:r>
      <w:r w:rsidRPr="00430FD4" w:rsidR="00330467">
        <w:rPr>
          <w:rFonts w:ascii="Times New Roman" w:hAnsi="Times New Roman"/>
          <w:sz w:val="23"/>
          <w:szCs w:val="23"/>
        </w:rPr>
        <w:t>0</w:t>
      </w:r>
      <w:r w:rsidRPr="00430FD4" w:rsidR="000B3B76">
        <w:rPr>
          <w:rFonts w:ascii="Times New Roman" w:hAnsi="Times New Roman"/>
          <w:sz w:val="23"/>
          <w:szCs w:val="23"/>
        </w:rPr>
        <w:t>2</w:t>
      </w:r>
      <w:r w:rsidRPr="00430FD4">
        <w:rPr>
          <w:rFonts w:ascii="Times New Roman" w:hAnsi="Times New Roman"/>
          <w:sz w:val="23"/>
          <w:szCs w:val="23"/>
        </w:rPr>
        <w:t>.</w:t>
      </w:r>
      <w:r w:rsidRPr="00430FD4" w:rsidR="00330467">
        <w:rPr>
          <w:rFonts w:ascii="Times New Roman" w:hAnsi="Times New Roman"/>
          <w:sz w:val="23"/>
          <w:szCs w:val="23"/>
        </w:rPr>
        <w:t>1</w:t>
      </w:r>
      <w:r w:rsidRPr="00430FD4" w:rsidR="000B3B76">
        <w:rPr>
          <w:rFonts w:ascii="Times New Roman" w:hAnsi="Times New Roman"/>
          <w:sz w:val="23"/>
          <w:szCs w:val="23"/>
        </w:rPr>
        <w:t>2</w:t>
      </w:r>
      <w:r w:rsidRPr="00430FD4">
        <w:rPr>
          <w:rFonts w:ascii="Times New Roman" w:hAnsi="Times New Roman"/>
          <w:sz w:val="23"/>
          <w:szCs w:val="23"/>
        </w:rPr>
        <w:t>.20</w:t>
      </w:r>
      <w:r w:rsidRPr="00430FD4" w:rsidR="00AE7D86">
        <w:rPr>
          <w:rFonts w:ascii="Times New Roman" w:hAnsi="Times New Roman"/>
          <w:sz w:val="23"/>
          <w:szCs w:val="23"/>
        </w:rPr>
        <w:t>2</w:t>
      </w:r>
      <w:r w:rsidRPr="00430FD4" w:rsidR="00330467">
        <w:rPr>
          <w:rFonts w:ascii="Times New Roman" w:hAnsi="Times New Roman"/>
          <w:sz w:val="23"/>
          <w:szCs w:val="23"/>
        </w:rPr>
        <w:t>4 года</w:t>
      </w:r>
      <w:r w:rsidRPr="00430FD4" w:rsidR="00220112">
        <w:rPr>
          <w:rFonts w:ascii="Times New Roman" w:hAnsi="Times New Roman"/>
          <w:sz w:val="23"/>
          <w:szCs w:val="23"/>
        </w:rPr>
        <w:t>;</w:t>
      </w:r>
    </w:p>
    <w:p w:rsidR="00370E90" w:rsidRPr="00430FD4" w:rsidP="00970E7D" w14:paraId="24E78D0A" w14:textId="724B78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- копией акта </w:t>
      </w:r>
      <w:r w:rsidRPr="00430FD4" w:rsidR="000B3B76">
        <w:rPr>
          <w:rFonts w:ascii="Times New Roman" w:hAnsi="Times New Roman"/>
          <w:sz w:val="23"/>
          <w:szCs w:val="23"/>
        </w:rPr>
        <w:t>инспекционного визита</w:t>
      </w:r>
      <w:r w:rsidRPr="00430FD4">
        <w:rPr>
          <w:rFonts w:ascii="Times New Roman" w:hAnsi="Times New Roman"/>
          <w:sz w:val="23"/>
          <w:szCs w:val="23"/>
        </w:rPr>
        <w:t xml:space="preserve"> № </w:t>
      </w:r>
      <w:r w:rsidRPr="00430FD4" w:rsidR="00E078E2">
        <w:rPr>
          <w:rFonts w:ascii="Times New Roman" w:hAnsi="Times New Roman"/>
          <w:sz w:val="23"/>
          <w:szCs w:val="23"/>
        </w:rPr>
        <w:t xml:space="preserve">57 </w:t>
      </w:r>
      <w:r w:rsidRPr="00430FD4">
        <w:rPr>
          <w:rFonts w:ascii="Times New Roman" w:hAnsi="Times New Roman"/>
          <w:sz w:val="23"/>
          <w:szCs w:val="23"/>
        </w:rPr>
        <w:t xml:space="preserve">от </w:t>
      </w:r>
      <w:r w:rsidRPr="00430FD4" w:rsidR="00330467">
        <w:rPr>
          <w:rFonts w:ascii="Times New Roman" w:hAnsi="Times New Roman"/>
          <w:sz w:val="23"/>
          <w:szCs w:val="23"/>
        </w:rPr>
        <w:t>25</w:t>
      </w:r>
      <w:r w:rsidRPr="00430FD4">
        <w:rPr>
          <w:rFonts w:ascii="Times New Roman" w:hAnsi="Times New Roman"/>
          <w:sz w:val="23"/>
          <w:szCs w:val="23"/>
        </w:rPr>
        <w:t>.</w:t>
      </w:r>
      <w:r w:rsidRPr="00430FD4" w:rsidR="00330467">
        <w:rPr>
          <w:rFonts w:ascii="Times New Roman" w:hAnsi="Times New Roman"/>
          <w:sz w:val="23"/>
          <w:szCs w:val="23"/>
        </w:rPr>
        <w:t>11</w:t>
      </w:r>
      <w:r w:rsidRPr="00430FD4">
        <w:rPr>
          <w:rFonts w:ascii="Times New Roman" w:hAnsi="Times New Roman"/>
          <w:sz w:val="23"/>
          <w:szCs w:val="23"/>
        </w:rPr>
        <w:t>.202</w:t>
      </w:r>
      <w:r w:rsidRPr="00430FD4" w:rsidR="008D264D">
        <w:rPr>
          <w:rFonts w:ascii="Times New Roman" w:hAnsi="Times New Roman"/>
          <w:sz w:val="23"/>
          <w:szCs w:val="23"/>
        </w:rPr>
        <w:t>4</w:t>
      </w:r>
      <w:r w:rsidRPr="00430FD4" w:rsidR="00330467">
        <w:rPr>
          <w:rFonts w:ascii="Times New Roman" w:hAnsi="Times New Roman"/>
          <w:sz w:val="23"/>
          <w:szCs w:val="23"/>
        </w:rPr>
        <w:t xml:space="preserve"> года</w:t>
      </w:r>
      <w:r w:rsidRPr="00430FD4">
        <w:rPr>
          <w:rFonts w:ascii="Times New Roman" w:hAnsi="Times New Roman"/>
          <w:sz w:val="23"/>
          <w:szCs w:val="23"/>
        </w:rPr>
        <w:t>;</w:t>
      </w:r>
    </w:p>
    <w:p w:rsidR="00330467" w:rsidRPr="00430FD4" w:rsidP="00330467" w14:paraId="6A24407D" w14:textId="716EBF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- </w:t>
      </w:r>
      <w:r w:rsidRPr="00430FD4" w:rsidR="004F713D">
        <w:rPr>
          <w:rFonts w:ascii="Times New Roman" w:hAnsi="Times New Roman"/>
          <w:sz w:val="23"/>
          <w:szCs w:val="23"/>
        </w:rPr>
        <w:t xml:space="preserve">копией </w:t>
      </w:r>
      <w:r w:rsidRPr="00430FD4">
        <w:rPr>
          <w:rFonts w:ascii="Times New Roman" w:hAnsi="Times New Roman"/>
          <w:sz w:val="23"/>
          <w:szCs w:val="23"/>
        </w:rPr>
        <w:t>предписани</w:t>
      </w:r>
      <w:r w:rsidRPr="00430FD4" w:rsidR="004F713D">
        <w:rPr>
          <w:rFonts w:ascii="Times New Roman" w:hAnsi="Times New Roman"/>
          <w:sz w:val="23"/>
          <w:szCs w:val="23"/>
        </w:rPr>
        <w:t>я</w:t>
      </w:r>
      <w:r w:rsidRPr="00430FD4">
        <w:rPr>
          <w:rFonts w:ascii="Times New Roman" w:hAnsi="Times New Roman"/>
          <w:sz w:val="23"/>
          <w:szCs w:val="23"/>
        </w:rPr>
        <w:t xml:space="preserve">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Государственного комитета по государственной регистрации и кадастру Республики Крым</w:t>
      </w:r>
      <w:r w:rsidRPr="00430FD4" w:rsidR="004F713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30FD4" w:rsidR="000B6542">
        <w:rPr>
          <w:rFonts w:ascii="Times New Roman" w:eastAsia="Times New Roman" w:hAnsi="Times New Roman"/>
          <w:sz w:val="23"/>
          <w:szCs w:val="23"/>
          <w:lang w:eastAsia="ru-RU"/>
        </w:rPr>
        <w:t>об</w:t>
      </w:r>
      <w:r w:rsidRPr="00430FD4" w:rsidR="004F713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30FD4" w:rsidR="004F713D">
        <w:rPr>
          <w:rFonts w:ascii="Times New Roman" w:hAnsi="Times New Roman"/>
          <w:sz w:val="23"/>
          <w:szCs w:val="23"/>
        </w:rPr>
        <w:t>устранении выявленного нарушения требований земельного законодательства Российской Федерации</w:t>
      </w:r>
      <w:r w:rsidRPr="00430FD4" w:rsidR="00E078E2">
        <w:rPr>
          <w:rFonts w:ascii="Times New Roman" w:hAnsi="Times New Roman"/>
          <w:sz w:val="23"/>
          <w:szCs w:val="23"/>
        </w:rPr>
        <w:t xml:space="preserve"> </w:t>
      </w:r>
      <w:r w:rsidRPr="00430FD4" w:rsidR="00E078E2">
        <w:rPr>
          <w:rFonts w:ascii="Times New Roman" w:eastAsia="Times New Roman" w:hAnsi="Times New Roman"/>
          <w:sz w:val="23"/>
          <w:szCs w:val="23"/>
          <w:lang w:eastAsia="ru-RU"/>
        </w:rPr>
        <w:t xml:space="preserve">№ 3 </w:t>
      </w:r>
      <w:r w:rsidRPr="00430FD4" w:rsidR="00E078E2">
        <w:rPr>
          <w:rFonts w:ascii="Times New Roman" w:hAnsi="Times New Roman"/>
          <w:sz w:val="23"/>
          <w:szCs w:val="23"/>
        </w:rPr>
        <w:t xml:space="preserve">к акту внепланового инспекционного визита №57 </w:t>
      </w:r>
      <w:r w:rsidRPr="00430FD4" w:rsidR="00E078E2">
        <w:rPr>
          <w:rFonts w:ascii="Times New Roman" w:eastAsia="Times New Roman" w:hAnsi="Times New Roman"/>
          <w:sz w:val="23"/>
          <w:szCs w:val="23"/>
          <w:lang w:eastAsia="ru-RU"/>
        </w:rPr>
        <w:t>от 25.11.2024 года</w:t>
      </w:r>
      <w:r w:rsidRPr="00430FD4" w:rsidR="00E078E2">
        <w:rPr>
          <w:rFonts w:ascii="Times New Roman" w:hAnsi="Times New Roman"/>
          <w:sz w:val="23"/>
          <w:szCs w:val="23"/>
        </w:rPr>
        <w:t>.</w:t>
      </w:r>
    </w:p>
    <w:p w:rsidR="00692FEE" w:rsidRPr="00430FD4" w:rsidP="00330467" w14:paraId="3549560F" w14:textId="03603C04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В соответствии с частью 25 статьи 19.5 КоАП РФ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законодательства.</w:t>
      </w:r>
    </w:p>
    <w:p w:rsidR="00692FEE" w:rsidRPr="00430FD4" w:rsidP="00692FEE" w14:paraId="295387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Объектом правонарушения являются общественные отношения в области осуществления государственного (муниципального) контроля и надзора. </w:t>
      </w:r>
      <w:r w:rsidRPr="00430FD4">
        <w:rPr>
          <w:rFonts w:ascii="Times New Roman" w:hAnsi="Times New Roman"/>
          <w:sz w:val="23"/>
          <w:szCs w:val="23"/>
        </w:rPr>
        <w:t>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692FEE" w:rsidRPr="00430FD4" w:rsidP="00692FEE" w14:paraId="3E31C3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В силу части 1 статьи 25 и части 1 статьи 26 Земельного кодекса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692FEE" w:rsidRPr="00430FD4" w:rsidP="00692FEE" w14:paraId="463DE5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срок.</w:t>
      </w:r>
    </w:p>
    <w:p w:rsidR="00692FEE" w:rsidRPr="00430FD4" w:rsidP="00692FEE" w14:paraId="5D4CA0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надзор осуществляется Федеральной службой государственной регистрации, кадастра и картограф</w:t>
      </w:r>
      <w:r w:rsidRPr="00430FD4">
        <w:rPr>
          <w:rFonts w:ascii="Times New Roman" w:hAnsi="Times New Roman"/>
          <w:sz w:val="23"/>
          <w:szCs w:val="23"/>
        </w:rPr>
        <w:t>ии и ее</w:t>
      </w:r>
      <w:r w:rsidRPr="00430FD4">
        <w:rPr>
          <w:rFonts w:ascii="Times New Roman" w:hAnsi="Times New Roman"/>
          <w:sz w:val="23"/>
          <w:szCs w:val="23"/>
        </w:rPr>
        <w:t xml:space="preserve"> территориальными органами.</w:t>
      </w:r>
    </w:p>
    <w:p w:rsidR="00692FEE" w:rsidRPr="00430FD4" w:rsidP="00692FEE" w14:paraId="301EFA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Согласно пункту 3 Положения,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92FEE" w:rsidRPr="00430FD4" w:rsidP="00692FEE" w14:paraId="43B804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</w:t>
      </w:r>
    </w:p>
    <w:p w:rsidR="000A51E6" w:rsidRPr="00430FD4" w:rsidP="000A51E6" w14:paraId="676228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0A51E6" w:rsidRPr="00430FD4" w:rsidP="000A51E6" w14:paraId="631B92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765348" w:rsidRPr="00430FD4" w:rsidP="000B6542" w14:paraId="4494F18D" w14:textId="731B6C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Пальчиковской</w:t>
      </w:r>
      <w:r w:rsidRPr="00430FD4">
        <w:rPr>
          <w:rFonts w:ascii="Times New Roman" w:hAnsi="Times New Roman"/>
          <w:sz w:val="23"/>
          <w:szCs w:val="23"/>
        </w:rPr>
        <w:t xml:space="preserve"> Л.А.</w:t>
      </w:r>
      <w:r w:rsidRPr="00430FD4" w:rsidR="000B6542">
        <w:rPr>
          <w:rFonts w:ascii="Times New Roman" w:hAnsi="Times New Roman"/>
          <w:sz w:val="23"/>
          <w:szCs w:val="23"/>
        </w:rPr>
        <w:t xml:space="preserve"> </w:t>
      </w:r>
      <w:r w:rsidRPr="00430FD4" w:rsidR="000A51E6">
        <w:rPr>
          <w:rFonts w:ascii="Times New Roman" w:hAnsi="Times New Roman"/>
          <w:sz w:val="23"/>
          <w:szCs w:val="23"/>
        </w:rPr>
        <w:t>было выдано предписание</w:t>
      </w:r>
      <w:r w:rsidRPr="00430FD4">
        <w:rPr>
          <w:rFonts w:ascii="Times New Roman" w:hAnsi="Times New Roman"/>
          <w:sz w:val="23"/>
          <w:szCs w:val="23"/>
        </w:rPr>
        <w:t xml:space="preserve"> №2</w:t>
      </w:r>
      <w:r w:rsidRPr="00430FD4" w:rsidR="000B6542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04</w:t>
      </w:r>
      <w:r w:rsidRPr="00430FD4" w:rsidR="000B6542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430FD4" w:rsidR="000B6542">
        <w:rPr>
          <w:rFonts w:ascii="Times New Roman" w:eastAsia="Times New Roman" w:hAnsi="Times New Roman"/>
          <w:sz w:val="23"/>
          <w:szCs w:val="23"/>
          <w:lang w:eastAsia="ru-RU"/>
        </w:rPr>
        <w:t>.202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430FD4" w:rsidR="000B6542">
        <w:rPr>
          <w:rFonts w:ascii="Times New Roman" w:eastAsia="Times New Roman" w:hAnsi="Times New Roman"/>
          <w:sz w:val="23"/>
          <w:szCs w:val="23"/>
          <w:lang w:eastAsia="ru-RU"/>
        </w:rPr>
        <w:t xml:space="preserve"> об </w:t>
      </w:r>
      <w:r w:rsidRPr="00430FD4" w:rsidR="000B6542">
        <w:rPr>
          <w:rFonts w:ascii="Times New Roman" w:hAnsi="Times New Roman"/>
          <w:sz w:val="23"/>
          <w:szCs w:val="23"/>
        </w:rPr>
        <w:t xml:space="preserve">устранении выявленного нарушения требований земельного законодательства Российской Федерации </w:t>
      </w:r>
      <w:r w:rsidRPr="00430FD4" w:rsidR="000A51E6">
        <w:rPr>
          <w:rFonts w:ascii="Times New Roman" w:hAnsi="Times New Roman"/>
          <w:sz w:val="23"/>
          <w:szCs w:val="23"/>
        </w:rPr>
        <w:t xml:space="preserve">с установленным сроком исполнения </w:t>
      </w:r>
      <w:r w:rsidRPr="00430FD4" w:rsidR="00FE1419">
        <w:rPr>
          <w:rFonts w:ascii="Times New Roman" w:hAnsi="Times New Roman"/>
          <w:sz w:val="23"/>
          <w:szCs w:val="23"/>
        </w:rPr>
        <w:t xml:space="preserve">до </w:t>
      </w:r>
      <w:r w:rsidRPr="00430FD4">
        <w:rPr>
          <w:rFonts w:ascii="Times New Roman" w:hAnsi="Times New Roman"/>
          <w:sz w:val="23"/>
          <w:szCs w:val="23"/>
        </w:rPr>
        <w:t>0</w:t>
      </w:r>
      <w:r w:rsidRPr="00430FD4">
        <w:rPr>
          <w:rFonts w:ascii="Times New Roman" w:hAnsi="Times New Roman"/>
          <w:sz w:val="23"/>
          <w:szCs w:val="23"/>
        </w:rPr>
        <w:t>4</w:t>
      </w:r>
      <w:r w:rsidRPr="00430FD4" w:rsidR="000B6542">
        <w:rPr>
          <w:rFonts w:ascii="Times New Roman" w:hAnsi="Times New Roman"/>
          <w:sz w:val="23"/>
          <w:szCs w:val="23"/>
        </w:rPr>
        <w:t>.</w:t>
      </w:r>
      <w:r w:rsidRPr="00430FD4" w:rsidR="000B3B76">
        <w:rPr>
          <w:rFonts w:ascii="Times New Roman" w:hAnsi="Times New Roman"/>
          <w:sz w:val="23"/>
          <w:szCs w:val="23"/>
        </w:rPr>
        <w:t>1</w:t>
      </w:r>
      <w:r w:rsidRPr="00430FD4">
        <w:rPr>
          <w:rFonts w:ascii="Times New Roman" w:hAnsi="Times New Roman"/>
          <w:sz w:val="23"/>
          <w:szCs w:val="23"/>
        </w:rPr>
        <w:t>1</w:t>
      </w:r>
      <w:r w:rsidRPr="00430FD4" w:rsidR="000B6542">
        <w:rPr>
          <w:rFonts w:ascii="Times New Roman" w:hAnsi="Times New Roman"/>
          <w:sz w:val="23"/>
          <w:szCs w:val="23"/>
        </w:rPr>
        <w:t>.202</w:t>
      </w:r>
      <w:r w:rsidRPr="00430FD4">
        <w:rPr>
          <w:rFonts w:ascii="Times New Roman" w:hAnsi="Times New Roman"/>
          <w:sz w:val="23"/>
          <w:szCs w:val="23"/>
        </w:rPr>
        <w:t>4 года</w:t>
      </w:r>
      <w:r w:rsidRPr="00430FD4" w:rsidR="000A51E6">
        <w:rPr>
          <w:rFonts w:ascii="Times New Roman" w:hAnsi="Times New Roman"/>
          <w:sz w:val="23"/>
          <w:szCs w:val="23"/>
        </w:rPr>
        <w:t xml:space="preserve">. </w:t>
      </w:r>
    </w:p>
    <w:p w:rsidR="000A51E6" w:rsidRPr="00430FD4" w:rsidP="000B6542" w14:paraId="11211D2A" w14:textId="540E324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25.11.</w:t>
      </w:r>
      <w:r w:rsidRPr="00430FD4" w:rsidR="00360557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430FD4" w:rsidR="00360557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при проведении </w:t>
      </w:r>
      <w:r w:rsidRPr="00430FD4" w:rsidR="000B3B76">
        <w:rPr>
          <w:rFonts w:ascii="Times New Roman" w:eastAsia="Times New Roman" w:hAnsi="Times New Roman"/>
          <w:sz w:val="23"/>
          <w:szCs w:val="23"/>
          <w:lang w:eastAsia="ru-RU"/>
        </w:rPr>
        <w:t>инспекционного визита с целью</w:t>
      </w:r>
      <w:r w:rsidRPr="00430FD4" w:rsidR="00360557">
        <w:rPr>
          <w:rFonts w:ascii="Times New Roman" w:hAnsi="Times New Roman"/>
          <w:sz w:val="23"/>
          <w:szCs w:val="23"/>
        </w:rPr>
        <w:t xml:space="preserve"> </w:t>
      </w:r>
      <w:r w:rsidRPr="00430FD4" w:rsidR="00DA11D3">
        <w:rPr>
          <w:rFonts w:ascii="Times New Roman" w:hAnsi="Times New Roman"/>
          <w:sz w:val="23"/>
          <w:szCs w:val="23"/>
        </w:rPr>
        <w:t>п</w:t>
      </w:r>
      <w:r w:rsidRPr="00430FD4">
        <w:rPr>
          <w:rFonts w:ascii="Times New Roman" w:hAnsi="Times New Roman"/>
          <w:sz w:val="23"/>
          <w:szCs w:val="23"/>
        </w:rPr>
        <w:t>роверк</w:t>
      </w:r>
      <w:r w:rsidRPr="00430FD4" w:rsidR="00360557">
        <w:rPr>
          <w:rFonts w:ascii="Times New Roman" w:hAnsi="Times New Roman"/>
          <w:sz w:val="23"/>
          <w:szCs w:val="23"/>
        </w:rPr>
        <w:t>и</w:t>
      </w:r>
      <w:r w:rsidRPr="00430FD4">
        <w:rPr>
          <w:rFonts w:ascii="Times New Roman" w:hAnsi="Times New Roman"/>
          <w:sz w:val="23"/>
          <w:szCs w:val="23"/>
        </w:rPr>
        <w:t xml:space="preserve"> исполнения предписания </w:t>
      </w:r>
      <w:r w:rsidRPr="00430FD4" w:rsidR="000B6542">
        <w:rPr>
          <w:rFonts w:ascii="Times New Roman" w:hAnsi="Times New Roman"/>
          <w:sz w:val="23"/>
          <w:szCs w:val="23"/>
        </w:rPr>
        <w:t>№ 1</w:t>
      </w:r>
      <w:r w:rsidRPr="00430FD4">
        <w:rPr>
          <w:rFonts w:ascii="Times New Roman" w:hAnsi="Times New Roman"/>
          <w:sz w:val="23"/>
          <w:szCs w:val="23"/>
        </w:rPr>
        <w:t>.1</w:t>
      </w:r>
      <w:r w:rsidRPr="00430FD4">
        <w:rPr>
          <w:rFonts w:ascii="Times New Roman" w:hAnsi="Times New Roman"/>
          <w:sz w:val="23"/>
          <w:szCs w:val="23"/>
        </w:rPr>
        <w:t xml:space="preserve">, срок которого истек </w:t>
      </w:r>
      <w:r w:rsidRPr="00430FD4">
        <w:rPr>
          <w:rFonts w:ascii="Times New Roman" w:hAnsi="Times New Roman"/>
          <w:sz w:val="23"/>
          <w:szCs w:val="23"/>
        </w:rPr>
        <w:t>06</w:t>
      </w:r>
      <w:r w:rsidRPr="00430FD4" w:rsidR="00FE1419">
        <w:rPr>
          <w:rFonts w:ascii="Times New Roman" w:hAnsi="Times New Roman"/>
          <w:sz w:val="23"/>
          <w:szCs w:val="23"/>
        </w:rPr>
        <w:t>.</w:t>
      </w:r>
      <w:r w:rsidRPr="00430FD4" w:rsidR="00F512FA">
        <w:rPr>
          <w:rFonts w:ascii="Times New Roman" w:hAnsi="Times New Roman"/>
          <w:sz w:val="23"/>
          <w:szCs w:val="23"/>
        </w:rPr>
        <w:t>1</w:t>
      </w:r>
      <w:r w:rsidRPr="00430FD4">
        <w:rPr>
          <w:rFonts w:ascii="Times New Roman" w:hAnsi="Times New Roman"/>
          <w:sz w:val="23"/>
          <w:szCs w:val="23"/>
        </w:rPr>
        <w:t>1</w:t>
      </w:r>
      <w:r w:rsidRPr="00430FD4" w:rsidR="00FE1419">
        <w:rPr>
          <w:rFonts w:ascii="Times New Roman" w:hAnsi="Times New Roman"/>
          <w:sz w:val="23"/>
          <w:szCs w:val="23"/>
        </w:rPr>
        <w:t>.202</w:t>
      </w:r>
      <w:r w:rsidRPr="00430FD4">
        <w:rPr>
          <w:rFonts w:ascii="Times New Roman" w:hAnsi="Times New Roman"/>
          <w:sz w:val="23"/>
          <w:szCs w:val="23"/>
        </w:rPr>
        <w:t>4</w:t>
      </w:r>
      <w:r w:rsidRPr="00430FD4">
        <w:rPr>
          <w:rFonts w:ascii="Times New Roman" w:hAnsi="Times New Roman"/>
          <w:sz w:val="23"/>
          <w:szCs w:val="23"/>
        </w:rPr>
        <w:t xml:space="preserve"> года, установлено, что предписание не выполнено.</w:t>
      </w:r>
    </w:p>
    <w:p w:rsidR="0064033A" w:rsidRPr="00430FD4" w:rsidP="0064033A" w14:paraId="6D2F3A7F" w14:textId="1F0673C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Как установлено в судебном заседании и усматривается из материалов дела, на основании решения заместителя председателя 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 xml:space="preserve">Государственного комитета по государственной регистрации и кадастру Республики Крым от 25.11.2024 </w:t>
      </w:r>
      <w:r w:rsidRPr="00430FD4">
        <w:rPr>
          <w:rFonts w:ascii="Times New Roman" w:hAnsi="Times New Roman"/>
          <w:sz w:val="23"/>
          <w:szCs w:val="23"/>
        </w:rPr>
        <w:t xml:space="preserve">проведен инспекционный визит с целью проверки соблюдения требований земельного законодательства в отношении </w:t>
      </w:r>
      <w:r w:rsidRPr="00430FD4">
        <w:rPr>
          <w:rFonts w:ascii="Times New Roman" w:hAnsi="Times New Roman"/>
          <w:sz w:val="23"/>
          <w:szCs w:val="23"/>
        </w:rPr>
        <w:t>Пальчиковской</w:t>
      </w:r>
      <w:r w:rsidRPr="00430FD4">
        <w:rPr>
          <w:rFonts w:ascii="Times New Roman" w:hAnsi="Times New Roman"/>
          <w:sz w:val="23"/>
          <w:szCs w:val="23"/>
        </w:rPr>
        <w:t xml:space="preserve"> Л.А. при использовании земельного участка, расположенного по адресу: Республика Крым, Раздольненский район, на территории Чернышевского сельского совета, кадастровый номер </w:t>
      </w:r>
      <w:r w:rsidR="00D924DE">
        <w:rPr>
          <w:rFonts w:ascii="Times New Roman" w:hAnsi="Times New Roman"/>
          <w:sz w:val="23"/>
          <w:szCs w:val="23"/>
        </w:rPr>
        <w:t>«данные изъяты»</w:t>
      </w:r>
      <w:r w:rsidRPr="00430FD4">
        <w:rPr>
          <w:rFonts w:ascii="Times New Roman" w:hAnsi="Times New Roman"/>
          <w:sz w:val="23"/>
          <w:szCs w:val="23"/>
        </w:rPr>
        <w:t xml:space="preserve">. В ходе проверки установлено длящееся нарушение </w:t>
      </w:r>
      <w:r w:rsidRPr="00430FD4">
        <w:rPr>
          <w:rFonts w:ascii="Times New Roman" w:hAnsi="Times New Roman"/>
          <w:sz w:val="23"/>
          <w:szCs w:val="23"/>
        </w:rPr>
        <w:t>Пальчиковской</w:t>
      </w:r>
      <w:r w:rsidRPr="00430FD4">
        <w:rPr>
          <w:rFonts w:ascii="Times New Roman" w:hAnsi="Times New Roman"/>
          <w:sz w:val="23"/>
          <w:szCs w:val="23"/>
        </w:rPr>
        <w:t xml:space="preserve"> Л.А. земельного законодательства. </w:t>
      </w:r>
    </w:p>
    <w:p w:rsidR="0064033A" w:rsidRPr="00430FD4" w:rsidP="0064033A" w14:paraId="2117A12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С письменным мотивированным ходатайством о продлении срока исполнения предписания в орган, его вынесший, Пальчиковская Л.А. не обращалась.</w:t>
      </w:r>
    </w:p>
    <w:p w:rsidR="00097CA6" w:rsidRPr="00430FD4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</w:t>
      </w:r>
      <w:r w:rsidRPr="00430FD4">
        <w:rPr>
          <w:rFonts w:ascii="Times New Roman" w:hAnsi="Times New Roman"/>
          <w:sz w:val="23"/>
          <w:szCs w:val="23"/>
        </w:rPr>
        <w:t>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CA14C3" w:rsidRPr="00430FD4" w:rsidP="00CA14C3" w14:paraId="667FD396" w14:textId="68FB860C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Совокупность исследованных доказательств позволяет прийти к выводу о том, что действия </w:t>
      </w:r>
      <w:r w:rsidRPr="00430FD4" w:rsidR="0064033A">
        <w:rPr>
          <w:rFonts w:ascii="Times New Roman" w:hAnsi="Times New Roman"/>
          <w:sz w:val="23"/>
          <w:szCs w:val="23"/>
        </w:rPr>
        <w:t>Пальчиковской</w:t>
      </w:r>
      <w:r w:rsidRPr="00430FD4" w:rsidR="0064033A">
        <w:rPr>
          <w:rFonts w:ascii="Times New Roman" w:hAnsi="Times New Roman"/>
          <w:sz w:val="23"/>
          <w:szCs w:val="23"/>
        </w:rPr>
        <w:t xml:space="preserve"> Л.А </w:t>
      </w:r>
      <w:r w:rsidRPr="00430FD4">
        <w:rPr>
          <w:rFonts w:ascii="Times New Roman" w:hAnsi="Times New Roman"/>
          <w:sz w:val="23"/>
          <w:szCs w:val="23"/>
        </w:rPr>
        <w:t>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законодательства.</w:t>
      </w:r>
    </w:p>
    <w:p w:rsidR="00F512FA" w:rsidRPr="00430FD4" w:rsidP="008A245C" w14:paraId="3E6FBC1A" w14:textId="201A4B2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назначении </w:t>
      </w:r>
      <w:r w:rsidRPr="00430FD4" w:rsidR="0064033A">
        <w:rPr>
          <w:rFonts w:ascii="Times New Roman" w:hAnsi="Times New Roman"/>
          <w:sz w:val="23"/>
          <w:szCs w:val="23"/>
        </w:rPr>
        <w:t>Пальчиковской</w:t>
      </w:r>
      <w:r w:rsidRPr="00430FD4" w:rsidR="0064033A">
        <w:rPr>
          <w:rFonts w:ascii="Times New Roman" w:hAnsi="Times New Roman"/>
          <w:sz w:val="23"/>
          <w:szCs w:val="23"/>
        </w:rPr>
        <w:t xml:space="preserve"> Л.А </w:t>
      </w:r>
      <w:r w:rsidRPr="00430FD4">
        <w:rPr>
          <w:rFonts w:ascii="Times New Roman" w:hAnsi="Times New Roman"/>
          <w:sz w:val="23"/>
          <w:szCs w:val="23"/>
        </w:rPr>
        <w:t>наказания в виде административного штрафа в пределах санации ч. 25 ст. 19.5 КоАП РФ.</w:t>
      </w:r>
    </w:p>
    <w:p w:rsidR="00913F08" w:rsidRPr="00430FD4" w:rsidP="00913F08" w14:paraId="7D1720C8" w14:textId="2185ADD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На основании </w:t>
      </w:r>
      <w:r w:rsidRPr="00430FD4">
        <w:rPr>
          <w:rFonts w:ascii="Times New Roman" w:hAnsi="Times New Roman"/>
          <w:sz w:val="23"/>
          <w:szCs w:val="23"/>
        </w:rPr>
        <w:t>изложенного</w:t>
      </w:r>
      <w:r w:rsidRPr="00430FD4">
        <w:rPr>
          <w:rFonts w:ascii="Times New Roman" w:hAnsi="Times New Roman"/>
          <w:sz w:val="23"/>
          <w:szCs w:val="23"/>
        </w:rPr>
        <w:t>, руководствуясь</w:t>
      </w:r>
      <w:r w:rsidRPr="00430FD4" w:rsidR="00F512FA">
        <w:rPr>
          <w:rFonts w:ascii="Times New Roman" w:hAnsi="Times New Roman"/>
          <w:sz w:val="23"/>
          <w:szCs w:val="23"/>
        </w:rPr>
        <w:t xml:space="preserve"> ч. 25 ст. 19.5 </w:t>
      </w:r>
      <w:r w:rsidRPr="00430FD4">
        <w:rPr>
          <w:rFonts w:ascii="Times New Roman" w:hAnsi="Times New Roman"/>
          <w:sz w:val="23"/>
          <w:szCs w:val="23"/>
        </w:rPr>
        <w:t xml:space="preserve"> </w:t>
      </w:r>
      <w:r w:rsidRPr="00430FD4" w:rsidR="007A475B">
        <w:rPr>
          <w:rFonts w:ascii="Times New Roman" w:hAnsi="Times New Roman"/>
          <w:sz w:val="23"/>
          <w:szCs w:val="23"/>
        </w:rPr>
        <w:t>ст. ст. 29.7-29.11 КоАП РФ, судья</w:t>
      </w:r>
      <w:r w:rsidRPr="00430FD4">
        <w:rPr>
          <w:rFonts w:ascii="Times New Roman" w:hAnsi="Times New Roman"/>
          <w:sz w:val="23"/>
          <w:szCs w:val="23"/>
        </w:rPr>
        <w:t>, мировой судья</w:t>
      </w:r>
    </w:p>
    <w:p w:rsidR="00913F08" w:rsidRPr="00430FD4" w:rsidP="00F512FA" w14:paraId="6023D02E" w14:textId="7777777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b/>
          <w:bCs/>
          <w:sz w:val="23"/>
          <w:szCs w:val="23"/>
        </w:rPr>
        <w:t>ПОСТАНОВИЛ:</w:t>
      </w:r>
    </w:p>
    <w:p w:rsidR="00F512FA" w:rsidRPr="00430FD4" w:rsidP="00F512FA" w14:paraId="053A447A" w14:textId="2768737A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b/>
          <w:sz w:val="23"/>
          <w:szCs w:val="23"/>
        </w:rPr>
        <w:t>Пальчиковскую</w:t>
      </w:r>
      <w:r w:rsidRPr="00430FD4">
        <w:rPr>
          <w:rFonts w:ascii="Times New Roman" w:hAnsi="Times New Roman"/>
          <w:b/>
          <w:sz w:val="23"/>
          <w:szCs w:val="23"/>
        </w:rPr>
        <w:t xml:space="preserve"> Любовь Александровну </w:t>
      </w:r>
      <w:r w:rsidRPr="00430FD4">
        <w:rPr>
          <w:rFonts w:ascii="Times New Roman" w:hAnsi="Times New Roman"/>
          <w:b/>
          <w:sz w:val="23"/>
          <w:szCs w:val="23"/>
        </w:rPr>
        <w:t>(</w:t>
      </w:r>
      <w:r w:rsidR="00D924DE">
        <w:rPr>
          <w:rFonts w:ascii="Times New Roman" w:hAnsi="Times New Roman"/>
          <w:sz w:val="23"/>
          <w:szCs w:val="23"/>
        </w:rPr>
        <w:t>«данные изъяты»</w:t>
      </w:r>
      <w:r w:rsidRPr="00430FD4">
        <w:rPr>
          <w:rFonts w:ascii="Times New Roman" w:hAnsi="Times New Roman"/>
          <w:b/>
          <w:sz w:val="23"/>
          <w:szCs w:val="23"/>
        </w:rPr>
        <w:t>)</w:t>
      </w:r>
      <w:r w:rsidRPr="00430FD4">
        <w:rPr>
          <w:rFonts w:ascii="Times New Roman" w:hAnsi="Times New Roman"/>
          <w:sz w:val="23"/>
          <w:szCs w:val="23"/>
        </w:rPr>
        <w:t xml:space="preserve"> признать виновной в совершении административного правонарушения, предусмотренного ч. 25 ст. 19.5 КоАП Российской Федерации, и назначить ей наказание в виде административного штрафа в размере </w:t>
      </w:r>
      <w:r w:rsidRPr="009B0732">
        <w:rPr>
          <w:rFonts w:ascii="Times New Roman" w:hAnsi="Times New Roman"/>
          <w:sz w:val="23"/>
          <w:szCs w:val="23"/>
        </w:rPr>
        <w:t>10 000</w:t>
      </w:r>
      <w:r w:rsidRPr="00430FD4">
        <w:rPr>
          <w:rFonts w:ascii="Times New Roman" w:hAnsi="Times New Roman"/>
          <w:sz w:val="23"/>
          <w:szCs w:val="23"/>
        </w:rPr>
        <w:t xml:space="preserve"> (десять тысяч) рублей. </w:t>
      </w:r>
    </w:p>
    <w:p w:rsidR="00F512FA" w:rsidRPr="00430FD4" w:rsidP="00F512FA" w14:paraId="2761AD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12FA" w:rsidRPr="00430FD4" w:rsidP="00A23077" w14:paraId="693A7B6F" w14:textId="084E0FF4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30FD4">
        <w:rPr>
          <w:rFonts w:ascii="Times New Roman" w:hAnsi="Times New Roman"/>
          <w:sz w:val="23"/>
          <w:szCs w:val="23"/>
        </w:rPr>
        <w:t xml:space="preserve"> </w:t>
      </w:r>
      <w:r w:rsidRPr="00430FD4">
        <w:rPr>
          <w:rFonts w:ascii="Times New Roman" w:hAnsi="Times New Roman"/>
          <w:sz w:val="23"/>
          <w:szCs w:val="23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30FD4">
        <w:rPr>
          <w:rFonts w:ascii="Times New Roman" w:hAnsi="Times New Roman"/>
          <w:sz w:val="23"/>
          <w:szCs w:val="23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</w:t>
      </w:r>
      <w:r w:rsidRPr="00430FD4" w:rsidR="00A23077">
        <w:rPr>
          <w:rFonts w:ascii="Times New Roman" w:hAnsi="Times New Roman"/>
          <w:sz w:val="23"/>
          <w:szCs w:val="23"/>
        </w:rPr>
        <w:t xml:space="preserve">е взыскание (штрафы) по делу об </w:t>
      </w:r>
      <w:r w:rsidRPr="00430FD4" w:rsidR="00765348">
        <w:rPr>
          <w:rFonts w:ascii="Times New Roman" w:hAnsi="Times New Roman"/>
          <w:sz w:val="23"/>
          <w:szCs w:val="23"/>
        </w:rPr>
        <w:t>административном</w:t>
      </w:r>
      <w:r w:rsidRPr="00430FD4" w:rsidR="00A23077">
        <w:rPr>
          <w:rFonts w:ascii="Times New Roman" w:hAnsi="Times New Roman"/>
          <w:sz w:val="23"/>
          <w:szCs w:val="23"/>
        </w:rPr>
        <w:t xml:space="preserve"> </w:t>
      </w:r>
      <w:r w:rsidRPr="00430FD4" w:rsidR="00765348">
        <w:rPr>
          <w:rFonts w:ascii="Times New Roman" w:hAnsi="Times New Roman"/>
          <w:sz w:val="23"/>
          <w:szCs w:val="23"/>
        </w:rPr>
        <w:t>правонарушении</w:t>
      </w:r>
      <w:r w:rsidRPr="00430FD4" w:rsidR="00A23077">
        <w:rPr>
          <w:rFonts w:ascii="Times New Roman" w:hAnsi="Times New Roman"/>
          <w:sz w:val="23"/>
          <w:szCs w:val="23"/>
        </w:rPr>
        <w:t xml:space="preserve"> </w:t>
      </w:r>
      <w:r w:rsidRPr="00430FD4">
        <w:rPr>
          <w:rFonts w:ascii="Times New Roman" w:hAnsi="Times New Roman"/>
          <w:sz w:val="23"/>
          <w:szCs w:val="23"/>
        </w:rPr>
        <w:t>№</w:t>
      </w:r>
      <w:r w:rsidRPr="00430FD4" w:rsidR="00A23077">
        <w:rPr>
          <w:rFonts w:ascii="Times New Roman" w:hAnsi="Times New Roman"/>
          <w:sz w:val="23"/>
          <w:szCs w:val="23"/>
        </w:rPr>
        <w:t xml:space="preserve"> 5-69-</w:t>
      </w:r>
      <w:r w:rsidRPr="00430FD4" w:rsidR="0064033A">
        <w:rPr>
          <w:rFonts w:ascii="Times New Roman" w:hAnsi="Times New Roman"/>
          <w:color w:val="FF0000"/>
          <w:sz w:val="23"/>
          <w:szCs w:val="23"/>
        </w:rPr>
        <w:t>46</w:t>
      </w:r>
      <w:r w:rsidRPr="00430FD4" w:rsidR="00A23077">
        <w:rPr>
          <w:rFonts w:ascii="Times New Roman" w:hAnsi="Times New Roman"/>
          <w:sz w:val="23"/>
          <w:szCs w:val="23"/>
        </w:rPr>
        <w:t>/</w:t>
      </w:r>
      <w:r w:rsidRPr="00430FD4" w:rsidR="0064033A">
        <w:rPr>
          <w:rFonts w:ascii="Times New Roman" w:hAnsi="Times New Roman"/>
          <w:sz w:val="23"/>
          <w:szCs w:val="23"/>
        </w:rPr>
        <w:t>20</w:t>
      </w:r>
      <w:r w:rsidRPr="00430FD4" w:rsidR="00A23077">
        <w:rPr>
          <w:rFonts w:ascii="Times New Roman" w:hAnsi="Times New Roman"/>
          <w:sz w:val="23"/>
          <w:szCs w:val="23"/>
        </w:rPr>
        <w:t>2</w:t>
      </w:r>
      <w:r w:rsidRPr="00430FD4" w:rsidR="00803785">
        <w:rPr>
          <w:rFonts w:ascii="Times New Roman" w:hAnsi="Times New Roman"/>
          <w:sz w:val="23"/>
          <w:szCs w:val="23"/>
        </w:rPr>
        <w:t>5</w:t>
      </w:r>
      <w:r w:rsidRPr="00430FD4" w:rsidR="00A23077">
        <w:rPr>
          <w:rFonts w:ascii="Times New Roman" w:hAnsi="Times New Roman"/>
          <w:sz w:val="23"/>
          <w:szCs w:val="23"/>
        </w:rPr>
        <w:t xml:space="preserve">, </w:t>
      </w:r>
      <w:r w:rsidRPr="00430FD4" w:rsidR="00765348">
        <w:rPr>
          <w:rFonts w:ascii="Times New Roman" w:hAnsi="Times New Roman"/>
          <w:sz w:val="23"/>
          <w:szCs w:val="23"/>
        </w:rPr>
        <w:t>УИН:</w:t>
      </w:r>
      <w:r w:rsidRPr="00430FD4" w:rsidR="00803785">
        <w:rPr>
          <w:rFonts w:ascii="Times New Roman" w:hAnsi="Times New Roman"/>
          <w:sz w:val="23"/>
          <w:szCs w:val="23"/>
        </w:rPr>
        <w:t xml:space="preserve"> </w:t>
      </w:r>
      <w:r w:rsidRPr="001B0C5A" w:rsidR="001B0C5A">
        <w:rPr>
          <w:rFonts w:ascii="Times New Roman" w:hAnsi="Times New Roman"/>
          <w:sz w:val="23"/>
          <w:szCs w:val="23"/>
        </w:rPr>
        <w:t>0410760300695000462519148</w:t>
      </w:r>
      <w:r w:rsidRPr="00D14324">
        <w:rPr>
          <w:rFonts w:ascii="Times New Roman" w:hAnsi="Times New Roman"/>
          <w:sz w:val="23"/>
          <w:szCs w:val="23"/>
        </w:rPr>
        <w:t>.</w:t>
      </w:r>
    </w:p>
    <w:p w:rsidR="00F512FA" w:rsidRPr="00430FD4" w:rsidP="00F512FA" w14:paraId="039E4B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512FA" w:rsidRPr="00430FD4" w:rsidP="00F512FA" w14:paraId="6AD5C3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512FA" w:rsidRPr="00430FD4" w:rsidP="00F512FA" w14:paraId="25B19E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30FD4">
        <w:rPr>
          <w:rFonts w:ascii="Times New Roman" w:hAnsi="Times New Roman"/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13F08" w:rsidRPr="00430FD4" w:rsidP="00F512FA" w14:paraId="541AF17F" w14:textId="5AE77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430FD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C48DF" w:rsidRPr="00430FD4" w:rsidP="00913F08" w14:paraId="46BB1E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D6533" w:rsidRPr="00430FD4" w:rsidP="002D6533" w14:paraId="0D1A887F" w14:textId="33EA476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30FD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430FD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30FD4" w:rsidR="0064033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30FD4" w:rsidR="00A23077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</w:t>
      </w:r>
      <w:r w:rsidRPr="00430FD4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873FCE" w:rsidP="00944412" w14:paraId="0A402D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FD4" w:rsidP="00944412" w14:paraId="3A3265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FD4" w:rsidP="00944412" w14:paraId="3A75340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FD4" w:rsidP="00944412" w14:paraId="213B51B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4DE" w:rsidP="00944412" w14:paraId="6D22C60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4DE" w:rsidP="00944412" w14:paraId="6A1378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4DE" w:rsidP="00944412" w14:paraId="07F7E46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FD4" w:rsidP="00944412" w14:paraId="7BB9E4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732" w:rsidP="00944412" w14:paraId="6B2552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803785">
      <w:pgSz w:w="11906" w:h="16838"/>
      <w:pgMar w:top="42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4343"/>
    <w:rsid w:val="000A51E6"/>
    <w:rsid w:val="000B3612"/>
    <w:rsid w:val="000B3B76"/>
    <w:rsid w:val="000B445D"/>
    <w:rsid w:val="000B6346"/>
    <w:rsid w:val="000B6542"/>
    <w:rsid w:val="000B6808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B0C5A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6748B"/>
    <w:rsid w:val="0028039A"/>
    <w:rsid w:val="002D5F65"/>
    <w:rsid w:val="002D6533"/>
    <w:rsid w:val="002D67BD"/>
    <w:rsid w:val="002D74D5"/>
    <w:rsid w:val="002E6753"/>
    <w:rsid w:val="002F287A"/>
    <w:rsid w:val="002F4A02"/>
    <w:rsid w:val="002F627D"/>
    <w:rsid w:val="002F7B8D"/>
    <w:rsid w:val="0030078C"/>
    <w:rsid w:val="00301674"/>
    <w:rsid w:val="003238A4"/>
    <w:rsid w:val="00330467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702C0"/>
    <w:rsid w:val="00370CDB"/>
    <w:rsid w:val="00370E90"/>
    <w:rsid w:val="00371B53"/>
    <w:rsid w:val="00390662"/>
    <w:rsid w:val="003A1B36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0FD4"/>
    <w:rsid w:val="00431EFF"/>
    <w:rsid w:val="00444C68"/>
    <w:rsid w:val="004536C0"/>
    <w:rsid w:val="00462624"/>
    <w:rsid w:val="0046796A"/>
    <w:rsid w:val="00480C7F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4F713D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5D36"/>
    <w:rsid w:val="0064033A"/>
    <w:rsid w:val="00642EEF"/>
    <w:rsid w:val="00650CE2"/>
    <w:rsid w:val="00656C9A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C48DF"/>
    <w:rsid w:val="006D4CB4"/>
    <w:rsid w:val="006D5EB4"/>
    <w:rsid w:val="006E12D8"/>
    <w:rsid w:val="006E13D7"/>
    <w:rsid w:val="006E53BE"/>
    <w:rsid w:val="006F4773"/>
    <w:rsid w:val="006F54DC"/>
    <w:rsid w:val="00712947"/>
    <w:rsid w:val="007234D3"/>
    <w:rsid w:val="00724C2C"/>
    <w:rsid w:val="00740358"/>
    <w:rsid w:val="0074037F"/>
    <w:rsid w:val="00750127"/>
    <w:rsid w:val="00765348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E2C7D"/>
    <w:rsid w:val="007E6BF8"/>
    <w:rsid w:val="00803785"/>
    <w:rsid w:val="0080590F"/>
    <w:rsid w:val="00805927"/>
    <w:rsid w:val="00827C02"/>
    <w:rsid w:val="008414E1"/>
    <w:rsid w:val="008434FE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A3166"/>
    <w:rsid w:val="008C281D"/>
    <w:rsid w:val="008D264D"/>
    <w:rsid w:val="008E006D"/>
    <w:rsid w:val="008E081C"/>
    <w:rsid w:val="008E18D8"/>
    <w:rsid w:val="008E3396"/>
    <w:rsid w:val="008E6DC9"/>
    <w:rsid w:val="00913633"/>
    <w:rsid w:val="00913F08"/>
    <w:rsid w:val="00916F49"/>
    <w:rsid w:val="00944412"/>
    <w:rsid w:val="00950983"/>
    <w:rsid w:val="00961719"/>
    <w:rsid w:val="00965E79"/>
    <w:rsid w:val="0096697F"/>
    <w:rsid w:val="00970E7D"/>
    <w:rsid w:val="009731AE"/>
    <w:rsid w:val="0099374F"/>
    <w:rsid w:val="00995222"/>
    <w:rsid w:val="009972F5"/>
    <w:rsid w:val="009B0732"/>
    <w:rsid w:val="009B78FF"/>
    <w:rsid w:val="009C226A"/>
    <w:rsid w:val="009C32FD"/>
    <w:rsid w:val="009C7B04"/>
    <w:rsid w:val="009E0D7C"/>
    <w:rsid w:val="009E5DEA"/>
    <w:rsid w:val="009F209E"/>
    <w:rsid w:val="009F7E25"/>
    <w:rsid w:val="00A23077"/>
    <w:rsid w:val="00A24A13"/>
    <w:rsid w:val="00A32716"/>
    <w:rsid w:val="00A52D19"/>
    <w:rsid w:val="00A57CB1"/>
    <w:rsid w:val="00A622A5"/>
    <w:rsid w:val="00A717B2"/>
    <w:rsid w:val="00A91085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5202"/>
    <w:rsid w:val="00B84249"/>
    <w:rsid w:val="00B93EE8"/>
    <w:rsid w:val="00BA46B7"/>
    <w:rsid w:val="00BB12C3"/>
    <w:rsid w:val="00BC3C02"/>
    <w:rsid w:val="00BD0A22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1FC1"/>
    <w:rsid w:val="00C8745C"/>
    <w:rsid w:val="00C91E82"/>
    <w:rsid w:val="00CA14C3"/>
    <w:rsid w:val="00CA6E89"/>
    <w:rsid w:val="00CB4AEB"/>
    <w:rsid w:val="00CC33BB"/>
    <w:rsid w:val="00CC6125"/>
    <w:rsid w:val="00CD4334"/>
    <w:rsid w:val="00CF554C"/>
    <w:rsid w:val="00D14324"/>
    <w:rsid w:val="00D172DE"/>
    <w:rsid w:val="00D232C0"/>
    <w:rsid w:val="00D26660"/>
    <w:rsid w:val="00D2759C"/>
    <w:rsid w:val="00D3288B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24DE"/>
    <w:rsid w:val="00D9388A"/>
    <w:rsid w:val="00D97BC2"/>
    <w:rsid w:val="00DA0AF0"/>
    <w:rsid w:val="00DA11D3"/>
    <w:rsid w:val="00DA48F7"/>
    <w:rsid w:val="00DC0EB6"/>
    <w:rsid w:val="00DC1344"/>
    <w:rsid w:val="00DD5235"/>
    <w:rsid w:val="00DF278D"/>
    <w:rsid w:val="00DF6A76"/>
    <w:rsid w:val="00E078E2"/>
    <w:rsid w:val="00E07B26"/>
    <w:rsid w:val="00E1312E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18B"/>
    <w:rsid w:val="00EF08E4"/>
    <w:rsid w:val="00EF164E"/>
    <w:rsid w:val="00EF2B69"/>
    <w:rsid w:val="00F00292"/>
    <w:rsid w:val="00F127D3"/>
    <w:rsid w:val="00F21EE0"/>
    <w:rsid w:val="00F221AC"/>
    <w:rsid w:val="00F23A84"/>
    <w:rsid w:val="00F32C4D"/>
    <w:rsid w:val="00F35788"/>
    <w:rsid w:val="00F36BA4"/>
    <w:rsid w:val="00F46CB4"/>
    <w:rsid w:val="00F512FA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  <w:style w:type="paragraph" w:styleId="NoSpacing">
    <w:name w:val="No Spacing"/>
    <w:uiPriority w:val="1"/>
    <w:qFormat/>
    <w:rsid w:val="00E07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FBC0-2EA2-4EB5-BE47-4E20CF80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