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573238" w:rsidRPr="0068414F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07A5C11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261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04</w:t>
      </w:r>
    </w:p>
    <w:p w:rsidR="00BB2F6F" w:rsidRPr="0068414F" w:rsidP="00BB2F6F" w14:paraId="063D59D0" w14:textId="67F9212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 № 5-69-</w:t>
      </w:r>
      <w:r w:rsidR="00C273F9">
        <w:rPr>
          <w:rFonts w:ascii="Times New Roman" w:eastAsia="Times New Roman" w:hAnsi="Times New Roman"/>
          <w:sz w:val="27"/>
          <w:szCs w:val="27"/>
          <w:lang w:val="uk-UA" w:eastAsia="ru-RU"/>
        </w:rPr>
        <w:t>112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68414F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68414F" w:rsidP="006C7CD2" w14:paraId="42A9A28D" w14:textId="2A576C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68414F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68414F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21DC3" w:rsidP="00321DC3" w14:paraId="7D56E9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ответственности</w:t>
      </w:r>
    </w:p>
    <w:p w:rsidR="00812F49" w:rsidRPr="00321DC3" w:rsidP="00321DC3" w14:paraId="636003A7" w14:textId="0A4F23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DC3">
        <w:rPr>
          <w:rFonts w:ascii="Times New Roman" w:hAnsi="Times New Roman"/>
          <w:b/>
          <w:sz w:val="27"/>
          <w:szCs w:val="27"/>
        </w:rPr>
        <w:t>Абибулаевой</w:t>
      </w:r>
      <w:r w:rsidRPr="00321DC3">
        <w:rPr>
          <w:rFonts w:ascii="Times New Roman" w:hAnsi="Times New Roman"/>
          <w:b/>
          <w:sz w:val="27"/>
          <w:szCs w:val="27"/>
        </w:rPr>
        <w:t xml:space="preserve"> Светланы Ивановны</w:t>
      </w:r>
      <w:r w:rsidRPr="00321DC3" w:rsidR="005E5166">
        <w:rPr>
          <w:rFonts w:ascii="Times New Roman" w:hAnsi="Times New Roman"/>
          <w:sz w:val="27"/>
          <w:szCs w:val="27"/>
        </w:rPr>
        <w:t xml:space="preserve">, </w:t>
      </w:r>
      <w:r w:rsidRPr="00321DC3" w:rsidR="00321DC3">
        <w:rPr>
          <w:rFonts w:ascii="Times New Roman" w:hAnsi="Times New Roman"/>
          <w:sz w:val="27"/>
          <w:szCs w:val="27"/>
        </w:rPr>
        <w:t>«данные изъяты»</w:t>
      </w:r>
      <w:r w:rsidRPr="00321DC3" w:rsidR="00F92559">
        <w:rPr>
          <w:rFonts w:ascii="Times New Roman" w:hAnsi="Times New Roman"/>
          <w:sz w:val="27"/>
          <w:szCs w:val="27"/>
        </w:rPr>
        <w:t>,</w:t>
      </w:r>
    </w:p>
    <w:p w:rsidR="00D57655" w:rsidRPr="00321DC3" w:rsidP="00321DC3" w14:paraId="45B7D385" w14:textId="77777777">
      <w:pPr>
        <w:pStyle w:val="NoSpacing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DC3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321DC3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321DC3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10BCE922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 w:rsidR="004A52FC">
        <w:rPr>
          <w:rFonts w:ascii="Times New Roman" w:hAnsi="Times New Roman"/>
          <w:sz w:val="27"/>
          <w:szCs w:val="27"/>
        </w:rPr>
        <w:t>2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3</w:t>
      </w:r>
      <w:r w:rsidRPr="0068414F" w:rsidR="00695764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Абибулаева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321DC3" w:rsidR="00321DC3">
        <w:rPr>
          <w:rFonts w:ascii="Times New Roman" w:hAnsi="Times New Roman"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321DC3">
        <w:rPr>
          <w:rFonts w:ascii="Times New Roman" w:hAnsi="Times New Roman"/>
          <w:sz w:val="27"/>
          <w:szCs w:val="27"/>
        </w:rPr>
        <w:t>ФИО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68414F" w:rsidR="00F31081">
        <w:rPr>
          <w:rFonts w:ascii="Times New Roman" w:hAnsi="Times New Roman"/>
          <w:sz w:val="27"/>
          <w:szCs w:val="27"/>
        </w:rPr>
        <w:t>1</w:t>
      </w:r>
      <w:r w:rsidR="004A52FC">
        <w:rPr>
          <w:rFonts w:ascii="Times New Roman" w:hAnsi="Times New Roman"/>
          <w:sz w:val="27"/>
          <w:szCs w:val="27"/>
        </w:rPr>
        <w:t>8</w:t>
      </w:r>
      <w:r w:rsidRPr="0068414F" w:rsidR="00812F49">
        <w:rPr>
          <w:rFonts w:ascii="Times New Roman" w:hAnsi="Times New Roman"/>
          <w:sz w:val="27"/>
          <w:szCs w:val="27"/>
        </w:rPr>
        <w:t>.0</w:t>
      </w:r>
      <w:r w:rsidR="004A52FC">
        <w:rPr>
          <w:rFonts w:ascii="Times New Roman" w:hAnsi="Times New Roman"/>
          <w:sz w:val="27"/>
          <w:szCs w:val="27"/>
        </w:rPr>
        <w:t>2</w:t>
      </w:r>
      <w:r w:rsidRPr="0068414F" w:rsidR="00FC08E1">
        <w:rPr>
          <w:rFonts w:ascii="Times New Roman" w:hAnsi="Times New Roman"/>
          <w:sz w:val="27"/>
          <w:szCs w:val="27"/>
        </w:rPr>
        <w:t>.202</w:t>
      </w:r>
      <w:r w:rsidR="004A52FC">
        <w:rPr>
          <w:rFonts w:ascii="Times New Roman" w:hAnsi="Times New Roman"/>
          <w:sz w:val="27"/>
          <w:szCs w:val="27"/>
        </w:rPr>
        <w:t>5</w:t>
      </w:r>
      <w:r w:rsidRPr="0068414F" w:rsidR="00F31081">
        <w:rPr>
          <w:rFonts w:ascii="Times New Roman" w:hAnsi="Times New Roman"/>
          <w:sz w:val="27"/>
          <w:szCs w:val="27"/>
        </w:rPr>
        <w:t xml:space="preserve"> 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</w:t>
      </w:r>
      <w:r w:rsidR="0068414F">
        <w:rPr>
          <w:rFonts w:ascii="Times New Roman" w:hAnsi="Times New Roman"/>
          <w:sz w:val="27"/>
          <w:szCs w:val="27"/>
        </w:rPr>
        <w:t>а</w:t>
      </w:r>
      <w:r w:rsidRPr="0068414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ст</w:t>
      </w:r>
      <w:r w:rsidRPr="0068414F">
        <w:rPr>
          <w:rFonts w:ascii="Times New Roman" w:hAnsi="Times New Roman"/>
          <w:sz w:val="27"/>
          <w:szCs w:val="27"/>
        </w:rPr>
        <w:t>. 17.8 КоАП РФ.</w:t>
      </w:r>
    </w:p>
    <w:p w:rsidR="00695764" w:rsidRPr="0068414F" w:rsidP="00695764" w14:paraId="5F646109" w14:textId="7948F4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Абибулаева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123A5A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ена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редоставил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заявление о рассмотрении дела в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её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а, что с правонарушением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согласна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418CD9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4A52FC">
        <w:rPr>
          <w:rFonts w:ascii="Times New Roman" w:hAnsi="Times New Roman"/>
          <w:sz w:val="27"/>
          <w:szCs w:val="27"/>
        </w:rPr>
        <w:t>Абибулаевой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FE3043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>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01A56F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4A52FC">
        <w:rPr>
          <w:rFonts w:ascii="Times New Roman" w:hAnsi="Times New Roman"/>
          <w:sz w:val="27"/>
          <w:szCs w:val="27"/>
        </w:rPr>
        <w:t>Абибулаевой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0787CD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DC3" w:rsidR="00321DC3">
        <w:rPr>
          <w:rFonts w:ascii="Times New Roman" w:hAnsi="Times New Roman"/>
          <w:sz w:val="27"/>
          <w:szCs w:val="27"/>
        </w:rPr>
        <w:t>«данные изъяты»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2B0E51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0D8AAF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Абибулаевой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 xml:space="preserve">. 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Pr="0068414F" w:rsidR="0068414F">
        <w:rPr>
          <w:rFonts w:ascii="Times New Roman" w:hAnsi="Times New Roman"/>
          <w:sz w:val="27"/>
          <w:szCs w:val="27"/>
        </w:rPr>
        <w:t>1</w:t>
      </w:r>
      <w:r w:rsidR="004A52FC">
        <w:rPr>
          <w:rFonts w:ascii="Times New Roman" w:hAnsi="Times New Roman"/>
          <w:sz w:val="27"/>
          <w:szCs w:val="27"/>
        </w:rPr>
        <w:t>8</w:t>
      </w:r>
      <w:r w:rsidRPr="0068414F" w:rsidR="00812F49">
        <w:rPr>
          <w:rFonts w:ascii="Times New Roman" w:hAnsi="Times New Roman"/>
          <w:sz w:val="27"/>
          <w:szCs w:val="27"/>
        </w:rPr>
        <w:t>.0</w:t>
      </w:r>
      <w:r w:rsidR="004A52FC">
        <w:rPr>
          <w:rFonts w:ascii="Times New Roman" w:hAnsi="Times New Roman"/>
          <w:sz w:val="27"/>
          <w:szCs w:val="27"/>
        </w:rPr>
        <w:t>2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368DD6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4A52FC">
        <w:rPr>
          <w:rFonts w:ascii="Times New Roman" w:hAnsi="Times New Roman"/>
          <w:sz w:val="27"/>
          <w:szCs w:val="27"/>
        </w:rPr>
        <w:t>Абибулаевой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 xml:space="preserve">. 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549A82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321DC3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68414F" w:rsidR="002339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0414DD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Абибулаевой</w:t>
      </w:r>
      <w:r w:rsidR="004A52FC">
        <w:rPr>
          <w:rFonts w:ascii="Times New Roman" w:hAnsi="Times New Roman"/>
          <w:sz w:val="27"/>
          <w:szCs w:val="27"/>
        </w:rPr>
        <w:t xml:space="preserve"> С.И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="004A52FC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1B83BA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Абибулаеву</w:t>
      </w:r>
      <w:r>
        <w:rPr>
          <w:rFonts w:ascii="Times New Roman" w:hAnsi="Times New Roman"/>
          <w:b/>
          <w:sz w:val="27"/>
          <w:szCs w:val="27"/>
        </w:rPr>
        <w:t xml:space="preserve"> Светлану Ивановну</w:t>
      </w:r>
      <w:r w:rsidRPr="0068414F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Pr="00321DC3" w:rsidR="00321DC3">
        <w:rPr>
          <w:rFonts w:ascii="Times New Roman" w:hAnsi="Times New Roman"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68414F" w:rsidR="003B6B62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647B48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043510001; Единый казначейский счет:  40101810335100010001;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4A52FC" w:rsidR="004A52FC">
        <w:rPr>
          <w:rFonts w:ascii="Times New Roman" w:eastAsia="Times New Roman" w:hAnsi="Times New Roman"/>
          <w:sz w:val="27"/>
          <w:szCs w:val="27"/>
          <w:lang w:eastAsia="ru-RU"/>
        </w:rPr>
        <w:t>0410760300695001122517110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112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68414F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sectPr w:rsidSect="0068414F">
      <w:pgSz w:w="11906" w:h="16838"/>
      <w:pgMar w:top="851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1DC3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21D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