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F9222A" w:rsidP="00462624" w14:paraId="64234EDB" w14:textId="3FEA9A2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F9222A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9222A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F9222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9222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9222A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F9222A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F9222A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9222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9222A" w:rsidR="00B955E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000900-27</w:t>
      </w:r>
    </w:p>
    <w:p w:rsidR="00462624" w:rsidRPr="00F9222A" w:rsidP="00462624" w14:paraId="39951913" w14:textId="79BD3E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9222A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F9222A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9222A" w:rsidR="005D6642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232</w:t>
      </w:r>
      <w:r w:rsidRPr="00F9222A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F9222A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F9222A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F9222A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F9222A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C60A01" w:rsidP="00EA29AE" w14:paraId="247A7E64" w14:textId="420E06C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color w:val="FF0000"/>
          <w:lang w:eastAsia="ru-RU"/>
        </w:rPr>
        <w:t>17</w:t>
      </w:r>
      <w:r w:rsidRPr="00C60A01" w:rsidR="007C0BC7">
        <w:rPr>
          <w:rFonts w:ascii="Times New Roman" w:eastAsia="Times New Roman" w:hAnsi="Times New Roman"/>
          <w:color w:val="FF0000"/>
          <w:lang w:eastAsia="ru-RU"/>
        </w:rPr>
        <w:t>.0</w:t>
      </w:r>
      <w:r w:rsidRPr="00C60A01">
        <w:rPr>
          <w:rFonts w:ascii="Times New Roman" w:eastAsia="Times New Roman" w:hAnsi="Times New Roman"/>
          <w:color w:val="FF0000"/>
          <w:lang w:eastAsia="ru-RU"/>
        </w:rPr>
        <w:t>7</w:t>
      </w:r>
      <w:r w:rsidRPr="00C60A01" w:rsidR="00CF554C">
        <w:rPr>
          <w:rFonts w:ascii="Times New Roman" w:eastAsia="Times New Roman" w:hAnsi="Times New Roman"/>
          <w:lang w:eastAsia="ru-RU"/>
        </w:rPr>
        <w:t>.</w:t>
      </w:r>
      <w:r w:rsidRPr="00C60A01" w:rsidR="009C226A">
        <w:rPr>
          <w:rFonts w:ascii="Times New Roman" w:eastAsia="Times New Roman" w:hAnsi="Times New Roman"/>
          <w:lang w:eastAsia="ru-RU"/>
        </w:rPr>
        <w:t>202</w:t>
      </w:r>
      <w:r w:rsidRPr="00C60A01" w:rsidR="00CF554C">
        <w:rPr>
          <w:rFonts w:ascii="Times New Roman" w:eastAsia="Times New Roman" w:hAnsi="Times New Roman"/>
          <w:lang w:eastAsia="ru-RU"/>
        </w:rPr>
        <w:t>5</w:t>
      </w:r>
      <w:r w:rsidRPr="00C60A01" w:rsidR="009B78FF">
        <w:rPr>
          <w:rFonts w:ascii="Times New Roman" w:eastAsia="Times New Roman" w:hAnsi="Times New Roman"/>
          <w:lang w:eastAsia="ru-RU"/>
        </w:rPr>
        <w:t xml:space="preserve"> года</w:t>
      </w:r>
      <w:r w:rsidRPr="00C60A01" w:rsidR="00724C2C">
        <w:rPr>
          <w:rFonts w:ascii="Times New Roman" w:eastAsia="Times New Roman" w:hAnsi="Times New Roman"/>
          <w:lang w:eastAsia="ru-RU"/>
        </w:rPr>
        <w:tab/>
      </w:r>
      <w:r w:rsidRPr="00C60A01" w:rsidR="00724C2C">
        <w:rPr>
          <w:rFonts w:ascii="Times New Roman" w:eastAsia="Times New Roman" w:hAnsi="Times New Roman"/>
          <w:lang w:eastAsia="ru-RU"/>
        </w:rPr>
        <w:tab/>
      </w:r>
      <w:r w:rsidRPr="00C60A01" w:rsidR="00724C2C">
        <w:rPr>
          <w:rFonts w:ascii="Times New Roman" w:eastAsia="Times New Roman" w:hAnsi="Times New Roman"/>
          <w:lang w:eastAsia="ru-RU"/>
        </w:rPr>
        <w:tab/>
      </w:r>
      <w:r w:rsidRPr="00C60A01" w:rsidR="00724C2C">
        <w:rPr>
          <w:rFonts w:ascii="Times New Roman" w:eastAsia="Times New Roman" w:hAnsi="Times New Roman"/>
          <w:lang w:eastAsia="ru-RU"/>
        </w:rPr>
        <w:tab/>
      </w:r>
      <w:r w:rsidRPr="00C60A01" w:rsidR="00D3288B">
        <w:rPr>
          <w:rFonts w:ascii="Times New Roman" w:eastAsia="Times New Roman" w:hAnsi="Times New Roman"/>
          <w:lang w:eastAsia="ru-RU"/>
        </w:rPr>
        <w:tab/>
      </w:r>
      <w:r w:rsidRPr="00C60A01">
        <w:rPr>
          <w:rFonts w:ascii="Times New Roman" w:eastAsia="Times New Roman" w:hAnsi="Times New Roman"/>
          <w:lang w:eastAsia="ru-RU"/>
        </w:rPr>
        <w:t>Р</w:t>
      </w:r>
      <w:r w:rsidRPr="00C60A01" w:rsidR="00A23077">
        <w:rPr>
          <w:rFonts w:ascii="Times New Roman" w:eastAsia="Times New Roman" w:hAnsi="Times New Roman"/>
          <w:lang w:eastAsia="ru-RU"/>
        </w:rPr>
        <w:t xml:space="preserve">еспублика </w:t>
      </w:r>
      <w:r w:rsidRPr="00C60A01">
        <w:rPr>
          <w:rFonts w:ascii="Times New Roman" w:eastAsia="Times New Roman" w:hAnsi="Times New Roman"/>
          <w:lang w:eastAsia="ru-RU"/>
        </w:rPr>
        <w:t>К</w:t>
      </w:r>
      <w:r w:rsidRPr="00C60A01" w:rsidR="00A23077">
        <w:rPr>
          <w:rFonts w:ascii="Times New Roman" w:eastAsia="Times New Roman" w:hAnsi="Times New Roman"/>
          <w:lang w:eastAsia="ru-RU"/>
        </w:rPr>
        <w:t>рым</w:t>
      </w:r>
      <w:r w:rsidRPr="00C60A01">
        <w:rPr>
          <w:rFonts w:ascii="Times New Roman" w:eastAsia="Times New Roman" w:hAnsi="Times New Roman"/>
          <w:lang w:eastAsia="ru-RU"/>
        </w:rPr>
        <w:t xml:space="preserve">, </w:t>
      </w:r>
      <w:r w:rsidRPr="00C60A01" w:rsidR="006204CE">
        <w:rPr>
          <w:rFonts w:ascii="Times New Roman" w:eastAsia="Times New Roman" w:hAnsi="Times New Roman"/>
          <w:lang w:eastAsia="ru-RU"/>
        </w:rPr>
        <w:t>Раздольненский район</w:t>
      </w:r>
    </w:p>
    <w:p w:rsidR="00EA29AE" w:rsidRPr="00C60A01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 xml:space="preserve">пгт. </w:t>
      </w:r>
      <w:r w:rsidRPr="00C60A01">
        <w:rPr>
          <w:rFonts w:ascii="Times New Roman" w:eastAsia="Times New Roman" w:hAnsi="Times New Roman"/>
          <w:lang w:eastAsia="ru-RU"/>
        </w:rPr>
        <w:t>Раздольное</w:t>
      </w:r>
      <w:r w:rsidRPr="00C60A01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C60A01" w:rsidR="00D3288B">
        <w:rPr>
          <w:rFonts w:ascii="Times New Roman" w:eastAsia="Times New Roman" w:hAnsi="Times New Roman"/>
          <w:lang w:eastAsia="ru-RU"/>
        </w:rPr>
        <w:t>22</w:t>
      </w:r>
    </w:p>
    <w:p w:rsidR="00EA29AE" w:rsidRPr="00C60A01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B78FF" w:rsidRPr="00C60A01" w:rsidP="0064033A" w14:paraId="04CA05AF" w14:textId="2A0CFC9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</w:rPr>
      </w:pPr>
      <w:r w:rsidRPr="00C60A01">
        <w:rPr>
          <w:rFonts w:ascii="Times New Roman" w:eastAsia="Times New Roman" w:hAnsi="Times New Roman"/>
          <w:lang w:eastAsia="ru-RU"/>
        </w:rPr>
        <w:t>М</w:t>
      </w:r>
      <w:r w:rsidRPr="00C60A01" w:rsidR="003F4D5E">
        <w:rPr>
          <w:rFonts w:ascii="Times New Roman" w:eastAsia="Times New Roman" w:hAnsi="Times New Roman"/>
          <w:lang w:eastAsia="ru-RU"/>
        </w:rPr>
        <w:t>и</w:t>
      </w:r>
      <w:r w:rsidRPr="00C60A01">
        <w:rPr>
          <w:rFonts w:ascii="Times New Roman" w:eastAsia="Times New Roman" w:hAnsi="Times New Roman"/>
          <w:lang w:eastAsia="ru-RU"/>
        </w:rPr>
        <w:t>ровой судья судебного участка № 69</w:t>
      </w:r>
      <w:r w:rsidRPr="00C60A01" w:rsidR="003F4D5E">
        <w:rPr>
          <w:rFonts w:ascii="Times New Roman" w:eastAsia="Times New Roman" w:hAnsi="Times New Roman"/>
          <w:lang w:eastAsia="ru-RU"/>
        </w:rPr>
        <w:t xml:space="preserve"> </w:t>
      </w:r>
      <w:r w:rsidRPr="00C60A01">
        <w:rPr>
          <w:rFonts w:ascii="Times New Roman" w:eastAsia="Times New Roman" w:hAnsi="Times New Roman"/>
          <w:lang w:eastAsia="ru-RU"/>
        </w:rPr>
        <w:t>Раздольненского</w:t>
      </w:r>
      <w:r w:rsidRPr="00C60A01" w:rsidR="003F4D5E">
        <w:rPr>
          <w:rFonts w:ascii="Times New Roman" w:eastAsia="Times New Roman" w:hAnsi="Times New Roman"/>
          <w:lang w:eastAsia="ru-RU"/>
        </w:rPr>
        <w:t xml:space="preserve"> судебного района (</w:t>
      </w:r>
      <w:r w:rsidRPr="00C60A01">
        <w:rPr>
          <w:rFonts w:ascii="Times New Roman" w:eastAsia="Times New Roman" w:hAnsi="Times New Roman"/>
          <w:lang w:eastAsia="ru-RU"/>
        </w:rPr>
        <w:t>Раздольненский муниципальный район</w:t>
      </w:r>
      <w:r w:rsidRPr="00C60A01" w:rsidR="003F4D5E">
        <w:rPr>
          <w:rFonts w:ascii="Times New Roman" w:eastAsia="Times New Roman" w:hAnsi="Times New Roman"/>
          <w:lang w:eastAsia="ru-RU"/>
        </w:rPr>
        <w:t>)</w:t>
      </w:r>
      <w:r w:rsidRPr="00C60A01">
        <w:rPr>
          <w:rFonts w:ascii="Times New Roman" w:eastAsia="Times New Roman" w:hAnsi="Times New Roman"/>
          <w:lang w:eastAsia="ru-RU"/>
        </w:rPr>
        <w:t xml:space="preserve"> Республики Крым</w:t>
      </w:r>
      <w:r w:rsidRPr="00C60A01" w:rsidR="00961719">
        <w:rPr>
          <w:rFonts w:ascii="Times New Roman" w:eastAsia="Times New Roman" w:hAnsi="Times New Roman"/>
          <w:lang w:eastAsia="ru-RU"/>
        </w:rPr>
        <w:t xml:space="preserve"> </w:t>
      </w:r>
      <w:r w:rsidRPr="00C60A01" w:rsidR="00CF554C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C60A01">
        <w:rPr>
          <w:rFonts w:ascii="Times New Roman" w:eastAsia="Times New Roman" w:hAnsi="Times New Roman"/>
          <w:lang w:eastAsia="ru-RU"/>
        </w:rPr>
        <w:t xml:space="preserve">, </w:t>
      </w:r>
      <w:r w:rsidRPr="00C60A01">
        <w:rPr>
          <w:rFonts w:ascii="Times New Roman" w:eastAsia="Times New Roman" w:hAnsi="Times New Roman"/>
          <w:lang w:eastAsia="ru-RU"/>
        </w:rPr>
        <w:t>рассмотрев дело об административном правонарушении, поступившее</w:t>
      </w:r>
      <w:r w:rsidRPr="00C60A01" w:rsidR="001E6DD5">
        <w:rPr>
          <w:rFonts w:ascii="Times New Roman" w:eastAsia="Times New Roman" w:hAnsi="Times New Roman"/>
          <w:lang w:eastAsia="ru-RU"/>
        </w:rPr>
        <w:t xml:space="preserve"> от</w:t>
      </w:r>
      <w:r w:rsidRPr="00C60A01">
        <w:rPr>
          <w:rFonts w:ascii="Times New Roman" w:eastAsia="Times New Roman" w:hAnsi="Times New Roman"/>
          <w:lang w:eastAsia="ru-RU"/>
        </w:rPr>
        <w:t xml:space="preserve"> </w:t>
      </w:r>
      <w:r w:rsidRPr="00C60A01" w:rsidR="007C0BC7">
        <w:rPr>
          <w:rFonts w:ascii="Times New Roman" w:eastAsia="Times New Roman" w:hAnsi="Times New Roman"/>
          <w:lang w:eastAsia="ru-RU"/>
        </w:rPr>
        <w:t xml:space="preserve">Прокуратуры Раздольненского района </w:t>
      </w:r>
      <w:r w:rsidRPr="00C60A01" w:rsidR="007234D3">
        <w:rPr>
          <w:rFonts w:ascii="Times New Roman" w:hAnsi="Times New Roman"/>
        </w:rPr>
        <w:t>о привлечении к административной ответственности</w:t>
      </w:r>
    </w:p>
    <w:p w:rsidR="009B78FF" w:rsidRPr="00C60A01" w:rsidP="006B7E5D" w14:paraId="62F7A729" w14:textId="3BEB8FE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hAnsi="Times New Roman"/>
          <w:b/>
          <w:i/>
        </w:rPr>
        <w:t xml:space="preserve">главы администрации </w:t>
      </w:r>
      <w:r w:rsidRPr="00C60A01">
        <w:rPr>
          <w:rFonts w:ascii="Times New Roman" w:hAnsi="Times New Roman"/>
          <w:b/>
          <w:i/>
        </w:rPr>
        <w:t>Кукушкинского</w:t>
      </w:r>
      <w:r w:rsidRPr="00C60A01">
        <w:rPr>
          <w:rFonts w:ascii="Times New Roman" w:hAnsi="Times New Roman"/>
          <w:b/>
          <w:i/>
        </w:rPr>
        <w:t xml:space="preserve"> сельского поселения - </w:t>
      </w:r>
      <w:r w:rsidRPr="00C60A01" w:rsidR="007C0BC7">
        <w:rPr>
          <w:rFonts w:ascii="Times New Roman" w:hAnsi="Times New Roman"/>
          <w:b/>
          <w:i/>
        </w:rPr>
        <w:t>Мозолевского</w:t>
      </w:r>
      <w:r w:rsidRPr="00C60A01" w:rsidR="007C0BC7">
        <w:rPr>
          <w:rFonts w:ascii="Times New Roman" w:hAnsi="Times New Roman"/>
          <w:b/>
          <w:i/>
        </w:rPr>
        <w:t xml:space="preserve"> Юрия Ивановича</w:t>
      </w:r>
      <w:r w:rsidRPr="00C60A01" w:rsidR="00724C2C">
        <w:rPr>
          <w:rFonts w:ascii="Times New Roman" w:hAnsi="Times New Roman"/>
        </w:rPr>
        <w:t xml:space="preserve">, </w:t>
      </w:r>
      <w:r w:rsidR="006B7E5D">
        <w:rPr>
          <w:rFonts w:ascii="Times New Roman" w:hAnsi="Times New Roman"/>
          <w:sz w:val="24"/>
          <w:szCs w:val="24"/>
        </w:rPr>
        <w:t>«данные изъяты»</w:t>
      </w:r>
      <w:r w:rsidRPr="00C60A01" w:rsidR="00B17E58">
        <w:rPr>
          <w:rFonts w:ascii="Times New Roman" w:eastAsia="Times New Roman" w:hAnsi="Times New Roman"/>
          <w:lang w:eastAsia="ru-RU"/>
        </w:rPr>
        <w:t xml:space="preserve"> </w:t>
      </w:r>
      <w:r w:rsidRPr="00C60A01">
        <w:rPr>
          <w:rFonts w:ascii="Times New Roman" w:eastAsia="Times New Roman" w:hAnsi="Times New Roman"/>
          <w:lang w:eastAsia="ru-RU"/>
        </w:rPr>
        <w:t xml:space="preserve">по ч. </w:t>
      </w:r>
      <w:r w:rsidRPr="00C60A01" w:rsidR="007C5245">
        <w:rPr>
          <w:rFonts w:ascii="Times New Roman" w:eastAsia="Times New Roman" w:hAnsi="Times New Roman"/>
          <w:lang w:eastAsia="ru-RU"/>
        </w:rPr>
        <w:t>3</w:t>
      </w:r>
      <w:r w:rsidRPr="00C60A01">
        <w:rPr>
          <w:rFonts w:ascii="Times New Roman" w:eastAsia="Times New Roman" w:hAnsi="Times New Roman"/>
          <w:lang w:eastAsia="ru-RU"/>
        </w:rPr>
        <w:t xml:space="preserve"> ст. </w:t>
      </w:r>
      <w:r w:rsidRPr="00C60A01" w:rsidR="007C5245">
        <w:rPr>
          <w:rFonts w:ascii="Times New Roman" w:eastAsia="Times New Roman" w:hAnsi="Times New Roman"/>
          <w:lang w:eastAsia="ru-RU"/>
        </w:rPr>
        <w:t>19.9</w:t>
      </w:r>
      <w:r w:rsidRPr="00C60A01">
        <w:rPr>
          <w:rFonts w:ascii="Times New Roman" w:eastAsia="Times New Roman" w:hAnsi="Times New Roman"/>
          <w:lang w:eastAsia="ru-RU"/>
        </w:rPr>
        <w:t xml:space="preserve"> КоАП РФ,</w:t>
      </w:r>
    </w:p>
    <w:p w:rsidR="009B78FF" w:rsidRPr="00C60A01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C60A01">
        <w:rPr>
          <w:rFonts w:ascii="Times New Roman" w:eastAsia="Times New Roman" w:hAnsi="Times New Roman"/>
          <w:b/>
          <w:lang w:eastAsia="ru-RU"/>
        </w:rPr>
        <w:t>УСТАНОВИЛ:</w:t>
      </w:r>
    </w:p>
    <w:p w:rsidR="00FC4AA6" w:rsidRPr="00C60A01" w:rsidP="00FC4AA6" w14:paraId="2B2DF238" w14:textId="16FAE9ED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05</w:t>
      </w:r>
      <w:r w:rsidRPr="00C60A01" w:rsidR="006204CE">
        <w:rPr>
          <w:rFonts w:ascii="Times New Roman" w:hAnsi="Times New Roman"/>
        </w:rPr>
        <w:t>.05</w:t>
      </w:r>
      <w:r w:rsidRPr="00C60A01" w:rsidR="00522E7D">
        <w:rPr>
          <w:rFonts w:ascii="Times New Roman" w:hAnsi="Times New Roman"/>
        </w:rPr>
        <w:t xml:space="preserve">.2025 года Мозолевский Ю.И. являясь главой администрации </w:t>
      </w:r>
      <w:r w:rsidRPr="00C60A01" w:rsidR="00522E7D">
        <w:rPr>
          <w:rFonts w:ascii="Times New Roman" w:hAnsi="Times New Roman"/>
        </w:rPr>
        <w:t>Кукушкинского</w:t>
      </w:r>
      <w:r w:rsidRPr="00C60A01" w:rsidR="00522E7D">
        <w:rPr>
          <w:rFonts w:ascii="Times New Roman" w:hAnsi="Times New Roman"/>
        </w:rPr>
        <w:t xml:space="preserve"> сельского поселения, допустил нарушение требований ст. 39.16 ЗК РФ, п. 13 Административного регламента отказал в предоставлении муниципальной услуги о предоставлении земельного участка</w:t>
      </w:r>
      <w:r w:rsidRPr="00C60A01">
        <w:rPr>
          <w:rFonts w:ascii="Times New Roman" w:hAnsi="Times New Roman"/>
        </w:rPr>
        <w:t xml:space="preserve"> с кадастровым номером 90:10:070101:2807</w:t>
      </w:r>
      <w:r w:rsidRPr="00C60A01" w:rsidR="00522E7D">
        <w:rPr>
          <w:rFonts w:ascii="Times New Roman" w:hAnsi="Times New Roman"/>
        </w:rPr>
        <w:t xml:space="preserve"> в аренду без проведения торгов по </w:t>
      </w:r>
      <w:r w:rsidRPr="00C60A01" w:rsidR="00522E7D">
        <w:rPr>
          <w:rFonts w:ascii="Times New Roman" w:hAnsi="Times New Roman"/>
        </w:rPr>
        <w:t>основаниям</w:t>
      </w:r>
      <w:r w:rsidRPr="00C60A01" w:rsidR="00522E7D">
        <w:rPr>
          <w:rFonts w:ascii="Times New Roman" w:hAnsi="Times New Roman"/>
        </w:rPr>
        <w:t xml:space="preserve"> не предусмотренным</w:t>
      </w:r>
      <w:r w:rsidRPr="00C60A01">
        <w:rPr>
          <w:rFonts w:ascii="Times New Roman" w:hAnsi="Times New Roman"/>
        </w:rPr>
        <w:t xml:space="preserve"> ст. 39.16 ЗК Российской Федерации, п. 13 Административного регламента</w:t>
      </w:r>
      <w:r w:rsidRPr="00C60A01" w:rsidR="00522E7D">
        <w:rPr>
          <w:rFonts w:ascii="Times New Roman" w:hAnsi="Times New Roman"/>
        </w:rPr>
        <w:t>, а именно по причине</w:t>
      </w:r>
      <w:r w:rsidRPr="00C60A01">
        <w:rPr>
          <w:rFonts w:ascii="Times New Roman" w:hAnsi="Times New Roman"/>
        </w:rPr>
        <w:t xml:space="preserve"> </w:t>
      </w:r>
      <w:r w:rsidRPr="00C60A01">
        <w:rPr>
          <w:rFonts w:ascii="Times New Roman" w:hAnsi="Times New Roman"/>
        </w:rPr>
        <w:t xml:space="preserve">отсутствия п. 6 ст. 39.20 ЗК РФ в перечне оснований для предоставления земельного участка без торгов, установленном </w:t>
      </w:r>
      <w:r w:rsidRPr="00C60A01">
        <w:rPr>
          <w:rFonts w:ascii="Times New Roman" w:hAnsi="Times New Roman"/>
        </w:rPr>
        <w:t>пп</w:t>
      </w:r>
      <w:r w:rsidRPr="00C60A01">
        <w:rPr>
          <w:rFonts w:ascii="Times New Roman" w:hAnsi="Times New Roman"/>
        </w:rPr>
        <w:t>. 4 п. 9.1 Административного регламента, а также Законом Республики Крым</w:t>
      </w:r>
      <w:r w:rsidRPr="00C60A01" w:rsidR="00B64CC9">
        <w:rPr>
          <w:rFonts w:ascii="Times New Roman" w:hAnsi="Times New Roman"/>
        </w:rPr>
        <w:t xml:space="preserve"> от 15.01.2015 №66-ЗРК/2015 «О предоставлении земельных участков, находящихся в собственности Республики Крым или муниципальной собственности, и некоторы</w:t>
      </w:r>
      <w:r w:rsidRPr="00C60A01">
        <w:rPr>
          <w:rFonts w:ascii="Times New Roman" w:hAnsi="Times New Roman"/>
        </w:rPr>
        <w:t>х вопросах земельных отношений», наличии технической ошибки в ЕГРН и неопределенности в долях.</w:t>
      </w:r>
    </w:p>
    <w:p w:rsidR="00522E7D" w:rsidRPr="00C60A01" w:rsidP="00941039" w14:paraId="4D6F7400" w14:textId="0FDABAC1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Указанными деяниями глава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</w:t>
      </w:r>
      <w:r w:rsidRPr="00C60A01">
        <w:rPr>
          <w:rFonts w:ascii="Times New Roman" w:hAnsi="Times New Roman"/>
        </w:rPr>
        <w:t>Мозолевский</w:t>
      </w:r>
      <w:r w:rsidRPr="00C60A01">
        <w:rPr>
          <w:rFonts w:ascii="Times New Roman" w:hAnsi="Times New Roman"/>
        </w:rPr>
        <w:t xml:space="preserve"> Ю.И., совершил административное правонарушение, предусмотренное ч. 3 ст. 19.9 КоАП РФ.</w:t>
      </w:r>
    </w:p>
    <w:p w:rsidR="00C7333A" w:rsidRPr="00C60A01" w:rsidP="00C7333A" w14:paraId="03C757A3" w14:textId="26F170B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В судебном заседании глава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</w:t>
      </w:r>
      <w:r w:rsidRPr="00C60A01">
        <w:rPr>
          <w:rFonts w:ascii="Times New Roman" w:hAnsi="Times New Roman"/>
        </w:rPr>
        <w:t>Мозолевский</w:t>
      </w:r>
      <w:r w:rsidRPr="00C60A01">
        <w:rPr>
          <w:rFonts w:ascii="Times New Roman" w:hAnsi="Times New Roman"/>
        </w:rPr>
        <w:t xml:space="preserve"> Ю.И. свою вину в совершении административного нарушения не признал. В судебном заседании пояснил, что доля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в имуществе составляет 1,27% ввиду чего невозможно предоставить в аренду земельный участок. Кроме того в Раздольненском районном суде находилось на рассмотрении дело по исковому заявлению Государственного комитета по государственной регистрации и кадастру Республики Крым об установлении технической ошибки в сведениях Единого государственного реестра недвижимости в отношении нежилого здания с кадастровым номером 90:10:070101:126, принадлежащего в том числе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="006B7E5D">
        <w:rPr>
          <w:rFonts w:ascii="Times New Roman" w:hAnsi="Times New Roman"/>
        </w:rPr>
        <w:t xml:space="preserve">. </w:t>
      </w:r>
      <w:r w:rsidRPr="00C60A01">
        <w:rPr>
          <w:rFonts w:ascii="Times New Roman" w:hAnsi="Times New Roman"/>
        </w:rPr>
        <w:t xml:space="preserve"> Предоставить земельный участок в аренду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без учета интересов других собственников недвижимого имущества невозможно. Также в судебном заседании пояснил, что возможно по своей сути отказ в предоставлении услуги надо было мотивировать </w:t>
      </w:r>
      <w:r w:rsidRPr="00C60A01">
        <w:rPr>
          <w:rFonts w:ascii="Times New Roman" w:hAnsi="Times New Roman"/>
        </w:rPr>
        <w:t>более развернуто</w:t>
      </w:r>
      <w:r w:rsidRPr="00C60A01">
        <w:rPr>
          <w:rFonts w:ascii="Times New Roman" w:hAnsi="Times New Roman"/>
        </w:rPr>
        <w:t>, однако этого не сделали.</w:t>
      </w:r>
    </w:p>
    <w:p w:rsidR="00C7333A" w:rsidRPr="00C60A01" w:rsidP="00C7333A" w14:paraId="1179BE77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Защитник Мозолевского Ю.И. – адвокат </w:t>
      </w:r>
      <w:r w:rsidRPr="00C60A01">
        <w:rPr>
          <w:rFonts w:ascii="Times New Roman" w:hAnsi="Times New Roman"/>
        </w:rPr>
        <w:t>Оксень</w:t>
      </w:r>
      <w:r w:rsidRPr="00C60A01">
        <w:rPr>
          <w:rFonts w:ascii="Times New Roman" w:hAnsi="Times New Roman"/>
        </w:rPr>
        <w:t xml:space="preserve"> И.В. поддержал доводы Мозолевского Ю.И. и просил прекратить производство по делу в связи с отсутствием состава административного правонарушения.</w:t>
      </w:r>
    </w:p>
    <w:p w:rsidR="00522E7D" w:rsidRPr="00C60A01" w:rsidP="00C7333A" w14:paraId="4BCC7F5C" w14:textId="649C301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hAnsi="Times New Roman"/>
        </w:rPr>
        <w:t xml:space="preserve">Помощник прокурора Раздольненского района Республики Крым Прокудин А.Ю. в судебном заседании просил признать главу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</w:t>
      </w:r>
      <w:r w:rsidRPr="00C60A01">
        <w:rPr>
          <w:rFonts w:ascii="Times New Roman" w:hAnsi="Times New Roman"/>
        </w:rPr>
        <w:t>Мозолевского</w:t>
      </w:r>
      <w:r w:rsidRPr="00C60A01">
        <w:rPr>
          <w:rFonts w:ascii="Times New Roman" w:hAnsi="Times New Roman"/>
        </w:rPr>
        <w:t xml:space="preserve"> Ю.И. виновным в совершении </w:t>
      </w:r>
      <w:r w:rsidRPr="00C60A01">
        <w:rPr>
          <w:rFonts w:ascii="Times New Roman" w:eastAsia="Times New Roman" w:hAnsi="Times New Roman"/>
          <w:lang w:eastAsia="ru-RU"/>
        </w:rPr>
        <w:t xml:space="preserve">административного правонарушения, предусмотренного </w:t>
      </w:r>
      <w:r w:rsidRPr="00C60A01">
        <w:rPr>
          <w:rFonts w:ascii="Times New Roman" w:hAnsi="Times New Roman"/>
        </w:rPr>
        <w:t>ч. 3 ст. 19.9 КоАП РФ</w:t>
      </w:r>
      <w:r w:rsidRPr="00C60A01">
        <w:rPr>
          <w:rFonts w:ascii="Times New Roman" w:eastAsia="Times New Roman" w:hAnsi="Times New Roman"/>
          <w:lang w:eastAsia="ru-RU"/>
        </w:rPr>
        <w:t>, поскольку его вина подтверждается собранными по делу доказательствами. Просил назначить наказание в пределах санкции статьи.</w:t>
      </w:r>
    </w:p>
    <w:p w:rsidR="00522E7D" w:rsidRPr="00C60A01" w:rsidP="00522E7D" w14:paraId="7F3ECAFA" w14:textId="04D5BE0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eastAsia="Times New Roman" w:hAnsi="Times New Roman"/>
          <w:lang w:eastAsia="ru-RU"/>
        </w:rPr>
        <w:t xml:space="preserve">Потерпевший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, подтвердил обстоятельства, изложенные в постановлении </w:t>
      </w:r>
      <w:r w:rsidRPr="00C60A01">
        <w:rPr>
          <w:rFonts w:ascii="Times New Roman" w:hAnsi="Times New Roman" w:eastAsiaTheme="minorHAnsi"/>
        </w:rPr>
        <w:t xml:space="preserve">заместителя прокурора Раздольненского района Республики Крым о возбуждении дела об административном правонарушении, просил признать  </w:t>
      </w:r>
      <w:r w:rsidRPr="00C60A01" w:rsidR="00F35599">
        <w:rPr>
          <w:rFonts w:ascii="Times New Roman" w:hAnsi="Times New Roman"/>
        </w:rPr>
        <w:t xml:space="preserve">главу администрации </w:t>
      </w:r>
      <w:r w:rsidRPr="00C60A01" w:rsidR="00F35599">
        <w:rPr>
          <w:rFonts w:ascii="Times New Roman" w:hAnsi="Times New Roman"/>
        </w:rPr>
        <w:t>Кукушкинского</w:t>
      </w:r>
      <w:r w:rsidRPr="00C60A01" w:rsidR="00F35599">
        <w:rPr>
          <w:rFonts w:ascii="Times New Roman" w:hAnsi="Times New Roman"/>
        </w:rPr>
        <w:t xml:space="preserve"> сельского поселения </w:t>
      </w:r>
      <w:r w:rsidRPr="00C60A01" w:rsidR="00F35599">
        <w:rPr>
          <w:rFonts w:ascii="Times New Roman" w:hAnsi="Times New Roman"/>
        </w:rPr>
        <w:t>Мозолевского</w:t>
      </w:r>
      <w:r w:rsidRPr="00C60A01" w:rsidR="00F35599">
        <w:rPr>
          <w:rFonts w:ascii="Times New Roman" w:hAnsi="Times New Roman"/>
        </w:rPr>
        <w:t xml:space="preserve"> Ю.И</w:t>
      </w:r>
      <w:r w:rsidRPr="00C60A01">
        <w:rPr>
          <w:rFonts w:ascii="Times New Roman" w:hAnsi="Times New Roman"/>
        </w:rPr>
        <w:t xml:space="preserve">. виновным в совершении </w:t>
      </w:r>
      <w:r w:rsidRPr="00C60A01">
        <w:rPr>
          <w:rFonts w:ascii="Times New Roman" w:eastAsia="Times New Roman" w:hAnsi="Times New Roman"/>
          <w:lang w:eastAsia="ru-RU"/>
        </w:rPr>
        <w:t>административного правонарушения и назначить ему наказание в пределах санкции статьи.</w:t>
      </w:r>
    </w:p>
    <w:p w:rsidR="00522E7D" w:rsidRPr="00C60A01" w:rsidP="00522E7D" w14:paraId="3B701AC7" w14:textId="6127F09E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eastAsia="Times New Roman" w:hAnsi="Times New Roman"/>
          <w:lang w:eastAsia="ru-RU"/>
        </w:rPr>
        <w:t>В</w:t>
      </w:r>
      <w:r w:rsidRPr="00C60A01">
        <w:rPr>
          <w:rFonts w:ascii="Times New Roman" w:eastAsia="Times New Roman" w:hAnsi="Times New Roman"/>
          <w:shd w:val="clear" w:color="auto" w:fill="FFFFFF"/>
          <w:lang w:eastAsia="ru-RU"/>
        </w:rPr>
        <w:t xml:space="preserve">ыслушав </w:t>
      </w:r>
      <w:r w:rsidRPr="00C60A01">
        <w:rPr>
          <w:rFonts w:ascii="Times New Roman" w:hAnsi="Times New Roman"/>
        </w:rPr>
        <w:t>мнение помощника п</w:t>
      </w:r>
      <w:r w:rsidRPr="00C60A01">
        <w:rPr>
          <w:rFonts w:ascii="Times New Roman" w:eastAsia="Times New Roman" w:hAnsi="Times New Roman"/>
          <w:shd w:val="clear" w:color="auto" w:fill="FFFFFF"/>
          <w:lang w:eastAsia="ru-RU"/>
        </w:rPr>
        <w:t xml:space="preserve">рокурора, потерпевшего, исследовав материалы дела, суд приходит к выводу о наличии в деяниях </w:t>
      </w:r>
      <w:r w:rsidRPr="00C60A01" w:rsidR="00F35599">
        <w:rPr>
          <w:rFonts w:ascii="Times New Roman" w:hAnsi="Times New Roman"/>
        </w:rPr>
        <w:t xml:space="preserve">главы администрации </w:t>
      </w:r>
      <w:r w:rsidRPr="00C60A01" w:rsidR="00F35599">
        <w:rPr>
          <w:rFonts w:ascii="Times New Roman" w:hAnsi="Times New Roman"/>
        </w:rPr>
        <w:t>Кукушкинского</w:t>
      </w:r>
      <w:r w:rsidRPr="00C60A01" w:rsidR="00F35599">
        <w:rPr>
          <w:rFonts w:ascii="Times New Roman" w:hAnsi="Times New Roman"/>
        </w:rPr>
        <w:t xml:space="preserve"> сельского поселения </w:t>
      </w:r>
      <w:r w:rsidRPr="00C60A01" w:rsidR="00F35599">
        <w:rPr>
          <w:rFonts w:ascii="Times New Roman" w:hAnsi="Times New Roman"/>
        </w:rPr>
        <w:t>Мозолевского</w:t>
      </w:r>
      <w:r w:rsidRPr="00C60A01" w:rsidR="00F35599">
        <w:rPr>
          <w:rFonts w:ascii="Times New Roman" w:hAnsi="Times New Roman"/>
        </w:rPr>
        <w:t xml:space="preserve"> Ю.И.</w:t>
      </w:r>
      <w:r w:rsidRPr="00C60A01">
        <w:rPr>
          <w:rFonts w:ascii="Times New Roman" w:eastAsia="Times New Roman" w:hAnsi="Times New Roman"/>
          <w:shd w:val="clear" w:color="auto" w:fill="FFFFFF"/>
          <w:lang w:eastAsia="ru-RU"/>
        </w:rPr>
        <w:t xml:space="preserve"> состава правонарушения, предусмотренного</w:t>
      </w:r>
      <w:r w:rsidRPr="00C60A01">
        <w:rPr>
          <w:rFonts w:ascii="Times New Roman" w:hAnsi="Times New Roman"/>
        </w:rPr>
        <w:t xml:space="preserve"> ч. </w:t>
      </w:r>
      <w:r w:rsidRPr="00C60A01" w:rsidR="00F35599">
        <w:rPr>
          <w:rFonts w:ascii="Times New Roman" w:hAnsi="Times New Roman"/>
        </w:rPr>
        <w:t>3</w:t>
      </w:r>
      <w:r w:rsidRPr="00C60A01">
        <w:rPr>
          <w:rFonts w:ascii="Times New Roman" w:hAnsi="Times New Roman"/>
        </w:rPr>
        <w:t xml:space="preserve"> ст. </w:t>
      </w:r>
      <w:r w:rsidRPr="00C60A01" w:rsidR="00F35599">
        <w:rPr>
          <w:rFonts w:ascii="Times New Roman" w:hAnsi="Times New Roman"/>
        </w:rPr>
        <w:t>19</w:t>
      </w:r>
      <w:r w:rsidRPr="00C60A01">
        <w:rPr>
          <w:rFonts w:ascii="Times New Roman" w:hAnsi="Times New Roman"/>
        </w:rPr>
        <w:t>.</w:t>
      </w:r>
      <w:r w:rsidRPr="00C60A01" w:rsidR="00F35599">
        <w:rPr>
          <w:rFonts w:ascii="Times New Roman" w:hAnsi="Times New Roman"/>
        </w:rPr>
        <w:t>9</w:t>
      </w:r>
      <w:r w:rsidRPr="00C60A01">
        <w:rPr>
          <w:rFonts w:ascii="Times New Roman" w:hAnsi="Times New Roman"/>
        </w:rPr>
        <w:t xml:space="preserve"> </w:t>
      </w:r>
      <w:r w:rsidRPr="00C60A01" w:rsidR="00F35599">
        <w:rPr>
          <w:rFonts w:ascii="Times New Roman" w:hAnsi="Times New Roman"/>
        </w:rPr>
        <w:t>КоАП РФ</w:t>
      </w:r>
      <w:r w:rsidRPr="00C60A01">
        <w:rPr>
          <w:rFonts w:ascii="Times New Roman" w:hAnsi="Times New Roman"/>
        </w:rPr>
        <w:t>.</w:t>
      </w:r>
    </w:p>
    <w:p w:rsidR="00F9222A" w:rsidRPr="00C60A01" w:rsidP="00F9222A" w14:paraId="26576E91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>В соответствии с пунктом 1 статьи 39.20 Земельного кодекса, если иное не установлено указанной статьей 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</w:t>
      </w:r>
    </w:p>
    <w:p w:rsidR="00F9222A" w:rsidRPr="00C60A01" w:rsidP="00F9222A" w14:paraId="0339679A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>Согласно п. 6 ст. 39.20 Земельного кодекса</w:t>
      </w:r>
      <w:r w:rsidRPr="00C60A01">
        <w:rPr>
          <w:rFonts w:ascii="Times New Roman" w:hAnsi="Times New Roman"/>
        </w:rPr>
        <w:t xml:space="preserve"> любой из заинтересованных правообладателей здания, сооружения или помещений в них вправе обратиться самостоятельно в уполномоченный орган с заявлением о предоставлении земельного участка в аренду.</w:t>
      </w:r>
    </w:p>
    <w:p w:rsidR="00F9222A" w:rsidRPr="00C60A01" w:rsidP="00F9222A" w14:paraId="4C4837E4" w14:textId="77777777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  <w:sz w:val="22"/>
          <w:szCs w:val="22"/>
        </w:rPr>
      </w:pPr>
      <w:r w:rsidRPr="00C60A01">
        <w:rPr>
          <w:bCs/>
          <w:sz w:val="22"/>
          <w:szCs w:val="22"/>
        </w:rPr>
        <w:t xml:space="preserve">В статье 39.6. </w:t>
      </w:r>
      <w:r w:rsidRPr="00C60A01">
        <w:rPr>
          <w:sz w:val="22"/>
          <w:szCs w:val="22"/>
        </w:rPr>
        <w:t>Земельного кодекса указаны</w:t>
      </w:r>
      <w:r w:rsidRPr="00C60A01">
        <w:rPr>
          <w:bCs/>
          <w:sz w:val="22"/>
          <w:szCs w:val="22"/>
        </w:rPr>
        <w:t xml:space="preserve"> случаи предоставления земельных участков, находящихся в государственной или муниципальной собственности, в аренду на торгах и без проведения торгов. </w:t>
      </w:r>
    </w:p>
    <w:p w:rsidR="00F35599" w:rsidRPr="00C60A01" w:rsidP="00F9222A" w14:paraId="7B3A9FA4" w14:textId="09950179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hAnsi="Times New Roman"/>
          <w:bCs/>
        </w:rPr>
        <w:t xml:space="preserve">Пунктом 2 статьи 39.6 Земельного кодекса, установлены случаи предоставления земельного участка, находящегося в </w:t>
      </w:r>
      <w:r w:rsidRPr="00C60A01">
        <w:rPr>
          <w:rFonts w:ascii="Times New Roman" w:hAnsi="Times New Roman"/>
        </w:rPr>
        <w:t>государственной или муниципальной собственности для заключения договора аренды без проведения торгов, в частности, подпунктом 6 пункта 2 статьи 39.6 Земельного Кодекса предусмотрено предоставление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</w:t>
      </w:r>
      <w:r w:rsidRPr="00C60A01">
        <w:rPr>
          <w:rFonts w:ascii="Times New Roman" w:hAnsi="Times New Roman"/>
        </w:rPr>
        <w:t xml:space="preserve"> собственности, предоставлены в аренду, на праве хозяйственного ведения или в случаях, предусмотренных </w:t>
      </w:r>
      <w:hyperlink r:id="rId5" w:history="1">
        <w:r w:rsidRPr="00C60A01">
          <w:rPr>
            <w:rFonts w:ascii="Times New Roman" w:hAnsi="Times New Roman"/>
          </w:rPr>
          <w:t>статьей 39.20</w:t>
        </w:r>
      </w:hyperlink>
      <w:r w:rsidRPr="00C60A01">
        <w:rPr>
          <w:rFonts w:ascii="Times New Roman" w:hAnsi="Times New Roman"/>
        </w:rPr>
        <w:t xml:space="preserve"> настоящего Кодекса, на праве оперативного управления.</w:t>
      </w:r>
      <w:r w:rsidRPr="00C60A01">
        <w:rPr>
          <w:rFonts w:ascii="Times New Roman" w:eastAsia="Times New Roman" w:hAnsi="Times New Roman"/>
          <w:lang w:eastAsia="ru-RU"/>
        </w:rPr>
        <w:t xml:space="preserve"> </w:t>
      </w:r>
    </w:p>
    <w:p w:rsidR="00F35599" w:rsidRPr="00C60A01" w:rsidP="00F35599" w14:paraId="7765695B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 xml:space="preserve">Основания для отказа в предоставлении земельного участка, находящегося в государственной или муниципальной собственности, без проведения торгов, определены в статье 39.16 Земельного кодекса, согласно которой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при наличии хотя бы одного из оснований, предусмотренных данной статьей. </w:t>
      </w:r>
    </w:p>
    <w:p w:rsidR="00F35599" w:rsidRPr="00C60A01" w:rsidP="00F35599" w14:paraId="00885A91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>В частности, исходя из положений пункта 4 статьи 39.16 Земельного кодекса Российской Федерации,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если на указанном в заявлении о предоставлении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</w:t>
      </w:r>
      <w:r w:rsidRPr="00C60A01">
        <w:rPr>
          <w:rFonts w:ascii="Times New Roman" w:eastAsia="Times New Roman" w:hAnsi="Times New Roman"/>
          <w:lang w:eastAsia="ru-RU"/>
        </w:rPr>
        <w:t xml:space="preserve"> </w:t>
      </w:r>
      <w:r w:rsidRPr="00C60A01">
        <w:rPr>
          <w:rFonts w:ascii="Times New Roman" w:eastAsia="Times New Roman" w:hAnsi="Times New Roman"/>
          <w:lang w:eastAsia="ru-RU"/>
        </w:rPr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настоящего Кодекса,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в случае, если подано заявление о предоставлении земельного участка и в отношении</w:t>
      </w:r>
      <w:r w:rsidRPr="00C60A01">
        <w:rPr>
          <w:rFonts w:ascii="Times New Roman" w:eastAsia="Times New Roman" w:hAnsi="Times New Roman"/>
          <w:lang w:eastAsia="ru-RU"/>
        </w:rPr>
        <w:t xml:space="preserve"> </w:t>
      </w:r>
      <w:r w:rsidRPr="00C60A01">
        <w:rPr>
          <w:rFonts w:ascii="Times New Roman" w:eastAsia="Times New Roman" w:hAnsi="Times New Roman"/>
          <w:lang w:eastAsia="ru-RU"/>
        </w:rPr>
        <w:t xml:space="preserve">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Федерации. </w:t>
      </w:r>
    </w:p>
    <w:p w:rsidR="00F35599" w:rsidRPr="00C60A01" w:rsidP="00F35599" w14:paraId="3E2B3B81" w14:textId="0A072C72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 xml:space="preserve">В соответствии с частью 3 статьи 19.9 Кодекса Российской Федерации об административных правонарушениях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влечет наложение административного штрафа в размере от пяти тысяч до двенадцати тысяч рублей. </w:t>
      </w:r>
    </w:p>
    <w:p w:rsidR="00997A3F" w:rsidRPr="00C60A01" w:rsidP="00997A3F" w14:paraId="0D786FFF" w14:textId="078AE00B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Судом установлено, что </w:t>
      </w:r>
      <w:r w:rsidRPr="00C60A01" w:rsidR="002F252F">
        <w:rPr>
          <w:rFonts w:ascii="Times New Roman" w:hAnsi="Times New Roman"/>
        </w:rPr>
        <w:t>20.06</w:t>
      </w:r>
      <w:r w:rsidRPr="00C60A01">
        <w:rPr>
          <w:rFonts w:ascii="Times New Roman" w:hAnsi="Times New Roman"/>
        </w:rPr>
        <w:t>.2025 года прокуратурой  Раздольненского района по о</w:t>
      </w:r>
      <w:r w:rsidRPr="00C60A01" w:rsidR="002F252F">
        <w:rPr>
          <w:rFonts w:ascii="Times New Roman" w:hAnsi="Times New Roman"/>
        </w:rPr>
        <w:t xml:space="preserve">бращению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 w:rsidR="002F252F">
        <w:rPr>
          <w:rFonts w:ascii="Times New Roman" w:hAnsi="Times New Roman"/>
        </w:rPr>
        <w:t>. (№ ВО-8084</w:t>
      </w:r>
      <w:r w:rsidRPr="00C60A01">
        <w:rPr>
          <w:rFonts w:ascii="Times New Roman" w:hAnsi="Times New Roman"/>
        </w:rPr>
        <w:t xml:space="preserve">-25 от </w:t>
      </w:r>
      <w:r w:rsidRPr="00C60A01" w:rsidR="002F252F">
        <w:rPr>
          <w:rFonts w:ascii="Times New Roman" w:hAnsi="Times New Roman"/>
        </w:rPr>
        <w:t>02.06</w:t>
      </w:r>
      <w:r w:rsidRPr="00C60A01">
        <w:rPr>
          <w:rFonts w:ascii="Times New Roman" w:hAnsi="Times New Roman"/>
        </w:rPr>
        <w:t xml:space="preserve">.2025) проведена проверка соблюдения требований земельного законодательства в деятельности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поселения, в том числе при оказании муниципальных услуг.</w:t>
      </w:r>
    </w:p>
    <w:p w:rsidR="00F35599" w:rsidRPr="00C60A01" w:rsidP="00522E7D" w14:paraId="38101DCC" w14:textId="66B17816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Проверкой установлено, что </w:t>
      </w:r>
      <w:r w:rsidRPr="00C60A01" w:rsidR="00B955E1">
        <w:rPr>
          <w:rFonts w:ascii="Times New Roman" w:hAnsi="Times New Roman"/>
        </w:rPr>
        <w:t>28.04</w:t>
      </w:r>
      <w:r w:rsidRPr="00C60A01" w:rsidR="002F252F">
        <w:rPr>
          <w:rFonts w:ascii="Times New Roman" w:hAnsi="Times New Roman"/>
        </w:rPr>
        <w:t>.2025</w:t>
      </w:r>
      <w:r w:rsidRPr="00C60A01">
        <w:rPr>
          <w:rFonts w:ascii="Times New Roman" w:hAnsi="Times New Roman"/>
        </w:rPr>
        <w:t xml:space="preserve"> за </w:t>
      </w:r>
      <w:r w:rsidRPr="00C60A01">
        <w:rPr>
          <w:rFonts w:ascii="Times New Roman" w:hAnsi="Times New Roman"/>
        </w:rPr>
        <w:t>вх</w:t>
      </w:r>
      <w:r w:rsidRPr="00C60A01">
        <w:rPr>
          <w:rFonts w:ascii="Times New Roman" w:hAnsi="Times New Roman"/>
        </w:rPr>
        <w:t xml:space="preserve">. № </w:t>
      </w:r>
      <w:r w:rsidRPr="00C60A01" w:rsidR="00B955E1">
        <w:rPr>
          <w:rFonts w:ascii="Times New Roman" w:hAnsi="Times New Roman"/>
        </w:rPr>
        <w:t>8</w:t>
      </w:r>
      <w:r w:rsidRPr="00C60A01">
        <w:rPr>
          <w:rFonts w:ascii="Times New Roman" w:hAnsi="Times New Roman"/>
        </w:rPr>
        <w:t xml:space="preserve"> в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зарегистрировано заявление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от </w:t>
      </w:r>
      <w:r w:rsidRPr="00C60A01" w:rsidR="00B955E1">
        <w:rPr>
          <w:rFonts w:ascii="Times New Roman" w:hAnsi="Times New Roman"/>
        </w:rPr>
        <w:t>28.04</w:t>
      </w:r>
      <w:r w:rsidRPr="00C60A01" w:rsidR="002F252F">
        <w:rPr>
          <w:rFonts w:ascii="Times New Roman" w:hAnsi="Times New Roman"/>
        </w:rPr>
        <w:t>.2025г.</w:t>
      </w:r>
      <w:r w:rsidRPr="00C60A01">
        <w:rPr>
          <w:rFonts w:ascii="Times New Roman" w:hAnsi="Times New Roman"/>
        </w:rPr>
        <w:t xml:space="preserve"> о предоставлении  участка с кадастровым номером 90:10:070101:2807, расположенного по адресу: Республика Крым, Раздольненский район, с. </w:t>
      </w:r>
      <w:r w:rsidRPr="00C60A01">
        <w:rPr>
          <w:rFonts w:ascii="Times New Roman" w:hAnsi="Times New Roman"/>
        </w:rPr>
        <w:t>Кукушкино</w:t>
      </w:r>
      <w:r w:rsidRPr="00C60A01">
        <w:rPr>
          <w:rFonts w:ascii="Times New Roman" w:hAnsi="Times New Roman"/>
        </w:rPr>
        <w:t>, ул. Школьная, 39, в аренду без проведения торгов.</w:t>
      </w:r>
    </w:p>
    <w:p w:rsidR="00B955E1" w:rsidRPr="00C60A01" w:rsidP="00B955E1" w14:paraId="51149278" w14:textId="3A9BB52F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По результатам рассмотрения заявления главой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</w:t>
      </w:r>
      <w:r w:rsidRPr="00C60A01">
        <w:rPr>
          <w:rFonts w:ascii="Times New Roman" w:hAnsi="Times New Roman"/>
        </w:rPr>
        <w:t>Мозолевским</w:t>
      </w:r>
      <w:r w:rsidRPr="00C60A01">
        <w:rPr>
          <w:rFonts w:ascii="Times New Roman" w:hAnsi="Times New Roman"/>
        </w:rPr>
        <w:t xml:space="preserve"> Ю.И. в адрес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направлено письмо от </w:t>
      </w:r>
      <w:r w:rsidRPr="00C60A01">
        <w:rPr>
          <w:rFonts w:ascii="Times New Roman" w:hAnsi="Times New Roman"/>
        </w:rPr>
        <w:t>05</w:t>
      </w:r>
      <w:r w:rsidRPr="00C60A01" w:rsidR="002F252F">
        <w:rPr>
          <w:rFonts w:ascii="Times New Roman" w:hAnsi="Times New Roman"/>
        </w:rPr>
        <w:t>.05.2025 № 02-28/</w:t>
      </w:r>
      <w:r w:rsidRPr="00C60A01">
        <w:rPr>
          <w:rFonts w:ascii="Times New Roman" w:hAnsi="Times New Roman"/>
        </w:rPr>
        <w:t>187</w:t>
      </w:r>
      <w:r w:rsidRPr="00C60A01">
        <w:rPr>
          <w:rFonts w:ascii="Times New Roman" w:hAnsi="Times New Roman"/>
        </w:rPr>
        <w:t xml:space="preserve"> об отказе в пред</w:t>
      </w:r>
      <w:r w:rsidRPr="00C60A01" w:rsidR="002F252F">
        <w:rPr>
          <w:rFonts w:ascii="Times New Roman" w:hAnsi="Times New Roman"/>
        </w:rPr>
        <w:t xml:space="preserve">оставлении муниципальной услуги в связи с отсутствием п. 6 ст. 39.20 ЗК РФ в перечне оснований для предоставления земельного участка без торгов, установленном </w:t>
      </w:r>
      <w:r w:rsidRPr="00C60A01" w:rsidR="002F252F">
        <w:rPr>
          <w:rFonts w:ascii="Times New Roman" w:hAnsi="Times New Roman"/>
        </w:rPr>
        <w:t>пп</w:t>
      </w:r>
      <w:r w:rsidRPr="00C60A01" w:rsidR="002F252F">
        <w:rPr>
          <w:rFonts w:ascii="Times New Roman" w:hAnsi="Times New Roman"/>
        </w:rPr>
        <w:t>. 4 п. 9.1 Административного регламента, а также Законом Республики Крым от 15.01.2015 №66-ЗРК/2015 «О предоставлении земельных участков, находящихся в собственности Республики Крым или муниципальной собственности, и некоторы</w:t>
      </w:r>
      <w:r w:rsidRPr="00C60A01">
        <w:rPr>
          <w:rFonts w:ascii="Times New Roman" w:hAnsi="Times New Roman"/>
        </w:rPr>
        <w:t>х вопросах земельных отношений», наличии технической ошибки в ЕГРН и неопределенности в долях.</w:t>
      </w:r>
    </w:p>
    <w:p w:rsidR="00A56697" w:rsidRPr="00C60A01" w:rsidP="00970E7D" w14:paraId="1F41B29E" w14:textId="6408E36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Вина </w:t>
      </w:r>
      <w:r w:rsidRPr="00C60A01" w:rsidR="00997A3F">
        <w:rPr>
          <w:rFonts w:ascii="Times New Roman" w:hAnsi="Times New Roman"/>
        </w:rPr>
        <w:t xml:space="preserve">главы администрации </w:t>
      </w:r>
      <w:r w:rsidRPr="00C60A01" w:rsidR="00997A3F">
        <w:rPr>
          <w:rFonts w:ascii="Times New Roman" w:hAnsi="Times New Roman"/>
        </w:rPr>
        <w:t>Кукушкинского</w:t>
      </w:r>
      <w:r w:rsidRPr="00C60A01" w:rsidR="00997A3F">
        <w:rPr>
          <w:rFonts w:ascii="Times New Roman" w:hAnsi="Times New Roman"/>
        </w:rPr>
        <w:t xml:space="preserve"> сельского поселения </w:t>
      </w:r>
      <w:r w:rsidRPr="00C60A01" w:rsidR="00997A3F">
        <w:rPr>
          <w:rFonts w:ascii="Times New Roman" w:hAnsi="Times New Roman"/>
        </w:rPr>
        <w:t>Мозолевского</w:t>
      </w:r>
      <w:r w:rsidRPr="00C60A01" w:rsidR="00997A3F">
        <w:rPr>
          <w:rFonts w:ascii="Times New Roman" w:hAnsi="Times New Roman"/>
        </w:rPr>
        <w:t xml:space="preserve"> Ю.И</w:t>
      </w:r>
      <w:r w:rsidRPr="00C60A01" w:rsidR="00941039">
        <w:rPr>
          <w:rFonts w:ascii="Times New Roman" w:hAnsi="Times New Roman"/>
        </w:rPr>
        <w:t>.</w:t>
      </w:r>
      <w:r w:rsidRPr="00C60A01" w:rsidR="00E078E2">
        <w:rPr>
          <w:rFonts w:ascii="Times New Roman" w:hAnsi="Times New Roman"/>
        </w:rPr>
        <w:t xml:space="preserve"> </w:t>
      </w:r>
      <w:r w:rsidRPr="00C60A01">
        <w:rPr>
          <w:rFonts w:ascii="Times New Roman" w:hAnsi="Times New Roman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C60A01" w:rsidP="00A56697" w14:paraId="755043A5" w14:textId="16D40BB8">
      <w:pPr>
        <w:spacing w:after="0" w:line="240" w:lineRule="auto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- копия заявления от </w:t>
      </w:r>
      <w:r w:rsidRPr="00C60A01" w:rsidR="00B955E1">
        <w:rPr>
          <w:rFonts w:ascii="Times New Roman" w:hAnsi="Times New Roman"/>
        </w:rPr>
        <w:t>28.04</w:t>
      </w:r>
      <w:r w:rsidRPr="00C60A01" w:rsidR="002F252F">
        <w:rPr>
          <w:rFonts w:ascii="Times New Roman" w:hAnsi="Times New Roman"/>
        </w:rPr>
        <w:t>.2025</w:t>
      </w:r>
      <w:r w:rsidRPr="00C60A01" w:rsidR="00997A3F">
        <w:rPr>
          <w:rFonts w:ascii="Times New Roman" w:hAnsi="Times New Roman"/>
        </w:rPr>
        <w:t xml:space="preserve"> года</w:t>
      </w:r>
      <w:r w:rsidRPr="00C60A01">
        <w:rPr>
          <w:rFonts w:ascii="Times New Roman" w:hAnsi="Times New Roman"/>
        </w:rPr>
        <w:t xml:space="preserve"> о предоставлении земельного участка без проведения торгов;</w:t>
      </w:r>
      <w:r w:rsidRPr="00C60A01">
        <w:rPr>
          <w:rFonts w:ascii="Times New Roman" w:hAnsi="Times New Roman"/>
        </w:rPr>
        <w:t xml:space="preserve"> </w:t>
      </w:r>
    </w:p>
    <w:p w:rsidR="00970E7D" w:rsidRPr="00C60A01" w:rsidP="00970E7D" w14:paraId="23400E86" w14:textId="7EEAFFFE">
      <w:pPr>
        <w:spacing w:after="0" w:line="240" w:lineRule="auto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- </w:t>
      </w:r>
      <w:r w:rsidRPr="00C60A01" w:rsidR="00A56697">
        <w:rPr>
          <w:rFonts w:ascii="Times New Roman" w:hAnsi="Times New Roman"/>
        </w:rPr>
        <w:t xml:space="preserve">копия письма от </w:t>
      </w:r>
      <w:r w:rsidRPr="00C60A01" w:rsidR="00B955E1">
        <w:rPr>
          <w:rFonts w:ascii="Times New Roman" w:hAnsi="Times New Roman"/>
        </w:rPr>
        <w:t>05</w:t>
      </w:r>
      <w:r w:rsidRPr="00C60A01" w:rsidR="002F252F">
        <w:rPr>
          <w:rFonts w:ascii="Times New Roman" w:hAnsi="Times New Roman"/>
        </w:rPr>
        <w:t>.05.</w:t>
      </w:r>
      <w:r w:rsidRPr="00C60A01" w:rsidR="00A56697">
        <w:rPr>
          <w:rFonts w:ascii="Times New Roman" w:hAnsi="Times New Roman"/>
        </w:rPr>
        <w:t xml:space="preserve">2025 </w:t>
      </w:r>
      <w:r w:rsidRPr="00C60A01" w:rsidR="00997A3F">
        <w:rPr>
          <w:rFonts w:ascii="Times New Roman" w:hAnsi="Times New Roman"/>
        </w:rPr>
        <w:t xml:space="preserve">года </w:t>
      </w:r>
      <w:r w:rsidRPr="00C60A01" w:rsidR="002F252F">
        <w:rPr>
          <w:rFonts w:ascii="Times New Roman" w:hAnsi="Times New Roman"/>
        </w:rPr>
        <w:t>№ 02-28/</w:t>
      </w:r>
      <w:r w:rsidRPr="00C60A01" w:rsidR="00B955E1">
        <w:rPr>
          <w:rFonts w:ascii="Times New Roman" w:hAnsi="Times New Roman"/>
        </w:rPr>
        <w:t>187</w:t>
      </w:r>
      <w:r w:rsidRPr="00C60A01" w:rsidR="00A56697">
        <w:rPr>
          <w:rFonts w:ascii="Times New Roman" w:hAnsi="Times New Roman"/>
        </w:rPr>
        <w:t xml:space="preserve"> об отказе в предоставлении муниципальной услуги</w:t>
      </w:r>
      <w:r w:rsidRPr="00C60A01" w:rsidR="00220112">
        <w:rPr>
          <w:rFonts w:ascii="Times New Roman" w:hAnsi="Times New Roman"/>
        </w:rPr>
        <w:t>;</w:t>
      </w:r>
    </w:p>
    <w:p w:rsidR="00370E90" w:rsidRPr="00C60A01" w:rsidP="00970E7D" w14:paraId="24E78D0A" w14:textId="7D378B52">
      <w:pPr>
        <w:spacing w:after="0" w:line="240" w:lineRule="auto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- </w:t>
      </w:r>
      <w:r w:rsidRPr="00C60A01" w:rsidR="00A56697">
        <w:rPr>
          <w:rFonts w:ascii="Times New Roman" w:hAnsi="Times New Roman"/>
        </w:rPr>
        <w:t xml:space="preserve">постановление о возбуждении дела об административном правонарушении от </w:t>
      </w:r>
      <w:r w:rsidRPr="00C60A01" w:rsidR="002F252F">
        <w:rPr>
          <w:rFonts w:ascii="Times New Roman" w:hAnsi="Times New Roman"/>
        </w:rPr>
        <w:t>20.06</w:t>
      </w:r>
      <w:r w:rsidRPr="00C60A01" w:rsidR="00A56697">
        <w:rPr>
          <w:rFonts w:ascii="Times New Roman" w:hAnsi="Times New Roman"/>
        </w:rPr>
        <w:t>.2025</w:t>
      </w:r>
      <w:r w:rsidRPr="00C60A01" w:rsidR="00997A3F">
        <w:rPr>
          <w:rFonts w:ascii="Times New Roman" w:hAnsi="Times New Roman"/>
        </w:rPr>
        <w:t xml:space="preserve"> года</w:t>
      </w:r>
      <w:r w:rsidRPr="00C60A01">
        <w:rPr>
          <w:rFonts w:ascii="Times New Roman" w:hAnsi="Times New Roman"/>
        </w:rPr>
        <w:t>;</w:t>
      </w:r>
    </w:p>
    <w:p w:rsidR="00E16BCF" w:rsidRPr="00C60A01" w:rsidP="00E16BCF" w14:paraId="540D22BD" w14:textId="77777777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  <w:lang w:eastAsia="ru-RU"/>
        </w:rPr>
        <w:t>Объектом правонарушения являются общественные отношения в области установленного порядка предоставления земельных или лесных участков.</w:t>
      </w:r>
    </w:p>
    <w:p w:rsidR="00E16BCF" w:rsidRPr="00C60A01" w:rsidP="00E16BCF" w14:paraId="22A860CA" w14:textId="16FA9E1B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  <w:lang w:eastAsia="ru-RU"/>
        </w:rPr>
        <w:t>Объективную сторону правонарушения составляют действия, выражающиеся</w:t>
      </w:r>
      <w:r w:rsidRPr="00C60A01">
        <w:rPr>
          <w:rFonts w:ascii="Times New Roman" w:hAnsi="Times New Roman"/>
        </w:rPr>
        <w:t xml:space="preserve"> в </w:t>
      </w:r>
      <w:r w:rsidRPr="00C60A01">
        <w:rPr>
          <w:rFonts w:ascii="Times New Roman" w:hAnsi="Times New Roman"/>
          <w:lang w:eastAsia="ru-RU"/>
        </w:rPr>
        <w:t>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</w:t>
      </w:r>
    </w:p>
    <w:p w:rsidR="00A76544" w:rsidRPr="00C60A01" w:rsidP="00A76544" w14:paraId="5A37457F" w14:textId="062A3051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В соответствии с </w:t>
      </w:r>
      <w:r w:rsidRPr="00C60A01">
        <w:rPr>
          <w:rFonts w:ascii="Times New Roman" w:hAnsi="Times New Roman"/>
        </w:rPr>
        <w:t>пп</w:t>
      </w:r>
      <w:r w:rsidRPr="00C60A01">
        <w:rPr>
          <w:rFonts w:ascii="Times New Roman" w:hAnsi="Times New Roman"/>
        </w:rPr>
        <w:t>. 1, 2, 3</w:t>
      </w:r>
      <w:r w:rsidRPr="00C60A01" w:rsidR="008B66E1">
        <w:rPr>
          <w:rFonts w:ascii="Times New Roman" w:hAnsi="Times New Roman"/>
        </w:rPr>
        <w:t xml:space="preserve"> п. 1 ст. 39.14 ЗК РФ предоставление земельного участка, находящегося в муниципальной собственности, осуществляется без проведения торгов, в том числе путем принятия решения о предварительном согласовании предоставления земельного участка в порядке, установленном ст. 39.15 настоящего Кодекса</w:t>
      </w:r>
    </w:p>
    <w:p w:rsidR="00F9222A" w:rsidRPr="00C60A01" w:rsidP="00F9222A" w14:paraId="529BE8B3" w14:textId="77777777">
      <w:pPr>
        <w:pStyle w:val="NoSpacing"/>
        <w:ind w:firstLine="567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В ст. 39.16 ЗК РФ содержится исчерпывающий перечень оснований для отказа в предоставлении земельного участка, находящегося в муниципальной собственности, без проведения торгов.</w:t>
      </w:r>
    </w:p>
    <w:p w:rsidR="00F9222A" w:rsidRPr="00C60A01" w:rsidP="00F9222A" w14:paraId="423AFA3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Постановлением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от 05.10.2020 № 151 утвержден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(далее — Административный регламент), в соответствии с п. 13 которого также установлен исчерпывающий перечень оснований для отказа в предоставлении муниципальной услуги, предусмотренный ст. 39.16 ЗК РФ</w:t>
      </w:r>
    </w:p>
    <w:p w:rsidR="00F9222A" w:rsidRPr="00C60A01" w:rsidP="00F9222A" w14:paraId="6B9CD123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F9222A" w:rsidRPr="00C60A01" w:rsidP="00F9222A" w14:paraId="7A10136A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Совокупность исследованных доказательств позволяет прийти к выводу о том, что действия главы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</w:t>
      </w:r>
      <w:r w:rsidRPr="00C60A01">
        <w:rPr>
          <w:rFonts w:ascii="Times New Roman" w:hAnsi="Times New Roman"/>
        </w:rPr>
        <w:t>Мозолевского</w:t>
      </w:r>
      <w:r w:rsidRPr="00C60A01">
        <w:rPr>
          <w:rFonts w:ascii="Times New Roman" w:hAnsi="Times New Roman"/>
        </w:rPr>
        <w:t xml:space="preserve"> Ю.И. образуют объективную сторону состава административного правонарушения, предусмотренного с ч. 3 ст. 19.9 КоАП РФ, то есть 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</w:t>
      </w:r>
      <w:r w:rsidRPr="00C60A01">
        <w:rPr>
          <w:rFonts w:ascii="Times New Roman" w:hAnsi="Times New Roman"/>
        </w:rPr>
        <w:t xml:space="preserve"> по не предусмотренным законом основаниям.</w:t>
      </w:r>
    </w:p>
    <w:p w:rsidR="00F9222A" w:rsidRPr="00C60A01" w:rsidP="00F9222A" w14:paraId="55C5B255" w14:textId="66286D2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Доводы Мозолевского Ю.И. и его защитника о том, что решение Раздольненского районного суда от 04.03.2025 года по делу по иску Государственного комитета по государственной регистрации и кадастру республики Крым к администрации </w:t>
      </w:r>
      <w:r w:rsidRPr="00C60A01">
        <w:rPr>
          <w:rFonts w:ascii="Times New Roman" w:hAnsi="Times New Roman"/>
        </w:rPr>
        <w:t>Кукушкинского</w:t>
      </w:r>
      <w:r w:rsidRPr="00C60A01">
        <w:rPr>
          <w:rFonts w:ascii="Times New Roman" w:hAnsi="Times New Roman"/>
        </w:rPr>
        <w:t xml:space="preserve"> сельского поселения Раздольненского района, Республики Крым,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об установлении технической ошибки, погашении записи в едином государственном реестре недвижимости отменено Верховным Судом Республики Крым от 16.07.2025 года с принятием нового решения, являются несостоятельными, поскольку, указанным судебным актом </w:t>
      </w:r>
      <w:r w:rsidR="006B7E5D">
        <w:rPr>
          <w:rFonts w:ascii="Times New Roman" w:hAnsi="Times New Roman"/>
        </w:rPr>
        <w:t>ФИО</w:t>
      </w:r>
      <w:r w:rsidR="006B7E5D">
        <w:rPr>
          <w:rFonts w:ascii="Times New Roman" w:hAnsi="Times New Roman"/>
        </w:rPr>
        <w:t>1</w:t>
      </w:r>
      <w:r w:rsidRPr="00C60A01">
        <w:rPr>
          <w:rFonts w:ascii="Times New Roman" w:hAnsi="Times New Roman"/>
        </w:rPr>
        <w:t xml:space="preserve"> не лишается права собственности на принадлежащую ему долю в имуществе, и следовательно имеет права распоряжаться принадлежащим ему имуществом, в том числе заниматься его содержанием, улучшением и ремонтом, в том числе с правом на пользование земельным участком на правах аренды в этих целях.</w:t>
      </w:r>
    </w:p>
    <w:p w:rsidR="00F9222A" w:rsidRPr="00C60A01" w:rsidP="00F9222A" w14:paraId="1C574537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C60A01">
        <w:rPr>
          <w:rFonts w:ascii="Times New Roman" w:hAnsi="Times New Roman" w:eastAsiaTheme="minorHAnsi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F9222A" w:rsidRPr="00C60A01" w:rsidP="00F9222A" w14:paraId="5B071CC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C60A01">
        <w:rPr>
          <w:rFonts w:ascii="Times New Roman" w:hAnsi="Times New Roman" w:eastAsiaTheme="minorHAnsi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F9222A" w:rsidRPr="00C60A01" w:rsidP="00F9222A" w14:paraId="3AE706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C60A01">
        <w:rPr>
          <w:rFonts w:ascii="Times New Roman" w:eastAsia="Times New Roman" w:hAnsi="Times New Roman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C60A01">
        <w:rPr>
          <w:rFonts w:ascii="Times New Roman" w:eastAsia="Times New Roman" w:hAnsi="Times New Roman"/>
          <w:lang w:eastAsia="ru-RU"/>
        </w:rPr>
        <w:t>не установлено</w:t>
      </w:r>
      <w:r w:rsidRPr="00C60A01">
        <w:rPr>
          <w:rFonts w:ascii="Times New Roman" w:eastAsia="Times New Roman" w:hAnsi="Times New Roman"/>
          <w:lang w:eastAsia="zh-CN"/>
        </w:rPr>
        <w:t>.</w:t>
      </w:r>
    </w:p>
    <w:p w:rsidR="00F9222A" w:rsidRPr="00C60A01" w:rsidP="00F9222A" w14:paraId="4BFC0B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C60A01">
        <w:rPr>
          <w:rFonts w:ascii="Times New Roman" w:eastAsia="Times New Roman" w:hAnsi="Times New Roman"/>
          <w:lang w:eastAsia="zh-CN"/>
        </w:rPr>
        <w:t>Обстоятельство, отягчающее административную ответственность в соответствии со ст. 4.3 КоАП РФ – повторное совершение однородного правонарушения в течени</w:t>
      </w:r>
      <w:r w:rsidRPr="00C60A01">
        <w:rPr>
          <w:rFonts w:ascii="Times New Roman" w:eastAsia="Times New Roman" w:hAnsi="Times New Roman"/>
          <w:lang w:eastAsia="zh-CN"/>
        </w:rPr>
        <w:t>и</w:t>
      </w:r>
      <w:r w:rsidRPr="00C60A01">
        <w:rPr>
          <w:rFonts w:ascii="Times New Roman" w:eastAsia="Times New Roman" w:hAnsi="Times New Roman"/>
          <w:lang w:eastAsia="zh-CN"/>
        </w:rPr>
        <w:t xml:space="preserve"> года</w:t>
      </w:r>
      <w:r w:rsidRPr="00C60A01">
        <w:rPr>
          <w:rFonts w:ascii="Times New Roman" w:eastAsia="Times New Roman" w:hAnsi="Times New Roman"/>
          <w:lang w:eastAsia="ru-RU"/>
        </w:rPr>
        <w:t>.</w:t>
      </w:r>
    </w:p>
    <w:p w:rsidR="00F512FA" w:rsidRPr="00C60A01" w:rsidP="00F9222A" w14:paraId="3E6FBC1A" w14:textId="1F4CA70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С учетом совокупности приведенных обстоятельств, характера совершенного административного правонарушения, последствий от правонарушения, данных о личности </w:t>
      </w:r>
      <w:r w:rsidRPr="00C60A01">
        <w:rPr>
          <w:rFonts w:ascii="Times New Roman" w:hAnsi="Times New Roman"/>
        </w:rPr>
        <w:t xml:space="preserve">правонарушителя, мировой судья приходит к выводу о назначении </w:t>
      </w:r>
      <w:r w:rsidRPr="00C60A01">
        <w:rPr>
          <w:rFonts w:ascii="Times New Roman" w:hAnsi="Times New Roman"/>
        </w:rPr>
        <w:t>Мозолевскому</w:t>
      </w:r>
      <w:r w:rsidRPr="00C60A01">
        <w:rPr>
          <w:rFonts w:ascii="Times New Roman" w:hAnsi="Times New Roman"/>
        </w:rPr>
        <w:t xml:space="preserve"> Ю.И. наказания в виде административного штрафа в пределах санации ч.3 ст. 19.9 КоАП РФ</w:t>
      </w:r>
      <w:r w:rsidRPr="00C60A01">
        <w:rPr>
          <w:rFonts w:ascii="Times New Roman" w:hAnsi="Times New Roman"/>
        </w:rPr>
        <w:t>.</w:t>
      </w:r>
    </w:p>
    <w:p w:rsidR="00913F08" w:rsidRPr="00C60A01" w:rsidP="00913F08" w14:paraId="7D1720C8" w14:textId="0336E0F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На основании </w:t>
      </w:r>
      <w:r w:rsidRPr="00C60A01">
        <w:rPr>
          <w:rFonts w:ascii="Times New Roman" w:hAnsi="Times New Roman"/>
        </w:rPr>
        <w:t>изложенного</w:t>
      </w:r>
      <w:r w:rsidRPr="00C60A01">
        <w:rPr>
          <w:rFonts w:ascii="Times New Roman" w:hAnsi="Times New Roman"/>
        </w:rPr>
        <w:t>, руководствуясь</w:t>
      </w:r>
      <w:r w:rsidRPr="00C60A01" w:rsidR="00F512FA">
        <w:rPr>
          <w:rFonts w:ascii="Times New Roman" w:hAnsi="Times New Roman"/>
        </w:rPr>
        <w:t xml:space="preserve"> ч. </w:t>
      </w:r>
      <w:r w:rsidRPr="00C60A01" w:rsidR="00A76544">
        <w:rPr>
          <w:rFonts w:ascii="Times New Roman" w:hAnsi="Times New Roman"/>
        </w:rPr>
        <w:t>3 ст. 19.9</w:t>
      </w:r>
      <w:r w:rsidRPr="00C60A01" w:rsidR="00F512FA">
        <w:rPr>
          <w:rFonts w:ascii="Times New Roman" w:hAnsi="Times New Roman"/>
        </w:rPr>
        <w:t xml:space="preserve"> </w:t>
      </w:r>
      <w:r w:rsidRPr="00C60A01">
        <w:rPr>
          <w:rFonts w:ascii="Times New Roman" w:hAnsi="Times New Roman"/>
        </w:rPr>
        <w:t xml:space="preserve"> </w:t>
      </w:r>
      <w:r w:rsidRPr="00C60A01" w:rsidR="007A475B">
        <w:rPr>
          <w:rFonts w:ascii="Times New Roman" w:hAnsi="Times New Roman"/>
        </w:rPr>
        <w:t>ст. ст. 29.7-29.11 КоАП РФ, судья</w:t>
      </w:r>
      <w:r w:rsidRPr="00C60A01">
        <w:rPr>
          <w:rFonts w:ascii="Times New Roman" w:hAnsi="Times New Roman"/>
        </w:rPr>
        <w:t>, мировой судья</w:t>
      </w:r>
    </w:p>
    <w:p w:rsidR="00913F08" w:rsidRPr="00C60A01" w:rsidP="00F512FA" w14:paraId="6023D02E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C60A01">
        <w:rPr>
          <w:rFonts w:ascii="Times New Roman" w:hAnsi="Times New Roman"/>
          <w:b/>
          <w:bCs/>
        </w:rPr>
        <w:t>ПОСТАНОВИЛ:</w:t>
      </w:r>
    </w:p>
    <w:p w:rsidR="00F512FA" w:rsidRPr="00C60A01" w:rsidP="00F512FA" w14:paraId="053A447A" w14:textId="14304E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  <w:b/>
          <w:i/>
        </w:rPr>
        <w:t xml:space="preserve">главу администрации </w:t>
      </w:r>
      <w:r w:rsidRPr="00C60A01">
        <w:rPr>
          <w:rFonts w:ascii="Times New Roman" w:hAnsi="Times New Roman"/>
          <w:b/>
          <w:i/>
        </w:rPr>
        <w:t>Кукушкинского</w:t>
      </w:r>
      <w:r w:rsidRPr="00C60A01">
        <w:rPr>
          <w:rFonts w:ascii="Times New Roman" w:hAnsi="Times New Roman"/>
          <w:b/>
          <w:i/>
        </w:rPr>
        <w:t xml:space="preserve"> сельского поселения</w:t>
      </w:r>
      <w:r w:rsidRPr="00C60A01">
        <w:rPr>
          <w:rFonts w:ascii="Times New Roman" w:hAnsi="Times New Roman"/>
          <w:b/>
        </w:rPr>
        <w:t xml:space="preserve"> </w:t>
      </w:r>
      <w:r w:rsidRPr="00C60A01" w:rsidR="00A76544">
        <w:rPr>
          <w:rFonts w:ascii="Times New Roman" w:hAnsi="Times New Roman"/>
          <w:b/>
        </w:rPr>
        <w:t>Мозолевского</w:t>
      </w:r>
      <w:r w:rsidRPr="00C60A01" w:rsidR="00A76544">
        <w:rPr>
          <w:rFonts w:ascii="Times New Roman" w:hAnsi="Times New Roman"/>
          <w:b/>
        </w:rPr>
        <w:t xml:space="preserve">  Юрия Ивановича</w:t>
      </w:r>
      <w:r w:rsidRPr="00C60A01" w:rsidR="0064033A">
        <w:rPr>
          <w:rFonts w:ascii="Times New Roman" w:hAnsi="Times New Roman"/>
          <w:b/>
        </w:rPr>
        <w:t xml:space="preserve"> </w:t>
      </w:r>
      <w:r w:rsidRPr="00C60A01">
        <w:rPr>
          <w:rFonts w:ascii="Times New Roman" w:hAnsi="Times New Roman"/>
          <w:b/>
        </w:rPr>
        <w:t>(</w:t>
      </w:r>
      <w:r w:rsidR="006B7E5D">
        <w:rPr>
          <w:rFonts w:ascii="Times New Roman" w:hAnsi="Times New Roman"/>
          <w:sz w:val="24"/>
          <w:szCs w:val="24"/>
        </w:rPr>
        <w:t>«данные изъяты»</w:t>
      </w:r>
      <w:r w:rsidRPr="00C60A01">
        <w:rPr>
          <w:rFonts w:ascii="Times New Roman" w:hAnsi="Times New Roman"/>
          <w:b/>
        </w:rPr>
        <w:t>)</w:t>
      </w:r>
      <w:r w:rsidRPr="00C60A01" w:rsidR="00A76544">
        <w:rPr>
          <w:rFonts w:ascii="Times New Roman" w:hAnsi="Times New Roman"/>
        </w:rPr>
        <w:t xml:space="preserve"> признать виновным</w:t>
      </w:r>
      <w:r w:rsidRPr="00C60A01">
        <w:rPr>
          <w:rFonts w:ascii="Times New Roman" w:hAnsi="Times New Roman"/>
        </w:rPr>
        <w:t xml:space="preserve"> в совершении административного правонарушения, предусмотренн</w:t>
      </w:r>
      <w:r w:rsidRPr="00C60A01" w:rsidR="00A76544">
        <w:rPr>
          <w:rFonts w:ascii="Times New Roman" w:hAnsi="Times New Roman"/>
        </w:rPr>
        <w:t>ого ч. 3 ст. 19.9</w:t>
      </w:r>
      <w:r w:rsidRPr="00C60A01">
        <w:rPr>
          <w:rFonts w:ascii="Times New Roman" w:hAnsi="Times New Roman"/>
        </w:rPr>
        <w:t xml:space="preserve"> КоАП Российской Федерации, и назначить е</w:t>
      </w:r>
      <w:r w:rsidRPr="00C60A01">
        <w:rPr>
          <w:rFonts w:ascii="Times New Roman" w:hAnsi="Times New Roman"/>
        </w:rPr>
        <w:t>му</w:t>
      </w:r>
      <w:r w:rsidRPr="00C60A01">
        <w:rPr>
          <w:rFonts w:ascii="Times New Roman" w:hAnsi="Times New Roman"/>
        </w:rPr>
        <w:t xml:space="preserve"> наказание в виде административного штрафа в размере </w:t>
      </w:r>
      <w:r w:rsidRPr="00C60A01" w:rsidR="00997A3F">
        <w:rPr>
          <w:rFonts w:ascii="Times New Roman" w:hAnsi="Times New Roman"/>
        </w:rPr>
        <w:t xml:space="preserve">5 </w:t>
      </w:r>
      <w:r w:rsidRPr="00C60A01" w:rsidR="00F9222A">
        <w:rPr>
          <w:rFonts w:ascii="Times New Roman" w:hAnsi="Times New Roman"/>
        </w:rPr>
        <w:t>5</w:t>
      </w:r>
      <w:r w:rsidRPr="00C60A01" w:rsidR="00997A3F">
        <w:rPr>
          <w:rFonts w:ascii="Times New Roman" w:hAnsi="Times New Roman"/>
        </w:rPr>
        <w:t>00</w:t>
      </w:r>
      <w:r w:rsidRPr="00C60A01">
        <w:rPr>
          <w:rFonts w:ascii="Times New Roman" w:hAnsi="Times New Roman"/>
        </w:rPr>
        <w:t xml:space="preserve"> </w:t>
      </w:r>
      <w:r w:rsidRPr="00C60A01" w:rsidR="00997A3F">
        <w:rPr>
          <w:rFonts w:ascii="Times New Roman" w:hAnsi="Times New Roman"/>
        </w:rPr>
        <w:t>(пять</w:t>
      </w:r>
      <w:r w:rsidRPr="00C60A01">
        <w:rPr>
          <w:rFonts w:ascii="Times New Roman" w:hAnsi="Times New Roman"/>
        </w:rPr>
        <w:t xml:space="preserve"> тысяч</w:t>
      </w:r>
      <w:r w:rsidRPr="00C60A01" w:rsidR="00F9222A">
        <w:rPr>
          <w:rFonts w:ascii="Times New Roman" w:hAnsi="Times New Roman"/>
        </w:rPr>
        <w:t xml:space="preserve"> пятьсот</w:t>
      </w:r>
      <w:r w:rsidRPr="00C60A01">
        <w:rPr>
          <w:rFonts w:ascii="Times New Roman" w:hAnsi="Times New Roman"/>
        </w:rPr>
        <w:t xml:space="preserve">) рублей. </w:t>
      </w:r>
    </w:p>
    <w:p w:rsidR="00F512FA" w:rsidRPr="00C60A01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C60A01" w:rsidP="00A23077" w14:paraId="693A7B6F" w14:textId="57E876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60A01">
        <w:rPr>
          <w:rFonts w:ascii="Times New Roman" w:hAnsi="Times New Roman"/>
        </w:rPr>
        <w:t xml:space="preserve"> </w:t>
      </w:r>
      <w:r w:rsidRPr="00C60A01">
        <w:rPr>
          <w:rFonts w:ascii="Times New Roman" w:hAnsi="Times New Roman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60A01">
        <w:rPr>
          <w:rFonts w:ascii="Times New Roman" w:hAnsi="Times New Roman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C60A01" w:rsidR="003605B5">
        <w:rPr>
          <w:rFonts w:ascii="Times New Roman" w:hAnsi="Times New Roman"/>
        </w:rPr>
        <w:t>828</w:t>
      </w:r>
      <w:r w:rsidRPr="00C60A01" w:rsidR="002F252F">
        <w:rPr>
          <w:rFonts w:ascii="Times New Roman" w:hAnsi="Times New Roman"/>
        </w:rPr>
        <w:t xml:space="preserve"> </w:t>
      </w:r>
      <w:r w:rsidRPr="00C60A01" w:rsidR="003605B5">
        <w:rPr>
          <w:rFonts w:ascii="Times New Roman" w:hAnsi="Times New Roman"/>
        </w:rPr>
        <w:t>1</w:t>
      </w:r>
      <w:r w:rsidRPr="00C60A01" w:rsidR="002F252F">
        <w:rPr>
          <w:rFonts w:ascii="Times New Roman" w:hAnsi="Times New Roman"/>
        </w:rPr>
        <w:t xml:space="preserve"> </w:t>
      </w:r>
      <w:r w:rsidRPr="00C60A01" w:rsidR="003605B5">
        <w:rPr>
          <w:rFonts w:ascii="Times New Roman" w:hAnsi="Times New Roman"/>
        </w:rPr>
        <w:t>16</w:t>
      </w:r>
      <w:r w:rsidRPr="00C60A01" w:rsidR="002F252F">
        <w:rPr>
          <w:rFonts w:ascii="Times New Roman" w:hAnsi="Times New Roman"/>
        </w:rPr>
        <w:t xml:space="preserve"> </w:t>
      </w:r>
      <w:r w:rsidRPr="00C60A01" w:rsidR="003605B5">
        <w:rPr>
          <w:rFonts w:ascii="Times New Roman" w:hAnsi="Times New Roman"/>
        </w:rPr>
        <w:t>0</w:t>
      </w:r>
      <w:r w:rsidRPr="00C60A01" w:rsidR="00A42754">
        <w:rPr>
          <w:rFonts w:ascii="Times New Roman" w:hAnsi="Times New Roman"/>
        </w:rPr>
        <w:t>1193 01 0009 140</w:t>
      </w:r>
      <w:r w:rsidRPr="00C60A01">
        <w:rPr>
          <w:rFonts w:ascii="Times New Roman" w:hAnsi="Times New Roman"/>
        </w:rPr>
        <w:t>; Наименование платежа: денежно</w:t>
      </w:r>
      <w:r w:rsidRPr="00C60A01" w:rsidR="00A23077">
        <w:rPr>
          <w:rFonts w:ascii="Times New Roman" w:hAnsi="Times New Roman"/>
        </w:rPr>
        <w:t xml:space="preserve">е взыскание (штрафы) по делу об </w:t>
      </w:r>
      <w:r w:rsidRPr="00C60A01" w:rsidR="00765348">
        <w:rPr>
          <w:rFonts w:ascii="Times New Roman" w:hAnsi="Times New Roman"/>
        </w:rPr>
        <w:t>административном</w:t>
      </w:r>
      <w:r w:rsidRPr="00C60A01" w:rsidR="00A23077">
        <w:rPr>
          <w:rFonts w:ascii="Times New Roman" w:hAnsi="Times New Roman"/>
        </w:rPr>
        <w:t xml:space="preserve"> </w:t>
      </w:r>
      <w:r w:rsidRPr="00C60A01" w:rsidR="00765348">
        <w:rPr>
          <w:rFonts w:ascii="Times New Roman" w:hAnsi="Times New Roman"/>
        </w:rPr>
        <w:t>правонарушении</w:t>
      </w:r>
      <w:r w:rsidRPr="00C60A01" w:rsidR="00A23077">
        <w:rPr>
          <w:rFonts w:ascii="Times New Roman" w:hAnsi="Times New Roman"/>
        </w:rPr>
        <w:t xml:space="preserve"> </w:t>
      </w:r>
      <w:r w:rsidRPr="00C60A01">
        <w:rPr>
          <w:rFonts w:ascii="Times New Roman" w:hAnsi="Times New Roman"/>
        </w:rPr>
        <w:t>№</w:t>
      </w:r>
      <w:r w:rsidRPr="00C60A01" w:rsidR="00A23077">
        <w:rPr>
          <w:rFonts w:ascii="Times New Roman" w:hAnsi="Times New Roman"/>
        </w:rPr>
        <w:t xml:space="preserve"> 5-69-</w:t>
      </w:r>
      <w:r w:rsidRPr="00C60A01" w:rsidR="005D6642">
        <w:rPr>
          <w:rFonts w:ascii="Times New Roman" w:hAnsi="Times New Roman"/>
          <w:color w:val="FF0000"/>
        </w:rPr>
        <w:t>232</w:t>
      </w:r>
      <w:r w:rsidRPr="00C60A01" w:rsidR="00A23077">
        <w:rPr>
          <w:rFonts w:ascii="Times New Roman" w:hAnsi="Times New Roman"/>
        </w:rPr>
        <w:t>/</w:t>
      </w:r>
      <w:r w:rsidRPr="00C60A01" w:rsidR="0064033A">
        <w:rPr>
          <w:rFonts w:ascii="Times New Roman" w:hAnsi="Times New Roman"/>
        </w:rPr>
        <w:t>20</w:t>
      </w:r>
      <w:r w:rsidRPr="00C60A01" w:rsidR="00A23077">
        <w:rPr>
          <w:rFonts w:ascii="Times New Roman" w:hAnsi="Times New Roman"/>
        </w:rPr>
        <w:t>2</w:t>
      </w:r>
      <w:r w:rsidRPr="00C60A01" w:rsidR="00803785">
        <w:rPr>
          <w:rFonts w:ascii="Times New Roman" w:hAnsi="Times New Roman"/>
        </w:rPr>
        <w:t>5</w:t>
      </w:r>
      <w:r w:rsidRPr="00C60A01" w:rsidR="00A23077">
        <w:rPr>
          <w:rFonts w:ascii="Times New Roman" w:hAnsi="Times New Roman"/>
        </w:rPr>
        <w:t xml:space="preserve">, </w:t>
      </w:r>
      <w:r w:rsidRPr="00C60A01" w:rsidR="00765348">
        <w:rPr>
          <w:rFonts w:ascii="Times New Roman" w:hAnsi="Times New Roman"/>
        </w:rPr>
        <w:t>УИН:</w:t>
      </w:r>
      <w:r w:rsidRPr="00C60A01" w:rsidR="003605B5">
        <w:rPr>
          <w:rFonts w:ascii="Times New Roman" w:hAnsi="Times New Roman"/>
        </w:rPr>
        <w:t xml:space="preserve"> </w:t>
      </w:r>
      <w:r w:rsidRPr="00C60A01" w:rsidR="005D6642">
        <w:rPr>
          <w:rFonts w:ascii="Times New Roman" w:hAnsi="Times New Roman"/>
        </w:rPr>
        <w:t>0410760300695002322519157.</w:t>
      </w:r>
    </w:p>
    <w:p w:rsidR="00F512FA" w:rsidRPr="00C60A01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C60A01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C60A01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0A01">
        <w:rPr>
          <w:rFonts w:ascii="Times New Roman" w:hAnsi="Times New Roma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C60A01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C60A01">
        <w:rPr>
          <w:rFonts w:ascii="Times New Roman" w:eastAsia="Times New Roman" w:hAnsi="Times New Roman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C60A01">
        <w:rPr>
          <w:rFonts w:ascii="Times New Roman" w:eastAsia="Times New Roman" w:hAnsi="Times New Roman"/>
          <w:lang w:eastAsia="ru-RU"/>
        </w:rPr>
        <w:t>.</w:t>
      </w:r>
    </w:p>
    <w:p w:rsidR="006C48DF" w:rsidRPr="00C60A01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2D6533" w:rsidRPr="00C60A01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  <w:r w:rsidRPr="00C60A01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C60A01">
        <w:rPr>
          <w:rFonts w:ascii="Times New Roman" w:eastAsia="Tahoma" w:hAnsi="Times New Roman"/>
          <w:b/>
          <w:lang w:eastAsia="zh-CN"/>
        </w:rPr>
        <w:tab/>
      </w:r>
      <w:r w:rsidRPr="00C60A01" w:rsidR="0064033A">
        <w:rPr>
          <w:rFonts w:ascii="Times New Roman" w:eastAsia="Tahoma" w:hAnsi="Times New Roman"/>
          <w:b/>
          <w:lang w:eastAsia="zh-CN"/>
        </w:rPr>
        <w:tab/>
      </w:r>
      <w:r w:rsidRPr="00C60A01" w:rsidR="00A23077">
        <w:rPr>
          <w:rFonts w:ascii="Times New Roman" w:eastAsia="Tahoma" w:hAnsi="Times New Roman"/>
          <w:b/>
          <w:lang w:eastAsia="zh-CN"/>
        </w:rPr>
        <w:t>Олевский О.В</w:t>
      </w:r>
      <w:r w:rsidRPr="00C60A01">
        <w:rPr>
          <w:rFonts w:ascii="Times New Roman" w:eastAsia="Tahoma" w:hAnsi="Times New Roman"/>
          <w:b/>
          <w:lang w:eastAsia="zh-CN"/>
        </w:rPr>
        <w:t>.</w:t>
      </w:r>
    </w:p>
    <w:p w:rsidR="00873FCE" w:rsidRPr="00C60A01" w:rsidP="009731AE" w14:paraId="2B324622" w14:textId="42B94BCF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C60A01" w:rsidP="009731AE" w14:paraId="1DD12A55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C60A01" w:rsidP="009731AE" w14:paraId="7C51BD84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C60A01" w:rsidP="009731AE" w14:paraId="66E06B75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C60A01" w:rsidP="009731AE" w14:paraId="4A87671B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C60A01" w:rsidP="009731AE" w14:paraId="478B5D76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P="009731AE" w14:paraId="488D4BDD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57546442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7DB5B5BF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3F0A6DA0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0E1C7C1A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75D1B747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097103BA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4FA89D75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12AD75C3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238B6EAB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37214BC5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1364A082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P="009731AE" w14:paraId="166E49D6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60A01" w:rsidRPr="00C60A01" w:rsidP="009731AE" w14:paraId="20134979" w14:textId="7777777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06D87" w:rsidRPr="00F9222A" w:rsidP="009731AE" w14:paraId="6FA428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RPr="00F9222A" w:rsidP="009731AE" w14:paraId="07B3118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73F0BEFB" w14:textId="77777777" w:rsidTr="005C55F5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6D87" w:rsidRPr="00F9222A" w:rsidP="00906D87" w14:paraId="1E3C9C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906D87" w:rsidRPr="00F9222A" w:rsidP="00906D87" w14:paraId="1643C10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906D87" w:rsidRPr="00F9222A" w:rsidP="00906D87" w14:paraId="4051321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906D87" w:rsidRPr="00F9222A" w:rsidP="00906D87" w14:paraId="05FA67B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906D87" w:rsidRPr="00F9222A" w:rsidP="00906D87" w14:paraId="726940B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пр-т. 30 лет Победы, 22, пгт. Раздольное,  </w:t>
            </w:r>
          </w:p>
          <w:p w:rsidR="00906D87" w:rsidRPr="00F9222A" w:rsidP="00906D87" w14:paraId="4AE40AD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906D87" w:rsidRPr="00F9222A" w:rsidP="00906D87" w14:paraId="29809EAB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тел.: 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(36553) 51247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906D87" w:rsidRPr="00F9222A" w:rsidP="00906D87" w14:paraId="4653C15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факс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.: (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36569)_________________ </w:t>
            </w:r>
          </w:p>
          <w:p w:rsidR="00906D87" w:rsidRPr="00F9222A" w:rsidP="00906D87" w14:paraId="162C06F0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е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-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mail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ms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69@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must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rk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gov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ru</w:t>
            </w:r>
          </w:p>
          <w:p w:rsidR="00906D87" w:rsidRPr="00F9222A" w:rsidP="00906D87" w14:paraId="3212D5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6D87" w:rsidRPr="00F9222A" w:rsidP="00906D87" w14:paraId="47B3B99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Прокурору Раздольненского района</w:t>
            </w:r>
          </w:p>
          <w:p w:rsidR="00906D87" w:rsidRPr="00F9222A" w:rsidP="00906D87" w14:paraId="54E3E305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  <w:r w:rsidRPr="00F92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06D87" w:rsidRPr="00F9222A" w:rsidP="00906D87" w14:paraId="458918BF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Республика Крым, Раздольненский р-н,</w:t>
            </w:r>
          </w:p>
          <w:p w:rsidR="00906D87" w:rsidRPr="00F9222A" w:rsidP="00906D87" w14:paraId="378740BD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ул. Ленина, д. 58</w:t>
            </w:r>
          </w:p>
          <w:p w:rsidR="00906D87" w:rsidRPr="00F9222A" w:rsidP="00906D87" w14:paraId="75E33109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6D87" w:rsidRPr="00F9222A" w:rsidP="00906D87" w14:paraId="27DD0AE6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6D87" w:rsidRPr="00F9222A" w:rsidP="00906D87" w14:paraId="65F7F14B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71666DE3" w14:textId="77777777" w:rsidTr="005C55F5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6D87" w:rsidRPr="00F9222A" w:rsidP="00906D87" w14:paraId="75DBA33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 xml:space="preserve">«____»____________2025 г.  № _________  </w:t>
            </w:r>
          </w:p>
          <w:p w:rsidR="00906D87" w:rsidRPr="00F9222A" w:rsidP="00906D87" w14:paraId="06121EF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6D87" w:rsidRPr="00F9222A" w:rsidP="00906D87" w14:paraId="003AF8C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906D87" w:rsidRPr="00F9222A" w:rsidP="00906D87" w14:paraId="019292E2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44780E2E" w14:textId="65B5001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highlight w:val="none"/>
          <w:lang w:eastAsia="ru-RU"/>
        </w:rPr>
        <w:t>08.0</w:t>
      </w:r>
      <w:r w:rsidRPr="00F9222A" w:rsidR="00A42754">
        <w:rPr>
          <w:rFonts w:ascii="Times New Roman" w:eastAsia="Times New Roman" w:hAnsi="Times New Roman"/>
          <w:color w:val="000000"/>
          <w:sz w:val="24"/>
          <w:szCs w:val="24"/>
          <w:highlight w:val="none"/>
          <w:lang w:eastAsia="ru-RU"/>
        </w:rPr>
        <w:t>6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highlight w:val="none"/>
          <w:lang w:eastAsia="ru-RU"/>
        </w:rPr>
        <w:t>.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 по делу об административном правонарушении № 5-69-</w:t>
      </w:r>
      <w:r w:rsidRPr="00F9222A" w:rsidR="005D66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232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/2025 в отношении </w:t>
      </w:r>
      <w:r w:rsidRPr="00F9222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Мозолевского Ю.И. 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ч. 3 ст. 19.9 КоАП РФ – для сведения.</w:t>
      </w:r>
    </w:p>
    <w:p w:rsidR="00906D87" w:rsidRPr="00F9222A" w:rsidP="00906D87" w14:paraId="4CC4D766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906D87" w:rsidRPr="00F9222A" w:rsidP="00906D87" w14:paraId="368831FB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6D87" w:rsidRPr="00F9222A" w:rsidP="00906D87" w14:paraId="21F2406E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906D87" w:rsidRPr="00F9222A" w:rsidP="00906D87" w14:paraId="659E720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6D87" w:rsidRPr="00F9222A" w:rsidP="00906D87" w14:paraId="0A8A88D6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7FB035F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906D87" w:rsidRPr="00F9222A" w:rsidP="00906D87" w14:paraId="2613DFE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Исп. Никитина Т.С.</w:t>
      </w:r>
    </w:p>
    <w:p w:rsidR="00906D87" w:rsidRPr="00F9222A" w:rsidP="00906D87" w14:paraId="6380CB2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5EFD6549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68A85F56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1E5E488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F9222A" w:rsidP="00906D87" w14:paraId="3A23997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43ACA6B3" w14:textId="77777777" w:rsidTr="006F0995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2754" w:rsidRPr="00F9222A" w:rsidP="006F0995" w14:paraId="4C1F274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42754" w:rsidRPr="00F9222A" w:rsidP="006F0995" w14:paraId="6232C79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42754" w:rsidRPr="00F9222A" w:rsidP="006F0995" w14:paraId="511F4B1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42754" w:rsidRPr="00F9222A" w:rsidP="006F0995" w14:paraId="389162E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42754" w:rsidRPr="00F9222A" w:rsidP="006F0995" w14:paraId="3C8C7A8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пр-т. 30 лет Победы, 22, пгт. Раздольное,  </w:t>
            </w:r>
          </w:p>
          <w:p w:rsidR="00A42754" w:rsidRPr="00F9222A" w:rsidP="006F0995" w14:paraId="74449C5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A42754" w:rsidRPr="00F9222A" w:rsidP="006F0995" w14:paraId="072EFB58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тел.: 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(36553) 51247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A42754" w:rsidRPr="00F9222A" w:rsidP="006F0995" w14:paraId="306D1FE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факс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.: (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36569)_________________ </w:t>
            </w:r>
          </w:p>
          <w:p w:rsidR="00A42754" w:rsidRPr="00F9222A" w:rsidP="006F0995" w14:paraId="656ED9CE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е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>-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en-US" w:eastAsia="zh-CN"/>
              </w:rPr>
              <w:t>mail</w:t>
            </w:r>
            <w:r w:rsidRPr="00F9222A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ms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69@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must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rk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gov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eastAsia="zh-CN"/>
              </w:rPr>
              <w:t>.</w:t>
            </w:r>
            <w:r w:rsidRPr="00F9222A">
              <w:rPr>
                <w:rFonts w:ascii="Times New Roman" w:eastAsia="Tahoma" w:hAnsi="Times New Roman"/>
                <w:iCs/>
                <w:color w:val="000000"/>
                <w:sz w:val="24"/>
                <w:szCs w:val="24"/>
                <w:lang w:val="en-US" w:eastAsia="zh-CN"/>
              </w:rPr>
              <w:t>ru</w:t>
            </w:r>
          </w:p>
          <w:p w:rsidR="00A42754" w:rsidRPr="00F9222A" w:rsidP="006F0995" w14:paraId="68A6A6B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2754" w:rsidRPr="00F9222A" w:rsidP="006F0995" w14:paraId="5C560C53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Прокурору Раздольненского района</w:t>
            </w:r>
          </w:p>
          <w:p w:rsidR="00A42754" w:rsidRPr="00F9222A" w:rsidP="006F0995" w14:paraId="6C23AA2F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  <w:r w:rsidRPr="00F92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42754" w:rsidRPr="00F9222A" w:rsidP="006F0995" w14:paraId="2F44CBB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Республика Крым, Раздольненский р-н,</w:t>
            </w:r>
          </w:p>
          <w:p w:rsidR="00A42754" w:rsidRPr="00F9222A" w:rsidP="006F0995" w14:paraId="7D47912D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222A">
              <w:rPr>
                <w:rFonts w:ascii="Times New Roman" w:hAnsi="Times New Roman"/>
                <w:sz w:val="24"/>
                <w:szCs w:val="24"/>
              </w:rPr>
              <w:t>ул. Ленина, д. 58</w:t>
            </w:r>
          </w:p>
          <w:p w:rsidR="00A42754" w:rsidRPr="00F9222A" w:rsidP="006F0995" w14:paraId="3D9974EB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42754" w:rsidRPr="00F9222A" w:rsidP="006F0995" w14:paraId="432721BB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754" w:rsidRPr="00F9222A" w:rsidP="006F0995" w14:paraId="4F45CBEA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41DDF25C" w14:textId="77777777" w:rsidTr="006F0995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2754" w:rsidRPr="00F9222A" w:rsidP="006F0995" w14:paraId="518400E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 xml:space="preserve">«____»____________2025 г.  № _________  </w:t>
            </w:r>
          </w:p>
          <w:p w:rsidR="00A42754" w:rsidRPr="00F9222A" w:rsidP="006F0995" w14:paraId="5024BDD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9222A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2754" w:rsidRPr="00F9222A" w:rsidP="006F0995" w14:paraId="2C93EC5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A42754" w:rsidRPr="00F9222A" w:rsidP="00A42754" w14:paraId="7AA794D3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2754" w:rsidRPr="00F9222A" w:rsidP="00A42754" w14:paraId="0A0567F4" w14:textId="7EFF3F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highlight w:val="none"/>
          <w:lang w:eastAsia="ru-RU"/>
        </w:rPr>
        <w:t>08.06.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 по делу об административном правонарушении № 5-69-</w:t>
      </w:r>
      <w:r w:rsidRPr="00F9222A" w:rsidR="005D66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232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/2025 в отношении </w:t>
      </w:r>
      <w:r w:rsidRPr="00F9222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Мозолевского Ю.И. </w:t>
      </w: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ч. 3 ст. 19.9 КоАП РФ – для сведения.</w:t>
      </w:r>
    </w:p>
    <w:p w:rsidR="00A42754" w:rsidRPr="00F9222A" w:rsidP="00A42754" w14:paraId="0C71B484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42754" w:rsidRPr="00F9222A" w:rsidP="00A42754" w14:paraId="0126DA4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2754" w:rsidRPr="00F9222A" w:rsidP="00A42754" w14:paraId="4A8FF98E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A42754" w:rsidRPr="00F9222A" w:rsidP="00A42754" w14:paraId="1065A5CA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2754" w:rsidRPr="00F9222A" w:rsidP="00A42754" w14:paraId="2695F639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2754" w:rsidRPr="00F9222A" w:rsidP="00A42754" w14:paraId="6213B94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9222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A42754" w:rsidRPr="00F9222A" w:rsidP="00A42754" w14:paraId="29B6D692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2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Исп. Никитина Т.С.</w:t>
      </w:r>
    </w:p>
    <w:p w:rsidR="00906D87" w:rsidRPr="00F9222A" w:rsidP="00906D87" w14:paraId="4E57598D" w14:textId="565313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5E77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201AB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D6642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B7E5D"/>
    <w:rsid w:val="006C2DE2"/>
    <w:rsid w:val="006C48DF"/>
    <w:rsid w:val="006D4CB4"/>
    <w:rsid w:val="006D5EB4"/>
    <w:rsid w:val="006E12D8"/>
    <w:rsid w:val="006E13D7"/>
    <w:rsid w:val="006E53BE"/>
    <w:rsid w:val="006F0995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0F5"/>
    <w:rsid w:val="00871D77"/>
    <w:rsid w:val="00873FCE"/>
    <w:rsid w:val="00882E04"/>
    <w:rsid w:val="00890133"/>
    <w:rsid w:val="00892B65"/>
    <w:rsid w:val="00897882"/>
    <w:rsid w:val="008A1E5C"/>
    <w:rsid w:val="008A245C"/>
    <w:rsid w:val="008B66E1"/>
    <w:rsid w:val="008C281D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97A3F"/>
    <w:rsid w:val="009B0732"/>
    <w:rsid w:val="009B78FF"/>
    <w:rsid w:val="009C226A"/>
    <w:rsid w:val="009C32FD"/>
    <w:rsid w:val="009C7B04"/>
    <w:rsid w:val="009D32DF"/>
    <w:rsid w:val="009E0D7C"/>
    <w:rsid w:val="009E5DEA"/>
    <w:rsid w:val="009F209E"/>
    <w:rsid w:val="009F7E25"/>
    <w:rsid w:val="00A23077"/>
    <w:rsid w:val="00A24A13"/>
    <w:rsid w:val="00A32716"/>
    <w:rsid w:val="00A42754"/>
    <w:rsid w:val="00A52D19"/>
    <w:rsid w:val="00A56697"/>
    <w:rsid w:val="00A57CB1"/>
    <w:rsid w:val="00A622A5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4CC9"/>
    <w:rsid w:val="00B65202"/>
    <w:rsid w:val="00B84249"/>
    <w:rsid w:val="00B93EE8"/>
    <w:rsid w:val="00B955E1"/>
    <w:rsid w:val="00BA46B7"/>
    <w:rsid w:val="00BB12C3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0A01"/>
    <w:rsid w:val="00C61971"/>
    <w:rsid w:val="00C61CEA"/>
    <w:rsid w:val="00C7333A"/>
    <w:rsid w:val="00C81430"/>
    <w:rsid w:val="00C81FC1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222A"/>
    <w:rsid w:val="00F97CD9"/>
    <w:rsid w:val="00FA76FD"/>
    <w:rsid w:val="00FB0EAA"/>
    <w:rsid w:val="00FB1FDE"/>
    <w:rsid w:val="00FC4571"/>
    <w:rsid w:val="00FC4AA6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95301&amp;dst=884&amp;field=134&amp;date=04.07.2025&amp;demo=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1F1A-8A43-4DCA-A059-10A6F08B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