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2833C4" w:rsidP="00141DFD" w14:paraId="5CD235EE" w14:textId="06036C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УИД: 91</w:t>
      </w:r>
      <w:r w:rsidRPr="002833C4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0069-01-202</w:t>
      </w:r>
      <w:r w:rsidRPr="002833C4" w:rsidR="00B111C2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2833C4" w:rsidR="00FC3AD9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001024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2833C4" w:rsidR="00FC3AD9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43</w:t>
      </w:r>
    </w:p>
    <w:p w:rsidR="005C2662" w:rsidRPr="002833C4" w:rsidP="00141DFD" w14:paraId="076BE573" w14:textId="054B5D3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Дело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№ 5-69-</w:t>
      </w:r>
      <w:r w:rsidRPr="002833C4" w:rsidR="00FC3AD9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t>249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/202</w:t>
      </w:r>
      <w:r w:rsidRPr="002833C4" w:rsidR="00B111C2">
        <w:rPr>
          <w:rFonts w:ascii="Times New Roman" w:eastAsia="Times New Roman" w:hAnsi="Times New Roman"/>
          <w:sz w:val="20"/>
          <w:szCs w:val="20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2833C4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2833C4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092659" w:rsidRPr="002833C4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28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8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28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5C2662" w:rsidRPr="002833C4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2833C4" w:rsidP="00092659" w14:paraId="2F5B46DD" w14:textId="3B642B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24.07</w:t>
      </w:r>
      <w:r w:rsidRPr="002833C4" w:rsidR="00B111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2833C4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833C4" w:rsidR="005F23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833C4" w:rsidP="00141DFD" w14:paraId="53B482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2833C4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833C4" w:rsidR="00B111C2">
        <w:rPr>
          <w:rFonts w:ascii="Times New Roman" w:eastAsia="Times New Roman" w:hAnsi="Times New Roman"/>
          <w:sz w:val="24"/>
          <w:szCs w:val="24"/>
          <w:lang w:eastAsia="ru-RU"/>
        </w:rPr>
        <w:t>Олевский</w:t>
      </w:r>
      <w:r w:rsidRPr="002833C4" w:rsidR="00B111C2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Васильевич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2833C4" w:rsidR="00885DD0">
        <w:rPr>
          <w:rFonts w:ascii="Times New Roman" w:hAnsi="Times New Roman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105883" w:rsidRPr="002833C4" w:rsidP="00105883" w14:paraId="3FDC9A39" w14:textId="5F5E1D10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3C4">
        <w:rPr>
          <w:rFonts w:ascii="Times New Roman" w:hAnsi="Times New Roman"/>
          <w:b/>
          <w:sz w:val="24"/>
          <w:szCs w:val="24"/>
        </w:rPr>
        <w:t xml:space="preserve">Председателя </w:t>
      </w:r>
      <w:r w:rsidRPr="002833C4" w:rsidR="00C5501B">
        <w:rPr>
          <w:rFonts w:ascii="Times New Roman" w:hAnsi="Times New Roman"/>
          <w:b/>
          <w:sz w:val="24"/>
          <w:szCs w:val="24"/>
        </w:rPr>
        <w:t>Чернышевского сельского совета Раздольненского района Республики Крым</w:t>
      </w:r>
      <w:r w:rsidRPr="002833C4">
        <w:rPr>
          <w:rFonts w:ascii="Times New Roman" w:hAnsi="Times New Roman"/>
          <w:b/>
          <w:sz w:val="24"/>
          <w:szCs w:val="24"/>
        </w:rPr>
        <w:t xml:space="preserve"> </w:t>
      </w:r>
      <w:r w:rsidRPr="002833C4" w:rsidR="00C5501B">
        <w:rPr>
          <w:rFonts w:ascii="Times New Roman" w:hAnsi="Times New Roman"/>
          <w:b/>
          <w:sz w:val="24"/>
          <w:szCs w:val="24"/>
        </w:rPr>
        <w:t>Ходус</w:t>
      </w:r>
      <w:r w:rsidRPr="002833C4" w:rsidR="00C5501B">
        <w:rPr>
          <w:rFonts w:ascii="Times New Roman" w:hAnsi="Times New Roman"/>
          <w:b/>
          <w:sz w:val="24"/>
          <w:szCs w:val="24"/>
        </w:rPr>
        <w:t xml:space="preserve"> Ольги Владимировны</w:t>
      </w:r>
      <w:r w:rsidRPr="002833C4" w:rsidR="00CF2C3A">
        <w:rPr>
          <w:rFonts w:ascii="Times New Roman" w:hAnsi="Times New Roman"/>
          <w:b/>
          <w:sz w:val="24"/>
          <w:szCs w:val="24"/>
        </w:rPr>
        <w:t xml:space="preserve">, </w:t>
      </w:r>
      <w:r w:rsidR="009F248E">
        <w:rPr>
          <w:rFonts w:ascii="Times New Roman" w:hAnsi="Times New Roman"/>
          <w:sz w:val="26"/>
          <w:szCs w:val="26"/>
        </w:rPr>
        <w:t>«данные изъяты»</w:t>
      </w:r>
      <w:r w:rsidRPr="002833C4" w:rsidR="00CF2C3A">
        <w:rPr>
          <w:rFonts w:ascii="Times New Roman" w:hAnsi="Times New Roman"/>
          <w:sz w:val="24"/>
          <w:szCs w:val="24"/>
        </w:rPr>
        <w:t>,</w:t>
      </w:r>
    </w:p>
    <w:p w:rsidR="00D57655" w:rsidRPr="002833C4" w:rsidP="00105883" w14:paraId="000F3ECB" w14:textId="0D15534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ч. 2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ст. 15.33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D57655" w:rsidRPr="002833C4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7716ED" w:rsidRPr="002833C4" w:rsidP="00141DFD" w14:paraId="713694EF" w14:textId="0F65C0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Ходус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О.В.</w:t>
      </w:r>
      <w:r w:rsidRPr="002833C4" w:rsidR="0010588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833C4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2833C4" w:rsidR="000324AD">
        <w:rPr>
          <w:rFonts w:ascii="Times New Roman" w:hAnsi="Times New Roman"/>
          <w:sz w:val="24"/>
          <w:szCs w:val="24"/>
        </w:rPr>
        <w:t xml:space="preserve">председателем </w:t>
      </w:r>
      <w:r w:rsidRPr="002833C4">
        <w:rPr>
          <w:rFonts w:ascii="Times New Roman" w:hAnsi="Times New Roman"/>
          <w:sz w:val="24"/>
          <w:szCs w:val="24"/>
        </w:rPr>
        <w:t>Чернышевского сельского совета Раздольненского района Республики Крым</w:t>
      </w:r>
      <w:r w:rsidRPr="002833C4">
        <w:rPr>
          <w:rFonts w:ascii="Times New Roman" w:hAnsi="Times New Roman"/>
          <w:b/>
          <w:sz w:val="24"/>
          <w:szCs w:val="24"/>
        </w:rPr>
        <w:t xml:space="preserve"> </w:t>
      </w:r>
      <w:r w:rsidRPr="002833C4" w:rsidR="005F230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833C4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регистрации: </w:t>
      </w:r>
      <w:r w:rsidR="009F248E">
        <w:rPr>
          <w:rFonts w:ascii="Times New Roman" w:hAnsi="Times New Roman"/>
          <w:sz w:val="26"/>
          <w:szCs w:val="26"/>
        </w:rPr>
        <w:t>«данные изъяты»</w:t>
      </w:r>
      <w:r w:rsidRPr="002833C4" w:rsidR="00885D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833C4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не предоставил</w:t>
      </w:r>
      <w:r w:rsidRPr="002833C4" w:rsidR="001058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срок, до </w:t>
      </w:r>
      <w:r w:rsidRPr="002833C4" w:rsidR="00105883">
        <w:rPr>
          <w:rFonts w:ascii="Times New Roman" w:eastAsia="Times New Roman" w:hAnsi="Times New Roman"/>
          <w:sz w:val="24"/>
          <w:szCs w:val="24"/>
          <w:lang w:eastAsia="ru-RU"/>
        </w:rPr>
        <w:t>25.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833C4" w:rsidR="000D0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833C4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33C4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в региональное отделение Фонда социального страхования РФ по Республике Крым расчет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33C4" w:rsidR="00C313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0D0B60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Pr="002833C4" w:rsidR="00C3131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2833C4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7716ED" w:rsidRPr="002833C4" w:rsidP="00141DFD" w14:paraId="55FC9699" w14:textId="2405CA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сведения представлены в форме электронного документа </w:t>
      </w:r>
      <w:r w:rsidRPr="002833C4" w:rsidR="00C5501B">
        <w:rPr>
          <w:rFonts w:ascii="Times New Roman" w:eastAsia="Times New Roman" w:hAnsi="Times New Roman"/>
          <w:sz w:val="24"/>
          <w:szCs w:val="24"/>
          <w:lang w:eastAsia="ru-RU"/>
        </w:rPr>
        <w:t>26.07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833C4" w:rsidR="005008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33C4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8808E1" w:rsidRPr="002833C4" w:rsidP="00141DFD" w14:paraId="09DD814F" w14:textId="001E46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Временем совершения правонарушения является </w:t>
      </w:r>
      <w:r w:rsidRPr="002833C4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00:01 час. </w:t>
      </w:r>
      <w:r w:rsidRPr="002833C4" w:rsidR="00C5501B">
        <w:rPr>
          <w:rFonts w:ascii="Times New Roman" w:eastAsia="Times New Roman" w:hAnsi="Times New Roman"/>
          <w:sz w:val="24"/>
          <w:szCs w:val="24"/>
          <w:lang w:eastAsia="ru-RU"/>
        </w:rPr>
        <w:t>26.07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833C4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33C4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833C4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. Местом совершения правонарушения является</w:t>
      </w:r>
      <w:r w:rsidRPr="002833C4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юридический адрес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C5501B">
        <w:rPr>
          <w:rFonts w:ascii="Times New Roman" w:hAnsi="Times New Roman"/>
          <w:sz w:val="24"/>
          <w:szCs w:val="24"/>
        </w:rPr>
        <w:t>Чернышевского сельского совета Раздольненского района Республики Крым</w:t>
      </w:r>
      <w:r w:rsidRPr="002833C4" w:rsidR="00885DD0">
        <w:rPr>
          <w:rFonts w:ascii="Times New Roman" w:hAnsi="Times New Roman"/>
          <w:sz w:val="24"/>
          <w:szCs w:val="24"/>
        </w:rPr>
        <w:t xml:space="preserve">: Республика Крым, </w:t>
      </w:r>
      <w:r w:rsidRPr="002833C4" w:rsidR="003B1C75">
        <w:rPr>
          <w:rFonts w:ascii="Times New Roman" w:hAnsi="Times New Roman"/>
          <w:sz w:val="24"/>
          <w:szCs w:val="24"/>
        </w:rPr>
        <w:t>Раздольненский район, с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833C4" w:rsidR="00C5501B">
        <w:rPr>
          <w:rFonts w:ascii="Times New Roman" w:hAnsi="Times New Roman"/>
          <w:sz w:val="24"/>
          <w:szCs w:val="24"/>
        </w:rPr>
        <w:t>Чернышево, пер. Кирова, д. 6А.</w:t>
      </w:r>
    </w:p>
    <w:p w:rsidR="00333248" w:rsidP="00141DFD" w14:paraId="480EBBEE" w14:textId="0B7C09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33248">
        <w:rPr>
          <w:rFonts w:ascii="Times New Roman" w:eastAsia="Times New Roman" w:hAnsi="Times New Roman"/>
          <w:sz w:val="24"/>
          <w:szCs w:val="24"/>
          <w:lang w:eastAsia="zh-CN"/>
        </w:rPr>
        <w:t xml:space="preserve">В судебном заседании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Ходус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О.В. </w:t>
      </w:r>
      <w:r w:rsidRPr="00333248">
        <w:rPr>
          <w:rFonts w:ascii="Times New Roman" w:eastAsia="Times New Roman" w:hAnsi="Times New Roman"/>
          <w:sz w:val="24"/>
          <w:szCs w:val="24"/>
          <w:lang w:eastAsia="zh-CN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333248">
        <w:rPr>
          <w:rFonts w:ascii="Times New Roman" w:eastAsia="Times New Roman" w:hAnsi="Times New Roman"/>
          <w:sz w:val="24"/>
          <w:szCs w:val="24"/>
          <w:lang w:eastAsia="zh-CN"/>
        </w:rPr>
        <w:t xml:space="preserve"> полностью, не оспаривал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333248">
        <w:rPr>
          <w:rFonts w:ascii="Times New Roman" w:eastAsia="Times New Roman" w:hAnsi="Times New Roman"/>
          <w:sz w:val="24"/>
          <w:szCs w:val="24"/>
          <w:lang w:eastAsia="zh-CN"/>
        </w:rPr>
        <w:t xml:space="preserve"> фактические обстоятельства дела.</w:t>
      </w:r>
    </w:p>
    <w:p w:rsidR="007716ED" w:rsidRPr="002833C4" w:rsidP="00141DFD" w14:paraId="246EBF84" w14:textId="784C75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zh-CN"/>
        </w:rPr>
        <w:t xml:space="preserve">Исследовав материалы дела,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считает достоверно установленным, что </w:t>
      </w:r>
      <w:r w:rsidRPr="002833C4" w:rsidR="00AF095D">
        <w:rPr>
          <w:rFonts w:ascii="Times New Roman" w:eastAsia="Times New Roman" w:hAnsi="Times New Roman"/>
          <w:sz w:val="24"/>
          <w:szCs w:val="24"/>
          <w:lang w:eastAsia="ru-RU"/>
        </w:rPr>
        <w:t>Ходус</w:t>
      </w:r>
      <w:r w:rsidRPr="002833C4" w:rsidR="00AF095D">
        <w:rPr>
          <w:rFonts w:ascii="Times New Roman" w:eastAsia="Times New Roman" w:hAnsi="Times New Roman"/>
          <w:sz w:val="24"/>
          <w:szCs w:val="24"/>
          <w:lang w:eastAsia="ru-RU"/>
        </w:rPr>
        <w:t xml:space="preserve"> О.В.,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0D0B6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2833C4" w:rsidR="000324AD">
        <w:rPr>
          <w:rFonts w:ascii="Times New Roman" w:hAnsi="Times New Roman"/>
          <w:sz w:val="24"/>
          <w:szCs w:val="24"/>
        </w:rPr>
        <w:t xml:space="preserve">председателем </w:t>
      </w:r>
      <w:r w:rsidRPr="002833C4" w:rsidR="00AF095D">
        <w:rPr>
          <w:rFonts w:ascii="Times New Roman" w:hAnsi="Times New Roman"/>
          <w:sz w:val="24"/>
          <w:szCs w:val="24"/>
        </w:rPr>
        <w:t>Чернышевского сельского совета Раздольненского района Республики Крым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, совершил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правонарушение, предусмотренное ч. 2 ст.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15.33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2833C4" w:rsidR="00500854">
        <w:rPr>
          <w:rFonts w:ascii="Times New Roman" w:eastAsia="Times New Roman" w:hAnsi="Times New Roman"/>
          <w:sz w:val="24"/>
          <w:szCs w:val="24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</w:t>
      </w:r>
      <w:r w:rsidRPr="002833C4" w:rsidR="00500854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страховым взносам в территориальные органы Фонда социального страхования Российской Федерации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Pr="002833C4" w:rsidR="004451E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Pr="002833C4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833C4" w:rsidR="005008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557DF" w:rsidRPr="002833C4" w:rsidP="00141DFD" w14:paraId="47B5FF52" w14:textId="12DA01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2833C4" w:rsidR="000324AD">
        <w:rPr>
          <w:rFonts w:ascii="Times New Roman" w:hAnsi="Times New Roman"/>
          <w:sz w:val="24"/>
          <w:szCs w:val="24"/>
        </w:rPr>
        <w:t xml:space="preserve">председателя </w:t>
      </w:r>
      <w:r w:rsidRPr="002833C4" w:rsidR="00AF095D">
        <w:rPr>
          <w:rFonts w:ascii="Times New Roman" w:hAnsi="Times New Roman"/>
          <w:sz w:val="24"/>
          <w:szCs w:val="24"/>
        </w:rPr>
        <w:t>Чернышевского сельского совета Раздольненского района Республики Крым</w:t>
      </w:r>
      <w:r w:rsidRPr="002833C4" w:rsidR="00AF0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AF095D">
        <w:rPr>
          <w:rFonts w:ascii="Times New Roman" w:eastAsia="Times New Roman" w:hAnsi="Times New Roman"/>
          <w:sz w:val="24"/>
          <w:szCs w:val="24"/>
          <w:lang w:eastAsia="ru-RU"/>
        </w:rPr>
        <w:t>Ходус</w:t>
      </w:r>
      <w:r w:rsidRPr="002833C4" w:rsidR="00AF095D">
        <w:rPr>
          <w:rFonts w:ascii="Times New Roman" w:eastAsia="Times New Roman" w:hAnsi="Times New Roman"/>
          <w:sz w:val="24"/>
          <w:szCs w:val="24"/>
          <w:lang w:eastAsia="ru-RU"/>
        </w:rPr>
        <w:t xml:space="preserve"> О.В.</w:t>
      </w:r>
      <w:r w:rsidRPr="002833C4" w:rsidR="00E368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правонарушении, </w:t>
      </w:r>
      <w:r w:rsidRPr="002833C4" w:rsidR="00AC6EC6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ЕЦП,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выписки из ЕГРЮЛ в отношении </w:t>
      </w:r>
      <w:r w:rsidRPr="002833C4" w:rsidR="00D336DF">
        <w:rPr>
          <w:rFonts w:ascii="Times New Roman" w:hAnsi="Times New Roman"/>
          <w:sz w:val="24"/>
          <w:szCs w:val="24"/>
        </w:rPr>
        <w:t>Чернышевского сельского совета Раздольненского района Республики Крым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833C4" w:rsidR="00500854">
        <w:rPr>
          <w:rFonts w:ascii="Times New Roman" w:hAnsi="Times New Roman"/>
          <w:sz w:val="24"/>
          <w:szCs w:val="24"/>
        </w:rPr>
        <w:t xml:space="preserve">сведениями о </w:t>
      </w:r>
      <w:r w:rsidRPr="002833C4" w:rsidR="00500854">
        <w:rPr>
          <w:rFonts w:ascii="Times New Roman" w:hAnsi="Times New Roman"/>
          <w:sz w:val="24"/>
          <w:szCs w:val="24"/>
        </w:rPr>
        <w:t>лице</w:t>
      </w:r>
      <w:r w:rsidRPr="002833C4" w:rsidR="00500854">
        <w:rPr>
          <w:rFonts w:ascii="Times New Roman" w:hAnsi="Times New Roman"/>
          <w:sz w:val="24"/>
          <w:szCs w:val="24"/>
        </w:rPr>
        <w:t xml:space="preserve"> привлекаемом к административной ответственности</w:t>
      </w:r>
      <w:r w:rsidRPr="002833C4">
        <w:rPr>
          <w:rFonts w:ascii="Times New Roman" w:hAnsi="Times New Roman"/>
          <w:sz w:val="24"/>
          <w:szCs w:val="24"/>
        </w:rPr>
        <w:t>.</w:t>
      </w:r>
    </w:p>
    <w:p w:rsidR="00D557DF" w:rsidRPr="002833C4" w:rsidP="00141DFD" w14:paraId="2C10DADC" w14:textId="03D11B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Согласно ч.1 ст. 24 и ст.22.1 п.2 № 125 ФЗ от 24.07.1998г.,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Pr="002833C4" w:rsidR="004C396D">
        <w:rPr>
          <w:rFonts w:ascii="Times New Roman" w:eastAsia="Times New Roman" w:hAnsi="Times New Roman"/>
          <w:sz w:val="24"/>
          <w:szCs w:val="24"/>
          <w:lang w:eastAsia="ru-RU"/>
        </w:rPr>
        <w:t xml:space="preserve"> (ЕФС-1) за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>второй</w:t>
      </w:r>
      <w:r w:rsidRPr="002833C4" w:rsidR="00991CCA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г. не позднее 2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-го числа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месяца, следующего за отчетным периодом (для Расчетов в форме электронных документов не позднее 26-го числа)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57DF" w:rsidRPr="002833C4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ст. 15.33 КоАП РФ предусматривает ответственность за </w:t>
      </w:r>
      <w:r w:rsidRPr="002833C4" w:rsidR="00025705">
        <w:rPr>
          <w:rFonts w:ascii="Times New Roman" w:eastAsia="Times New Roman" w:hAnsi="Times New Roman"/>
          <w:sz w:val="24"/>
          <w:szCs w:val="24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57DF" w:rsidRPr="002833C4" w:rsidP="00141DFD" w14:paraId="77080CC3" w14:textId="287F7E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 w:rsidRPr="002833C4" w:rsidR="00D336DF">
        <w:rPr>
          <w:rFonts w:ascii="Times New Roman" w:hAnsi="Times New Roman"/>
          <w:sz w:val="24"/>
          <w:szCs w:val="24"/>
        </w:rPr>
        <w:t>Чернышевского сельского совета Раздольненского района Республики Крым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>Ходус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 xml:space="preserve"> О.В.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D557DF" w:rsidRPr="002833C4" w:rsidP="00141DFD" w14:paraId="0ADE7B7F" w14:textId="227E6D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2833C4" w:rsidR="00D336DF">
        <w:rPr>
          <w:rFonts w:ascii="Times New Roman" w:hAnsi="Times New Roman"/>
          <w:sz w:val="24"/>
          <w:szCs w:val="24"/>
        </w:rPr>
        <w:t>Чернышевского сельского совета Раздольненского района Республики Крым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>Ходус</w:t>
      </w:r>
      <w:r w:rsidRPr="002833C4" w:rsidR="00D336DF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Pr="002833C4" w:rsidR="00AC6E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наказание в виде минимального штрафа, установленного санкцией ч.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2 ст. 15.33 КоАП РФ.</w:t>
      </w:r>
    </w:p>
    <w:p w:rsidR="00D557DF" w:rsidRPr="002833C4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 15.33 ч. 2, 29.9, 29.10 КоАП РФ, мировой судья</w:t>
      </w:r>
    </w:p>
    <w:p w:rsidR="00E434C0" w:rsidRPr="002833C4" w:rsidP="00141DFD" w14:paraId="693259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2833C4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2833C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25705" w:rsidRPr="002833C4" w:rsidP="00141DFD" w14:paraId="2EE84366" w14:textId="52AC2E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hAnsi="Times New Roman"/>
          <w:b/>
          <w:sz w:val="24"/>
          <w:szCs w:val="24"/>
        </w:rPr>
        <w:t xml:space="preserve">Председателя Чернышевского сельского совета Раздольненского района Республики Крым </w:t>
      </w:r>
      <w:r w:rsidRPr="002833C4">
        <w:rPr>
          <w:rFonts w:ascii="Times New Roman" w:hAnsi="Times New Roman"/>
          <w:b/>
          <w:sz w:val="24"/>
          <w:szCs w:val="24"/>
        </w:rPr>
        <w:t>Ходус</w:t>
      </w:r>
      <w:r w:rsidRPr="002833C4">
        <w:rPr>
          <w:rFonts w:ascii="Times New Roman" w:hAnsi="Times New Roman"/>
          <w:b/>
          <w:sz w:val="24"/>
          <w:szCs w:val="24"/>
        </w:rPr>
        <w:t xml:space="preserve"> Ольгу Владимировну</w:t>
      </w:r>
      <w:r w:rsidRPr="002833C4" w:rsidR="00AC6EC6">
        <w:rPr>
          <w:rFonts w:ascii="Times New Roman" w:hAnsi="Times New Roman"/>
          <w:b/>
          <w:sz w:val="24"/>
          <w:szCs w:val="24"/>
        </w:rPr>
        <w:t xml:space="preserve"> </w:t>
      </w:r>
      <w:r w:rsidRPr="002833C4" w:rsidR="00885DD0">
        <w:rPr>
          <w:rFonts w:ascii="Times New Roman" w:hAnsi="Times New Roman"/>
          <w:b/>
          <w:sz w:val="24"/>
          <w:szCs w:val="24"/>
        </w:rPr>
        <w:t>(</w:t>
      </w:r>
      <w:r w:rsidR="009F248E">
        <w:rPr>
          <w:rFonts w:ascii="Times New Roman" w:hAnsi="Times New Roman"/>
          <w:sz w:val="26"/>
          <w:szCs w:val="26"/>
        </w:rPr>
        <w:t>«данные изъяты»</w:t>
      </w:r>
      <w:r w:rsidRPr="002833C4" w:rsidR="00885DD0">
        <w:rPr>
          <w:rFonts w:ascii="Times New Roman" w:hAnsi="Times New Roman"/>
          <w:b/>
          <w:sz w:val="24"/>
          <w:szCs w:val="24"/>
        </w:rPr>
        <w:t xml:space="preserve">)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2833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2833C4" w:rsidR="00AC6EC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ч. 2 ст. 15.33 Кодекса Российской Федерации об административных правонарушениях и назначить </w:t>
      </w:r>
      <w:r w:rsidRPr="002833C4" w:rsidR="00737A51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300 (триста) рублей.</w:t>
      </w:r>
    </w:p>
    <w:p w:rsidR="00025705" w:rsidRPr="002833C4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2833C4" w:rsidP="00141DFD" w14:paraId="6C4717DC" w14:textId="2B76E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уплате по следующим реквизитам: Банк получателя: ОТДЕЛЕНИЕ РЕСПУБЛИКА КРЫМ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Единый казначейский счет: 40102810645370000035; Номер казначейского счета: 03100643000000017500; ИНН/ КПП получателя: 7706808265/910201001; ОКТМО: 35701000; КБК: </w:t>
      </w:r>
      <w:r w:rsidRPr="002833C4" w:rsidR="005F2307">
        <w:rPr>
          <w:rFonts w:ascii="Times New Roman" w:eastAsia="Times New Roman" w:hAnsi="Times New Roman"/>
          <w:sz w:val="24"/>
          <w:szCs w:val="24"/>
          <w:lang w:eastAsia="ru-RU"/>
        </w:rPr>
        <w:t>79711601230060003140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>ративном правонарушении № 5-69-</w:t>
      </w:r>
      <w:r w:rsidRPr="002833C4" w:rsidR="002833C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249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; УИН: </w:t>
      </w:r>
      <w:r w:rsidRPr="002833C4" w:rsidR="004451EB">
        <w:rPr>
          <w:rFonts w:ascii="Times New Roman" w:eastAsia="Times New Roman" w:hAnsi="Times New Roman"/>
          <w:sz w:val="24"/>
          <w:szCs w:val="24"/>
          <w:lang w:eastAsia="ru-RU"/>
        </w:rPr>
        <w:t>7979116</w:t>
      </w:r>
      <w:r w:rsidRPr="002833C4" w:rsidR="002833C4">
        <w:rPr>
          <w:rFonts w:ascii="Times New Roman" w:eastAsia="Times New Roman" w:hAnsi="Times New Roman"/>
          <w:sz w:val="24"/>
          <w:szCs w:val="24"/>
          <w:lang w:eastAsia="ru-RU"/>
        </w:rPr>
        <w:t>1305250005211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25705" w:rsidRPr="002833C4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2833C4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2833C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5705" w:rsidRPr="002833C4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2833C4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833C4" w:rsidR="00141DF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2833C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2833C4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33C4" w:rsidRPr="00092659" w:rsidP="009F248E" w14:paraId="7F1BEB89" w14:textId="48707390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833C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2833C4" w:rsidR="00737A5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</w:t>
      </w:r>
      <w:r w:rsidRPr="002833C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2833C4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2833C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p w:rsidR="00092659" w:rsidRPr="00092659" w:rsidP="00092659" w14:paraId="3D09B7F7" w14:textId="6A9B7E66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B3250"/>
    <w:rsid w:val="00204D29"/>
    <w:rsid w:val="002470D4"/>
    <w:rsid w:val="00264088"/>
    <w:rsid w:val="002833C4"/>
    <w:rsid w:val="002D261E"/>
    <w:rsid w:val="00333248"/>
    <w:rsid w:val="00392755"/>
    <w:rsid w:val="003B1C75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8808E1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9F248E"/>
    <w:rsid w:val="00A351B1"/>
    <w:rsid w:val="00A83228"/>
    <w:rsid w:val="00A93CB4"/>
    <w:rsid w:val="00AB5DB9"/>
    <w:rsid w:val="00AC6EC6"/>
    <w:rsid w:val="00AD08B2"/>
    <w:rsid w:val="00AF095D"/>
    <w:rsid w:val="00B042FC"/>
    <w:rsid w:val="00B111C2"/>
    <w:rsid w:val="00B17A1C"/>
    <w:rsid w:val="00B54C98"/>
    <w:rsid w:val="00BA6577"/>
    <w:rsid w:val="00BC7579"/>
    <w:rsid w:val="00BD7027"/>
    <w:rsid w:val="00C200CD"/>
    <w:rsid w:val="00C20705"/>
    <w:rsid w:val="00C25964"/>
    <w:rsid w:val="00C31315"/>
    <w:rsid w:val="00C5501B"/>
    <w:rsid w:val="00C60351"/>
    <w:rsid w:val="00C86A45"/>
    <w:rsid w:val="00CB0457"/>
    <w:rsid w:val="00CF2C3A"/>
    <w:rsid w:val="00D267BE"/>
    <w:rsid w:val="00D32A72"/>
    <w:rsid w:val="00D336DF"/>
    <w:rsid w:val="00D557DF"/>
    <w:rsid w:val="00D57655"/>
    <w:rsid w:val="00D833C9"/>
    <w:rsid w:val="00DB3A95"/>
    <w:rsid w:val="00DB3EB4"/>
    <w:rsid w:val="00DE4E9E"/>
    <w:rsid w:val="00E05A95"/>
    <w:rsid w:val="00E22C02"/>
    <w:rsid w:val="00E368E8"/>
    <w:rsid w:val="00E434C0"/>
    <w:rsid w:val="00E44241"/>
    <w:rsid w:val="00E77A8A"/>
    <w:rsid w:val="00F24828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7D48-7D0D-43AD-A35B-3551271F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