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9807C7" w:rsidP="009B1337" w14:paraId="58A0BBBE" w14:textId="6ECE8E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B94A31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2C50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F677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9807C7" w:rsidR="008D74A9">
        <w:rPr>
          <w:rFonts w:ascii="Times New Roman" w:eastAsia="Times New Roman" w:hAnsi="Times New Roman"/>
          <w:sz w:val="28"/>
          <w:szCs w:val="28"/>
          <w:lang w:eastAsia="ru-RU"/>
        </w:rPr>
        <w:t>1813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807C7" w:rsidR="008D74A9">
        <w:rPr>
          <w:rFonts w:ascii="Times New Roman" w:eastAsia="Times New Roman" w:hAnsi="Times New Roman"/>
          <w:sz w:val="28"/>
          <w:szCs w:val="28"/>
          <w:lang w:eastAsia="ru-RU"/>
        </w:rPr>
        <w:t>85</w:t>
      </w:r>
    </w:p>
    <w:p w:rsidR="00560458" w:rsidRPr="00B94A31" w:rsidP="00560458" w14:paraId="3746AE06" w14:textId="497E8CA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="002C5087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9807C7" w:rsidR="008D74A9">
        <w:rPr>
          <w:rFonts w:ascii="Times New Roman" w:eastAsia="Times New Roman" w:hAnsi="Times New Roman"/>
          <w:sz w:val="28"/>
          <w:szCs w:val="28"/>
          <w:lang w:eastAsia="ru-RU"/>
        </w:rPr>
        <w:t>328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94A31" w:rsidR="00F948EC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8166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560458" w:rsidRPr="00B94A31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B94A31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0458" w:rsidRPr="00B94A31" w:rsidP="00A94143" w14:paraId="0F7D2CC7" w14:textId="14AC19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4A9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5EA4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94A31" w:rsidR="00C82C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B5A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2F3ED0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B94A31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560458" w:rsidRPr="00B94A31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977720" w14:paraId="171E366C" w14:textId="5ADCB8AC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>
        <w:rPr>
          <w:rStyle w:val="2"/>
          <w:sz w:val="28"/>
          <w:szCs w:val="28"/>
        </w:rPr>
        <w:t xml:space="preserve">Исполняющий обязанности мирового судьи </w:t>
      </w:r>
      <w:r w:rsidRPr="00A72EA6">
        <w:rPr>
          <w:rStyle w:val="2"/>
          <w:sz w:val="28"/>
          <w:szCs w:val="28"/>
        </w:rPr>
        <w:t xml:space="preserve">судебного участка № </w:t>
      </w:r>
      <w:r>
        <w:rPr>
          <w:rStyle w:val="2"/>
          <w:sz w:val="28"/>
          <w:szCs w:val="28"/>
        </w:rPr>
        <w:t>69</w:t>
      </w:r>
      <w:r w:rsidRPr="00A72EA6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</w:t>
      </w:r>
      <w:r>
        <w:rPr>
          <w:rStyle w:val="2"/>
          <w:sz w:val="28"/>
          <w:szCs w:val="28"/>
        </w:rPr>
        <w:t>, м</w:t>
      </w:r>
      <w:r w:rsidRPr="00A72EA6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="00DF20C4">
        <w:rPr>
          <w:rStyle w:val="2"/>
          <w:sz w:val="28"/>
          <w:szCs w:val="28"/>
        </w:rPr>
        <w:t>Бекиров Ленур Реуфович</w:t>
      </w:r>
      <w:r w:rsidR="00977720">
        <w:rPr>
          <w:rStyle w:val="2"/>
          <w:sz w:val="28"/>
          <w:szCs w:val="28"/>
        </w:rPr>
        <w:t>,</w:t>
      </w:r>
      <w:r w:rsidRPr="00B94A31">
        <w:rPr>
          <w:rFonts w:eastAsia="Times New Roman"/>
          <w:sz w:val="28"/>
          <w:szCs w:val="28"/>
          <w:lang w:eastAsia="ru-RU"/>
        </w:rPr>
        <w:t xml:space="preserve"> рассмотрев дело об ад</w:t>
      </w:r>
      <w:r w:rsidRPr="00B94A31">
        <w:rPr>
          <w:rFonts w:eastAsia="Times New Roman"/>
          <w:sz w:val="28"/>
          <w:szCs w:val="28"/>
          <w:lang w:eastAsia="ru-RU"/>
        </w:rPr>
        <w:t xml:space="preserve">министративном правонарушении, поступившее из </w:t>
      </w:r>
      <w:r w:rsidR="00D643B4">
        <w:rPr>
          <w:sz w:val="28"/>
          <w:szCs w:val="28"/>
        </w:rPr>
        <w:t>ОГИБДД ОМВД</w:t>
      </w:r>
      <w:r w:rsidRPr="00B94A31">
        <w:rPr>
          <w:sz w:val="28"/>
          <w:szCs w:val="28"/>
        </w:rPr>
        <w:t xml:space="preserve"> России по </w:t>
      </w:r>
      <w:r w:rsidR="00D643B4">
        <w:rPr>
          <w:sz w:val="28"/>
          <w:szCs w:val="28"/>
        </w:rPr>
        <w:t>Раздольненскому району</w:t>
      </w:r>
      <w:r w:rsidRPr="00B94A31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1713F1" w:rsidP="001713F1" w14:paraId="0614074F" w14:textId="1679D47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B94A31" w:rsidP="00AB473A" w14:paraId="008E6C57" w14:textId="07453BCE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B94A31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 </w:t>
      </w:r>
      <w:r w:rsidRPr="00B94A31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B94A31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94A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2F3BE4" w:rsidP="00F85D56" w14:paraId="5A3EA764" w14:textId="60D76D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="007829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 w:rsidR="000C633B"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мопедом </w:t>
      </w:r>
      <w:r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 отсутсвует)</w:t>
      </w:r>
      <w:r w:rsidRPr="00AF4A44" w:rsidR="00100D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 xml:space="preserve"> </w:t>
      </w:r>
      <w:r w:rsidRPr="00B94A31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D82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</w:t>
      </w:r>
      <w:r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тказом от прохождения освидетельствования на состояние алкогольного опьянения, чем нарушил п. 2.3.2 ПДД РФ и совершил административное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правонарушение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предусмотренное ч. 1 ст. 12.26 КоАП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C72" w:rsidP="00581C72" w14:paraId="5B389BC0" w14:textId="397E5F95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DF5EA4" w:rsidR="00DF5E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не явился, о времени и месте рассмотрения дела извещался надлежащим образом путем направления СМС-извещения, с ходатайством об отложении рассмотрения дела в суд не обращался, причины неявку суду неизвестны. </w:t>
      </w:r>
    </w:p>
    <w:p w:rsidR="00581C72" w:rsidP="00581C72" w14:paraId="25BC039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Как указано в пункте 14 Постановления Пленума Ве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рховного Суда Российской Федерации N 52 от 27.12.2007 "О сроках рассмотрения судами Российской Федерации уголовных, гражданских дел и дел об административных правонарушениях", Кодексом Российской Федерации об административных правонарушениях предусмотрена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возможность рассмотрения дела в отсутствие лица, в отношении которого ведется производство по делу.</w:t>
      </w:r>
    </w:p>
    <w:p w:rsidR="00581C72" w:rsidP="00581C72" w14:paraId="38E1C4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 СМС-извещени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либо такое ходатайство оставлено без удовлетворения.</w:t>
      </w:r>
    </w:p>
    <w:p w:rsidR="00581C72" w:rsidP="00581C72" w14:paraId="48352DD1" w14:textId="7E84C8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Таким образом, учитывая, что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DF5EA4" w:rsidR="00DF5E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будучи извещенным надлежащим образом о времени и месте рассмотрения дела, в судебное заседание не явился, с ходатайством об отложении рассмотрения дела не обра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щался, мировой судья считает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C53985" w:rsidP="00F46801" w14:paraId="28FF3BB7" w14:textId="2965E382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DF5EA4" w:rsidR="00DF5E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 (бездействие) не содержат уголовно наказуемого деяния.</w:t>
      </w:r>
    </w:p>
    <w:p w:rsidR="00C53985" w:rsidRPr="00475CB1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2.3.2 ПДД РФ,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985" w:rsidRPr="00475CB1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ржденными Постановлением Правительства РФ от 21.10.2022 N 1882.</w:t>
      </w:r>
    </w:p>
    <w:p w:rsidR="00C53985" w:rsidRPr="00475CB1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которым предоставлено право государственного надзора и контроля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475CB1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направления на медицинское освидетельствование, н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алкогольного опьянения.</w:t>
      </w:r>
    </w:p>
    <w:p w:rsidR="00C53985" w:rsidP="00C53985" w14:paraId="7426DE3E" w14:textId="4FB8B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протокола о направлении на медицинское освидетельствование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состояние опьянения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DF5EA4" w:rsidR="00DF5E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выявлены признаки опьянения в виде «</w:t>
      </w:r>
      <w:r w:rsidR="00CB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последний отказался от освидетельствования на состояние опьянения.</w:t>
      </w:r>
    </w:p>
    <w:p w:rsidR="00C53985" w:rsidRPr="00475CB1" w:rsidP="00C53985" w14:paraId="1228ED35" w14:textId="1C498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ФИО1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совершении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правонарушения подтверждается:</w:t>
      </w:r>
    </w:p>
    <w:p w:rsidR="00C53985" w:rsidRPr="00475CB1" w:rsidP="00C53985" w14:paraId="4720C752" w14:textId="1F3DE1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C53985" w14:paraId="4F8B700D" w14:textId="48075C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C53985" w14:paraId="335685B4" w14:textId="5380AA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медицинское освидетельствование на состояние опьянения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C53985" w:rsidP="00C53985" w14:paraId="19542236" w14:textId="1B00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DF5EA4" w:rsidR="002232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выпиской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базы данных «ФИС ГИБДД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-М»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(в/у)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3985" w:rsidRPr="00475CB1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выпиской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базы данных «ФИС ГИБДД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-М»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(правонарушение)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3985" w:rsidP="00C53985" w14:paraId="2282E8E8" w14:textId="1264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DF5EA4" w:rsidR="002232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264.2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УК РФ;</w:t>
      </w:r>
    </w:p>
    <w:p w:rsidR="00223253" w:rsidP="00C53985" w14:paraId="083256ED" w14:textId="37819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копией удостоверения тракториста-машиниста на трактор </w:t>
      </w:r>
      <w:r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выданное на имя «ФИОЙ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</w:p>
    <w:p w:rsidR="00C53985" w:rsidRPr="00475CB1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475CB1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475CB1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считается оконченным с момента, когда водитель не выполнил законное требование сотрудника полиции о прохождении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медицинского освидетельствования. Оно совершается путем бездействия. При этом не имеют юридического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дела причины, по которым водитель отказался от прохождения медицинского освидетельствования.</w:t>
      </w:r>
    </w:p>
    <w:p w:rsidR="00503965" w:rsidP="00503965" w14:paraId="6874E1B7" w14:textId="0A78C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являясь водителем, то есть лицом упр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авляющим источником повышенной опасности и имеющим водительское удостоверение, следовательно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транспортного средства обязан по требованию сотрудников </w:t>
      </w:r>
      <w:r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с которым лица, нарушившие Правила, несут ответственность в соответствии с 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ействующим законодательством.</w:t>
      </w:r>
    </w:p>
    <w:p w:rsidR="00503965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 требования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х производство по делу, судом не установлено.</w:t>
      </w:r>
    </w:p>
    <w:p w:rsidR="00503965" w:rsidRPr="00832854" w:rsidP="00503965" w14:paraId="3A46735C" w14:textId="0D8238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7E27AA">
        <w:rPr>
          <w:rFonts w:ascii="Times New Roman" w:eastAsia="Times New Roman" w:hAnsi="Times New Roman" w:cs="Times New Roman"/>
          <w:sz w:val="28"/>
          <w:szCs w:val="28"/>
          <w:lang w:eastAsia="zh-CN"/>
        </w:rPr>
        <w:t>пр</w:t>
      </w:r>
      <w:r w:rsidR="00F46801">
        <w:rPr>
          <w:rFonts w:ascii="Times New Roman" w:eastAsia="Times New Roman" w:hAnsi="Times New Roman" w:cs="Times New Roman"/>
          <w:sz w:val="28"/>
          <w:szCs w:val="28"/>
          <w:lang w:eastAsia="zh-CN"/>
        </w:rPr>
        <w:t>изнание вины</w:t>
      </w:r>
      <w:r w:rsidR="00B90F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 частности при составлении </w:t>
      </w:r>
      <w:r w:rsidR="00B90F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протокола об </w:t>
      </w:r>
      <w:r w:rsidR="00223253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административном правонарушении, наличие статуса пенсионера по возрасту.</w:t>
      </w:r>
    </w:p>
    <w:p w:rsidR="00562CA5" w:rsidP="00562CA5" w14:paraId="7726D845" w14:textId="3B6C47A5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B90F79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503965" w:rsidP="000A5871" w14:paraId="79BFF76A" w14:textId="304A853B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соответствии с п. 13 Постановления Пленума Верховного Суда РФ от 25.06.2019 г. № 20 «О некоторых вопросах, возникающих в </w:t>
      </w:r>
      <w:r>
        <w:rPr>
          <w:sz w:val="28"/>
          <w:szCs w:val="28"/>
          <w:shd w:val="clear" w:color="auto" w:fill="FFFFFF"/>
        </w:rPr>
        <w:t xml:space="preserve">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</w:t>
      </w:r>
      <w:r>
        <w:rPr>
          <w:sz w:val="28"/>
          <w:szCs w:val="28"/>
          <w:shd w:val="clear" w:color="auto" w:fill="FFFFFF"/>
        </w:rPr>
        <w:t xml:space="preserve">предусмотренные статьями 12.8 и 12.26 КоАП РФ, следует учитывать, что они не могут быть отнесены к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</w:t>
      </w:r>
      <w:r>
        <w:rPr>
          <w:sz w:val="28"/>
          <w:szCs w:val="28"/>
          <w:shd w:val="clear" w:color="auto" w:fill="FFFFFF"/>
        </w:rPr>
        <w:t>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</w:t>
      </w:r>
      <w:r>
        <w:rPr>
          <w:sz w:val="28"/>
          <w:szCs w:val="28"/>
          <w:shd w:val="clear" w:color="auto" w:fill="FFFFFF"/>
        </w:rPr>
        <w:t>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P="00503965" w14:paraId="54838AE7" w14:textId="77777777">
      <w:pPr>
        <w:spacing w:after="0" w:line="240" w:lineRule="auto"/>
        <w:ind w:firstLine="708"/>
        <w:jc w:val="both"/>
        <w:rPr>
          <w:rFonts w:ascii="12" w:hAnsi="1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Всесторонне, полно и объективно выяснив обстоятельства дела, выявив причины и условия, способствовавшие совершению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делу об административном правонарушение, административное наказание </w:t>
      </w:r>
      <w:r>
        <w:rPr>
          <w:rFonts w:ascii="12" w:hAnsi="12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изложенного, руководствуясь ст. ст. 29.9, 29.10, 29.11 КоАП РФ,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мировой судья,</w:t>
      </w:r>
    </w:p>
    <w:p w:rsidR="00503965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P="00BD0C70" w14:paraId="2A0CE394" w14:textId="24491D94">
      <w:pPr>
        <w:spacing w:after="0" w:line="240" w:lineRule="auto"/>
        <w:ind w:firstLine="709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B90F79">
        <w:rPr>
          <w:rFonts w:ascii="12" w:eastAsia="Times New Roman" w:hAnsi="12"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>признать</w:t>
      </w:r>
      <w:r>
        <w:rPr>
          <w:rFonts w:ascii="12" w:eastAsia="Times New Roman" w:hAnsi="12"/>
          <w:b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 xml:space="preserve">виновным в совершении правонарушения, предусмотренного ч. 1 ст. 12.26 КоАП РФ и назначить ему наказание в виде штрафа в доход государства в размере </w:t>
      </w:r>
      <w:r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 xml:space="preserve">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>месяцев.</w:t>
      </w:r>
    </w:p>
    <w:p w:rsidR="00BD0C70" w:rsidP="00BD0C70" w14:paraId="4B836248" w14:textId="77777777">
      <w:pPr>
        <w:spacing w:after="0" w:line="240" w:lineRule="auto"/>
        <w:ind w:firstLine="708"/>
        <w:jc w:val="both"/>
        <w:rPr>
          <w:rFonts w:ascii="12" w:eastAsia="Times New Roman" w:hAnsi="12"/>
          <w:iCs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Административный штраф вносится или перечисляет</w:t>
      </w:r>
      <w:r>
        <w:rPr>
          <w:rFonts w:ascii="12" w:eastAsia="Times New Roman" w:hAnsi="12"/>
          <w:iCs/>
          <w:sz w:val="28"/>
          <w:szCs w:val="28"/>
          <w:lang w:eastAsia="zh-CN"/>
        </w:rPr>
        <w:t>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D0C70" w:rsidP="00BD0C70" w14:paraId="0A5E42DF" w14:textId="49FFD965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>Штраф подлежит оплате по следующим реквизитам: УФК по Республике Крым (ОМВД России по Раздольненскому району), ИНН: 9106</w:t>
      </w:r>
      <w:r>
        <w:rPr>
          <w:rFonts w:ascii="12" w:eastAsia="Times New Roman" w:hAnsi="12"/>
          <w:sz w:val="28"/>
          <w:szCs w:val="28"/>
          <w:lang w:eastAsia="ru-RU"/>
        </w:rPr>
        <w:t xml:space="preserve">000092, КПП: 910601001, р/с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03100643000000017500</w:t>
      </w:r>
      <w:r>
        <w:rPr>
          <w:rFonts w:ascii="12" w:eastAsia="Times New Roman" w:hAnsi="12"/>
          <w:sz w:val="28"/>
          <w:szCs w:val="28"/>
          <w:lang w:eastAsia="ru-RU"/>
        </w:rPr>
        <w:t xml:space="preserve">, банк получателя: Отделение по Республике Крым Банк России, КБК: 18811601123010001140, БИК: 013510002, ОКТМО: 35639406, УИН: </w:t>
      </w:r>
      <w:r w:rsidR="0020458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1881049124250000</w:t>
      </w:r>
      <w:r w:rsidR="0022325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2217</w:t>
      </w:r>
      <w:r w:rsidR="00F12CEB">
        <w:rPr>
          <w:rFonts w:ascii="12" w:eastAsia="Times New Roman" w:hAnsi="12"/>
          <w:sz w:val="28"/>
          <w:szCs w:val="28"/>
          <w:lang w:eastAsia="ru-RU"/>
        </w:rPr>
        <w:t>, н</w:t>
      </w:r>
      <w:r>
        <w:rPr>
          <w:rFonts w:ascii="12" w:hAnsi="12"/>
          <w:sz w:val="28"/>
          <w:szCs w:val="28"/>
        </w:rPr>
        <w:t xml:space="preserve">аименование платежа: денежные </w:t>
      </w:r>
      <w:r>
        <w:rPr>
          <w:rFonts w:ascii="12" w:hAnsi="12"/>
          <w:sz w:val="28"/>
          <w:szCs w:val="28"/>
        </w:rPr>
        <w:t>взыскания (штрафы) за нарушен</w:t>
      </w:r>
      <w:r>
        <w:rPr>
          <w:rFonts w:ascii="12" w:hAnsi="12"/>
          <w:sz w:val="28"/>
          <w:szCs w:val="28"/>
        </w:rPr>
        <w:t xml:space="preserve">ие законодательства РФ об АП, предусмотренные ст. 12.26 </w:t>
      </w:r>
      <w:r>
        <w:rPr>
          <w:rFonts w:ascii="12" w:eastAsia="Times New Roman" w:hAnsi="12"/>
          <w:sz w:val="28"/>
          <w:szCs w:val="28"/>
          <w:lang w:eastAsia="ru-RU"/>
        </w:rPr>
        <w:t>КоАП РФ.</w:t>
      </w:r>
    </w:p>
    <w:p w:rsidR="00BD0C70" w:rsidP="00BD0C70" w14:paraId="5D3808E7" w14:textId="6BDC5D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2C5087">
        <w:rPr>
          <w:rFonts w:ascii="12" w:eastAsia="Times New Roman" w:hAnsi="12"/>
          <w:sz w:val="28"/>
          <w:szCs w:val="28"/>
          <w:lang w:eastAsia="ru-RU"/>
        </w:rPr>
        <w:t>69</w:t>
      </w:r>
      <w:r>
        <w:rPr>
          <w:rFonts w:ascii="12" w:eastAsia="Times New Roman" w:hAnsi="12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BD0C70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 xml:space="preserve">Неуплата </w:t>
      </w:r>
      <w:r>
        <w:rPr>
          <w:rFonts w:ascii="12" w:eastAsia="Times New Roman" w:hAnsi="12"/>
          <w:iCs/>
          <w:sz w:val="28"/>
          <w:szCs w:val="28"/>
          <w:lang w:eastAsia="zh-CN"/>
        </w:rPr>
        <w:t>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</w:t>
      </w:r>
      <w:r>
        <w:rPr>
          <w:rFonts w:ascii="12" w:eastAsia="Times New Roman" w:hAnsi="12"/>
          <w:iCs/>
          <w:sz w:val="28"/>
          <w:szCs w:val="28"/>
          <w:lang w:eastAsia="zh-CN"/>
        </w:rPr>
        <w:t>нодательством РФ.</w:t>
      </w:r>
    </w:p>
    <w:p w:rsidR="00BD0C70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P="00BE3C70" w14:paraId="5EDC3BD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Поручить О</w:t>
      </w:r>
      <w:r>
        <w:rPr>
          <w:rFonts w:ascii="Times New Roman" w:hAnsi="Times New Roman"/>
          <w:sz w:val="28"/>
          <w:szCs w:val="28"/>
        </w:rPr>
        <w:t xml:space="preserve">ГИБДД ОМВД России по Раздольненскому району исполнение постановления в части лишения управления транспортным средством. </w:t>
      </w:r>
    </w:p>
    <w:p w:rsidR="00E12CFD" w:rsidP="00E12CFD" w14:paraId="1C39CD1D" w14:textId="42375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>
        <w:rPr>
          <w:rFonts w:ascii="Times New Roman" w:hAnsi="Times New Roman"/>
          <w:sz w:val="28"/>
          <w:szCs w:val="28"/>
        </w:rPr>
        <w:t>ОГИБДД ОМВД России по Раздольненскому району. В случае наличия у лица документов, подтверждающих право упр</w:t>
      </w:r>
      <w:r>
        <w:rPr>
          <w:rFonts w:ascii="Times New Roman" w:hAnsi="Times New Roman"/>
          <w:sz w:val="28"/>
          <w:szCs w:val="28"/>
        </w:rPr>
        <w:t xml:space="preserve">авления тракторами, самоходными машинами и другими видами техники, обязать сдать соответствующие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удостоверения либо заявить об их утрате</w:t>
      </w:r>
      <w:r>
        <w:rPr>
          <w:rFonts w:ascii="Times New Roman" w:hAnsi="Times New Roman"/>
          <w:sz w:val="28"/>
          <w:szCs w:val="28"/>
        </w:rPr>
        <w:t xml:space="preserve"> в Инспекцию Гостехнадзора Республики Крым.</w:t>
      </w:r>
    </w:p>
    <w:p w:rsidR="00BD0C70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</w:t>
      </w:r>
      <w:r>
        <w:rPr>
          <w:rFonts w:ascii="12" w:eastAsia="Times New Roman" w:hAnsi="12"/>
          <w:bCs/>
          <w:sz w:val="28"/>
          <w:szCs w:val="28"/>
          <w:lang w:eastAsia="zh-CN"/>
        </w:rPr>
        <w:t>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</w:t>
      </w:r>
      <w:r>
        <w:rPr>
          <w:rFonts w:ascii="12" w:eastAsia="Times New Roman" w:hAnsi="12"/>
          <w:bCs/>
          <w:sz w:val="28"/>
          <w:szCs w:val="28"/>
          <w:lang w:eastAsia="zh-CN"/>
        </w:rPr>
        <w:t xml:space="preserve"> у него соответствующего удостоверения или иных документов.</w:t>
      </w:r>
    </w:p>
    <w:p w:rsidR="00BD0C70" w:rsidP="00BD0C70" w14:paraId="15DC42BB" w14:textId="77777777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503965" w:rsidP="00503965" w14:paraId="608DC5AF" w14:textId="77777777">
      <w:pPr>
        <w:spacing w:after="0" w:line="240" w:lineRule="auto"/>
        <w:ind w:firstLine="720"/>
        <w:rPr>
          <w:rFonts w:ascii="12" w:eastAsia="Times New Roman" w:hAnsi="12"/>
          <w:sz w:val="28"/>
          <w:szCs w:val="28"/>
          <w:lang w:eastAsia="ru-RU"/>
        </w:rPr>
      </w:pPr>
    </w:p>
    <w:p w:rsidR="0063509E" w:rsidRPr="00B94A31" w:rsidP="00696F11" w14:paraId="0755F70D" w14:textId="2C3D28D2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DF20C4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91188"/>
    <w:rsid w:val="000A5871"/>
    <w:rsid w:val="000A67E2"/>
    <w:rsid w:val="000A7E3A"/>
    <w:rsid w:val="000C3016"/>
    <w:rsid w:val="000C633B"/>
    <w:rsid w:val="000D23FF"/>
    <w:rsid w:val="000D4A70"/>
    <w:rsid w:val="000E03C6"/>
    <w:rsid w:val="000E4917"/>
    <w:rsid w:val="000E73CB"/>
    <w:rsid w:val="00100D48"/>
    <w:rsid w:val="00101A9B"/>
    <w:rsid w:val="00103899"/>
    <w:rsid w:val="00110ACC"/>
    <w:rsid w:val="001115C0"/>
    <w:rsid w:val="00115B1B"/>
    <w:rsid w:val="00115D3A"/>
    <w:rsid w:val="001218B2"/>
    <w:rsid w:val="00123CD3"/>
    <w:rsid w:val="00126F23"/>
    <w:rsid w:val="0013125C"/>
    <w:rsid w:val="00143CAF"/>
    <w:rsid w:val="00152D48"/>
    <w:rsid w:val="0015324B"/>
    <w:rsid w:val="001624FE"/>
    <w:rsid w:val="001713F1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4586"/>
    <w:rsid w:val="00204ECA"/>
    <w:rsid w:val="002054EA"/>
    <w:rsid w:val="00223253"/>
    <w:rsid w:val="0022403A"/>
    <w:rsid w:val="00230056"/>
    <w:rsid w:val="00235669"/>
    <w:rsid w:val="00242753"/>
    <w:rsid w:val="0024416A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C5087"/>
    <w:rsid w:val="002D0A44"/>
    <w:rsid w:val="002D0B97"/>
    <w:rsid w:val="002D693E"/>
    <w:rsid w:val="002D7E70"/>
    <w:rsid w:val="002E2B76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834F6"/>
    <w:rsid w:val="00383BA2"/>
    <w:rsid w:val="00385A3E"/>
    <w:rsid w:val="00386BF4"/>
    <w:rsid w:val="003950E0"/>
    <w:rsid w:val="003973A8"/>
    <w:rsid w:val="003A08B2"/>
    <w:rsid w:val="003A2F2D"/>
    <w:rsid w:val="003C5490"/>
    <w:rsid w:val="003D0032"/>
    <w:rsid w:val="003D4663"/>
    <w:rsid w:val="003D664F"/>
    <w:rsid w:val="003E05BD"/>
    <w:rsid w:val="003E087E"/>
    <w:rsid w:val="004036B8"/>
    <w:rsid w:val="00403E4B"/>
    <w:rsid w:val="00435172"/>
    <w:rsid w:val="00436D3C"/>
    <w:rsid w:val="004444A3"/>
    <w:rsid w:val="004464A4"/>
    <w:rsid w:val="00462868"/>
    <w:rsid w:val="004662DA"/>
    <w:rsid w:val="004738E0"/>
    <w:rsid w:val="004742C2"/>
    <w:rsid w:val="00475CB1"/>
    <w:rsid w:val="00481F05"/>
    <w:rsid w:val="00482D1A"/>
    <w:rsid w:val="0049227C"/>
    <w:rsid w:val="00495439"/>
    <w:rsid w:val="004A4D3E"/>
    <w:rsid w:val="004B0F8D"/>
    <w:rsid w:val="004C6A8A"/>
    <w:rsid w:val="004D2519"/>
    <w:rsid w:val="004F2B3E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62CA5"/>
    <w:rsid w:val="00570235"/>
    <w:rsid w:val="00574CED"/>
    <w:rsid w:val="0057532C"/>
    <w:rsid w:val="00581C72"/>
    <w:rsid w:val="00583E16"/>
    <w:rsid w:val="00591946"/>
    <w:rsid w:val="005959CB"/>
    <w:rsid w:val="005B1335"/>
    <w:rsid w:val="005B21FC"/>
    <w:rsid w:val="005C2F8F"/>
    <w:rsid w:val="005C4CD5"/>
    <w:rsid w:val="005D539B"/>
    <w:rsid w:val="005D6CFF"/>
    <w:rsid w:val="005F1BC8"/>
    <w:rsid w:val="005F3154"/>
    <w:rsid w:val="00603514"/>
    <w:rsid w:val="00604120"/>
    <w:rsid w:val="0060700D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E0248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D455C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D74A9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07C7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427A5"/>
    <w:rsid w:val="00A42E84"/>
    <w:rsid w:val="00A539F7"/>
    <w:rsid w:val="00A63802"/>
    <w:rsid w:val="00A653F1"/>
    <w:rsid w:val="00A654EC"/>
    <w:rsid w:val="00A72EA6"/>
    <w:rsid w:val="00A757C3"/>
    <w:rsid w:val="00A94143"/>
    <w:rsid w:val="00A94D31"/>
    <w:rsid w:val="00AA1672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F356A"/>
    <w:rsid w:val="00AF4A44"/>
    <w:rsid w:val="00AF58B0"/>
    <w:rsid w:val="00AF6A39"/>
    <w:rsid w:val="00AF7419"/>
    <w:rsid w:val="00B00F7B"/>
    <w:rsid w:val="00B029E0"/>
    <w:rsid w:val="00B041B9"/>
    <w:rsid w:val="00B06015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0F79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F6E"/>
    <w:rsid w:val="00D20A23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8144A"/>
    <w:rsid w:val="00D82A79"/>
    <w:rsid w:val="00D954B1"/>
    <w:rsid w:val="00D97112"/>
    <w:rsid w:val="00DA511E"/>
    <w:rsid w:val="00DA7E14"/>
    <w:rsid w:val="00DB7030"/>
    <w:rsid w:val="00DD18F7"/>
    <w:rsid w:val="00DE34C5"/>
    <w:rsid w:val="00DE4E11"/>
    <w:rsid w:val="00DF20C4"/>
    <w:rsid w:val="00DF33A0"/>
    <w:rsid w:val="00DF5154"/>
    <w:rsid w:val="00DF5EA4"/>
    <w:rsid w:val="00E04F50"/>
    <w:rsid w:val="00E05A45"/>
    <w:rsid w:val="00E10A5A"/>
    <w:rsid w:val="00E12CFD"/>
    <w:rsid w:val="00E17543"/>
    <w:rsid w:val="00E2254B"/>
    <w:rsid w:val="00E32896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D25BF"/>
    <w:rsid w:val="00ED25CF"/>
    <w:rsid w:val="00EF278B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30D9"/>
    <w:rsid w:val="00F43E08"/>
    <w:rsid w:val="00F4637C"/>
    <w:rsid w:val="00F46801"/>
    <w:rsid w:val="00F64A86"/>
    <w:rsid w:val="00F670EE"/>
    <w:rsid w:val="00F85D56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D973D-D049-47A6-A5E1-9E44384E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