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950E0" w:rsidP="009B1337" w14:paraId="58A0BBBE" w14:textId="732F74C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2C50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E5179B">
        <w:rPr>
          <w:rFonts w:ascii="Times New Roman" w:eastAsia="Times New Roman" w:hAnsi="Times New Roman"/>
          <w:sz w:val="28"/>
          <w:szCs w:val="28"/>
          <w:lang w:eastAsia="ru-RU"/>
        </w:rPr>
        <w:t>1929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179B">
        <w:rPr>
          <w:rFonts w:ascii="Times New Roman" w:eastAsia="Times New Roman" w:hAnsi="Times New Roman"/>
          <w:sz w:val="28"/>
          <w:szCs w:val="28"/>
          <w:lang w:eastAsia="ru-RU"/>
        </w:rPr>
        <w:t>28</w:t>
      </w:r>
    </w:p>
    <w:p w:rsidR="00560458" w:rsidRPr="00B94A31" w:rsidP="00560458" w14:paraId="3746AE06" w14:textId="558148C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2C5087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5179B">
        <w:rPr>
          <w:rFonts w:ascii="Times New Roman" w:eastAsia="Times New Roman" w:hAnsi="Times New Roman"/>
          <w:sz w:val="28"/>
          <w:szCs w:val="28"/>
          <w:lang w:eastAsia="ru-RU"/>
        </w:rPr>
        <w:t>355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6B1524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36E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5A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44FCF65E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Исполняющий обязанности мирового судьи </w:t>
      </w:r>
      <w:r w:rsidRPr="00A72EA6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A72EA6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>, 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="00DF20C4">
        <w:rPr>
          <w:rStyle w:val="2"/>
          <w:sz w:val="28"/>
          <w:szCs w:val="28"/>
        </w:rPr>
        <w:t xml:space="preserve">Бекиров </w:t>
      </w:r>
      <w:r w:rsidR="00DF20C4">
        <w:rPr>
          <w:rStyle w:val="2"/>
          <w:sz w:val="28"/>
          <w:szCs w:val="28"/>
        </w:rPr>
        <w:t>Ленур</w:t>
      </w:r>
      <w:r w:rsidR="00DF20C4">
        <w:rPr>
          <w:rStyle w:val="2"/>
          <w:sz w:val="28"/>
          <w:szCs w:val="28"/>
        </w:rPr>
        <w:t xml:space="preserve"> </w:t>
      </w:r>
      <w:r w:rsidR="00DF20C4">
        <w:rPr>
          <w:rStyle w:val="2"/>
          <w:sz w:val="28"/>
          <w:szCs w:val="28"/>
        </w:rPr>
        <w:t>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7A3623">
        <w:rPr>
          <w:sz w:val="28"/>
          <w:szCs w:val="28"/>
        </w:rPr>
        <w:t xml:space="preserve">ОГИБДД </w:t>
      </w:r>
      <w:r w:rsidR="00D643B4">
        <w:rPr>
          <w:sz w:val="28"/>
          <w:szCs w:val="28"/>
        </w:rPr>
        <w:t>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06248" w:rsidRPr="00B94A31" w:rsidP="00AB473A" w14:paraId="008E6C57" w14:textId="0882B12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94A31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P="00F85D56" w14:paraId="5A3EA764" w14:textId="68456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мин.</w:t>
      </w:r>
      <w:r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 w:rsid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0C633B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D8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36E" w:rsidP="0048536E" w14:paraId="2A07BB46" w14:textId="51C8A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48536E" w:rsidP="0048536E" w14:paraId="05A82FCB" w14:textId="362715D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P="00F46801" w14:paraId="28FF3BB7" w14:textId="12CE0C9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 w:rsid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475CB1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475CB1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475CB1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475CB1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P="00C53985" w14:paraId="7426DE3E" w14:textId="1AC88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925FF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925FF5">
        <w:rPr>
          <w:rFonts w:ascii="Times New Roman" w:hAnsi="Times New Roman"/>
          <w:sz w:val="28"/>
          <w:szCs w:val="28"/>
        </w:rPr>
        <w:t xml:space="preserve">«данные </w:t>
      </w:r>
      <w:r w:rsidR="00925FF5">
        <w:rPr>
          <w:rFonts w:ascii="Times New Roman" w:hAnsi="Times New Roman"/>
          <w:sz w:val="28"/>
          <w:szCs w:val="28"/>
        </w:rPr>
        <w:t>изъяты</w:t>
      </w:r>
      <w:r w:rsidR="00925F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протокола о направлении на медицинское освидетельствование на состояние опьянения </w:t>
      </w:r>
      <w:r w:rsidR="00925FF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Pr="0048536E" w:rsid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475CB1" w:rsidP="00C53985" w14:paraId="1228ED35" w14:textId="55159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 w:rsid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475CB1" w:rsidP="00C53985" w14:paraId="4720C752" w14:textId="626EC1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925FF5">
        <w:rPr>
          <w:rFonts w:ascii="Times New Roman" w:hAnsi="Times New Roman"/>
          <w:sz w:val="28"/>
          <w:szCs w:val="28"/>
        </w:rPr>
        <w:t>«данные изъяты»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4F8B700D" w14:textId="248EB1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925FF5">
        <w:rPr>
          <w:rFonts w:ascii="Times New Roman" w:hAnsi="Times New Roman"/>
          <w:sz w:val="28"/>
          <w:szCs w:val="28"/>
        </w:rPr>
        <w:t>«данные изъяты»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020CB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925FF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P="00C53985" w14:paraId="19542236" w14:textId="34152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 w:rsid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(в/у)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475CB1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(правонарушение)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P="00C53985" w14:paraId="2282E8E8" w14:textId="2992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925FF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 w:rsidR="00485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264.2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 РФ;</w:t>
      </w:r>
    </w:p>
    <w:p w:rsidR="00C53985" w:rsidRPr="00475CB1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0B569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8536E" w:rsidR="003E2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следовательно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с которым лица, нарушившие Правила, несут ответственность в соответствии с действующим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832854" w:rsidP="00503965" w14:paraId="3A46735C" w14:textId="1440FC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E27AA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="00F4680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изнание вины</w:t>
      </w:r>
      <w:r w:rsidR="007A3623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562CA5" w:rsidP="00562CA5" w14:paraId="7726D845" w14:textId="3B6C47A5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B90F7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P="000A5871" w14:paraId="79BFF76A" w14:textId="304A853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P="00BD0C70" w14:paraId="2A0CE394" w14:textId="011F2AD3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E2210">
        <w:rPr>
          <w:rFonts w:ascii="12" w:eastAsia="Times New Roman" w:hAnsi="12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12" w:eastAsia="Times New Roman" w:hAnsi="12"/>
          <w:sz w:val="28"/>
          <w:szCs w:val="28"/>
          <w:lang w:eastAsia="zh-CN"/>
        </w:rPr>
        <w:t>.</w:t>
      </w:r>
    </w:p>
    <w:p w:rsidR="00BD0C70" w:rsidP="00BD0C70" w14:paraId="4B836248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P="00BD0C70" w14:paraId="0A5E42DF" w14:textId="090E2274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Штраф подлежит оплате по следующим реквизитам: УФК по Республике Крым (ОМВД России по Раздольненскому району), ИНН: 9106000092, КПП: 910601001, </w:t>
      </w:r>
      <w:r>
        <w:rPr>
          <w:rFonts w:ascii="12" w:eastAsia="Times New Roman" w:hAnsi="12"/>
          <w:sz w:val="28"/>
          <w:szCs w:val="28"/>
          <w:lang w:eastAsia="ru-RU"/>
        </w:rPr>
        <w:t>р</w:t>
      </w:r>
      <w:r>
        <w:rPr>
          <w:rFonts w:ascii="12" w:eastAsia="Times New Roman" w:hAnsi="12"/>
          <w:sz w:val="28"/>
          <w:szCs w:val="28"/>
          <w:lang w:eastAsia="ru-RU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>
        <w:rPr>
          <w:rFonts w:ascii="12" w:eastAsia="Times New Roman" w:hAnsi="12"/>
          <w:sz w:val="28"/>
          <w:szCs w:val="28"/>
          <w:lang w:eastAsia="ru-RU"/>
        </w:rPr>
        <w:t xml:space="preserve">, банк получателя: Отделение по Республике Крым Банк России, КБК: 18811601123010001140, БИК: 013510002, ОКТМО: 35639406, УИН: </w:t>
      </w:r>
      <w:r w:rsidR="0020458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1881049124250000</w:t>
      </w:r>
      <w:r w:rsidR="00562C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</w:t>
      </w:r>
      <w:r w:rsidR="007A36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330</w:t>
      </w:r>
      <w:r w:rsidR="00F12CEB">
        <w:rPr>
          <w:rFonts w:ascii="12" w:eastAsia="Times New Roman" w:hAnsi="12"/>
          <w:sz w:val="28"/>
          <w:szCs w:val="28"/>
          <w:lang w:eastAsia="ru-RU"/>
        </w:rPr>
        <w:t>, н</w:t>
      </w:r>
      <w:r>
        <w:rPr>
          <w:rFonts w:ascii="12" w:hAnsi="12"/>
          <w:sz w:val="28"/>
          <w:szCs w:val="28"/>
        </w:rPr>
        <w:t xml:space="preserve">аименование платежа: денежные взыскания (штрафы) за нарушение законодательства РФ об АП, предусмотренные ст. 12.26 </w:t>
      </w:r>
      <w:r>
        <w:rPr>
          <w:rFonts w:ascii="12" w:eastAsia="Times New Roman" w:hAnsi="12"/>
          <w:sz w:val="28"/>
          <w:szCs w:val="28"/>
          <w:lang w:eastAsia="ru-RU"/>
        </w:rPr>
        <w:t>КоАП РФ.</w:t>
      </w:r>
    </w:p>
    <w:p w:rsidR="00BD0C70" w:rsidP="00BD0C70" w14:paraId="5D3808E7" w14:textId="6BDC5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C5087">
        <w:rPr>
          <w:rFonts w:ascii="12" w:eastAsia="Times New Roman" w:hAnsi="12"/>
          <w:sz w:val="28"/>
          <w:szCs w:val="28"/>
          <w:lang w:eastAsia="ru-RU"/>
        </w:rPr>
        <w:t>69</w:t>
      </w:r>
      <w:r>
        <w:rPr>
          <w:rFonts w:ascii="12" w:eastAsia="Times New Roman" w:hAnsi="12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BD0C70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P="00E12CFD" w14:paraId="1C39CD1D" w14:textId="46D49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E22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 xml:space="preserve">ОГИБДД ОМВД России по Раздольненскому району. В случае наличия </w:t>
      </w:r>
      <w:r>
        <w:rPr>
          <w:rFonts w:ascii="Times New Roman" w:hAnsi="Times New Roman"/>
          <w:sz w:val="28"/>
          <w:szCs w:val="28"/>
        </w:rPr>
        <w:t xml:space="preserve">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BD0C70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P="00BD0C70" w14:paraId="15DC42BB" w14:textId="39F3BD1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E5179B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63509E" w:rsidRPr="00B94A31" w:rsidP="00696F11" w14:paraId="0755F70D" w14:textId="2C3D28D2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91188"/>
    <w:rsid w:val="000A5871"/>
    <w:rsid w:val="000A67E2"/>
    <w:rsid w:val="000A7E3A"/>
    <w:rsid w:val="000C3016"/>
    <w:rsid w:val="000C633B"/>
    <w:rsid w:val="000D23FF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C5087"/>
    <w:rsid w:val="002D0A44"/>
    <w:rsid w:val="002D0B97"/>
    <w:rsid w:val="002D693E"/>
    <w:rsid w:val="002D7E70"/>
    <w:rsid w:val="002E2B76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4663"/>
    <w:rsid w:val="003D664F"/>
    <w:rsid w:val="003E05BD"/>
    <w:rsid w:val="003E087E"/>
    <w:rsid w:val="003E2210"/>
    <w:rsid w:val="004036B8"/>
    <w:rsid w:val="00403E4B"/>
    <w:rsid w:val="00435172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8536E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62CA5"/>
    <w:rsid w:val="00570235"/>
    <w:rsid w:val="00574CED"/>
    <w:rsid w:val="0057532C"/>
    <w:rsid w:val="00581C72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0700D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3623"/>
    <w:rsid w:val="007A6344"/>
    <w:rsid w:val="007C2310"/>
    <w:rsid w:val="007C3183"/>
    <w:rsid w:val="007C5B76"/>
    <w:rsid w:val="007D455C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25FF5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427A5"/>
    <w:rsid w:val="00A42E84"/>
    <w:rsid w:val="00A539F7"/>
    <w:rsid w:val="00A63802"/>
    <w:rsid w:val="00A653F1"/>
    <w:rsid w:val="00A654EC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4A44"/>
    <w:rsid w:val="00AF58B0"/>
    <w:rsid w:val="00AF6A39"/>
    <w:rsid w:val="00AF7419"/>
    <w:rsid w:val="00B00F7B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0F79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5179B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85D56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00D9-F077-4151-8A76-F0126A60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