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603304" w:rsidP="00462624" w14:paraId="64234EDB" w14:textId="3220467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603304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03304">
        <w:rPr>
          <w:rFonts w:ascii="Times New Roman" w:eastAsia="Times New Roman" w:hAnsi="Times New Roman"/>
          <w:sz w:val="24"/>
          <w:szCs w:val="24"/>
          <w:lang w:val="uk-UA" w:eastAsia="ru-RU"/>
        </w:rPr>
        <w:t>91</w:t>
      </w:r>
      <w:r w:rsidRPr="00603304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03304">
        <w:rPr>
          <w:rFonts w:ascii="Times New Roman" w:eastAsia="Times New Roman" w:hAnsi="Times New Roman"/>
          <w:sz w:val="24"/>
          <w:szCs w:val="24"/>
          <w:lang w:eastAsia="ru-RU"/>
        </w:rPr>
        <w:t>068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603304" w:rsidR="002D2FF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603304" w:rsidR="004334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2107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603304" w:rsidR="004334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48</w:t>
      </w:r>
    </w:p>
    <w:p w:rsidR="00462624" w:rsidRPr="00603304" w:rsidP="00462624" w14:paraId="39951913" w14:textId="672DBF6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0330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603304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03304" w:rsidR="0043349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405</w:t>
      </w:r>
      <w:r w:rsidRPr="0060330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603304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8B7954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8B7954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8B7954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8B7954" w:rsidP="00EA29AE" w14:paraId="247A7E64" w14:textId="793CE5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</w:t>
      </w:r>
      <w:r w:rsidRPr="008B7954" w:rsidR="000A434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8B79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8B7954" w:rsidR="000A434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</w:t>
      </w:r>
      <w:r w:rsidRPr="008B7954" w:rsidR="00CF55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B7954" w:rsidR="009C226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8B7954" w:rsidR="00CF55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7954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7954" w:rsidR="00724C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7954" w:rsidR="00724C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7954" w:rsidR="00724C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7954" w:rsidR="00724C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B7954" w:rsidR="00A23077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B7954" w:rsidR="00A23077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954" w:rsidR="002D2FF0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</w:t>
      </w:r>
    </w:p>
    <w:p w:rsidR="00EA29AE" w:rsidRPr="008B7954" w:rsidP="008B7954" w14:paraId="0A4F7881" w14:textId="3044A1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B7954" w:rsidR="00D3288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8B7954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8B7954" w:rsidP="0064033A" w14:paraId="04CA05AF" w14:textId="3E444DB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7954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ровой судья судебного участка № 69</w:t>
      </w:r>
      <w:r w:rsidRPr="008B7954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8B7954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8B7954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8B7954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954" w:rsidR="00CF554C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8B7954" w:rsidR="002250D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 по государственной регистрации и</w:t>
      </w:r>
      <w:r w:rsidRPr="008B7954" w:rsidR="00145194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кадастру </w:t>
      </w:r>
      <w:r w:rsidRPr="008B7954" w:rsidR="00145194">
        <w:rPr>
          <w:rFonts w:ascii="Times New Roman" w:hAnsi="Times New Roman"/>
          <w:sz w:val="28"/>
          <w:szCs w:val="28"/>
        </w:rPr>
        <w:t xml:space="preserve">Республики Крым </w:t>
      </w:r>
      <w:r w:rsidRPr="008B7954" w:rsidR="007234D3">
        <w:rPr>
          <w:rFonts w:ascii="Times New Roman" w:hAnsi="Times New Roman"/>
          <w:sz w:val="28"/>
          <w:szCs w:val="28"/>
        </w:rPr>
        <w:t>о привлечении к административной ответственности</w:t>
      </w:r>
    </w:p>
    <w:p w:rsidR="00724C2C" w:rsidRPr="008B7954" w:rsidP="0064033A" w14:paraId="67BB1AB4" w14:textId="3EB158D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b/>
          <w:sz w:val="28"/>
          <w:szCs w:val="28"/>
        </w:rPr>
        <w:t>Маму</w:t>
      </w:r>
      <w:r w:rsidRPr="008B7954" w:rsidR="00433493">
        <w:rPr>
          <w:rFonts w:ascii="Times New Roman" w:hAnsi="Times New Roman"/>
          <w:b/>
          <w:sz w:val="28"/>
          <w:szCs w:val="28"/>
        </w:rPr>
        <w:t>т</w:t>
      </w:r>
      <w:r w:rsidRPr="008B7954">
        <w:rPr>
          <w:rFonts w:ascii="Times New Roman" w:hAnsi="Times New Roman"/>
          <w:b/>
          <w:sz w:val="28"/>
          <w:szCs w:val="28"/>
        </w:rPr>
        <w:t xml:space="preserve"> </w:t>
      </w:r>
      <w:r w:rsidRPr="008B7954">
        <w:rPr>
          <w:rFonts w:ascii="Times New Roman" w:hAnsi="Times New Roman"/>
          <w:b/>
          <w:sz w:val="28"/>
          <w:szCs w:val="28"/>
        </w:rPr>
        <w:t>Джаппара</w:t>
      </w:r>
      <w:r w:rsidRPr="008B7954">
        <w:rPr>
          <w:rFonts w:ascii="Times New Roman" w:hAnsi="Times New Roman"/>
          <w:b/>
          <w:sz w:val="28"/>
          <w:szCs w:val="28"/>
        </w:rPr>
        <w:t xml:space="preserve"> </w:t>
      </w:r>
      <w:r w:rsidRPr="008B7954">
        <w:rPr>
          <w:rFonts w:ascii="Times New Roman" w:hAnsi="Times New Roman"/>
          <w:b/>
          <w:sz w:val="28"/>
          <w:szCs w:val="28"/>
        </w:rPr>
        <w:t>Ахмедиевича</w:t>
      </w:r>
      <w:r w:rsidRPr="008B7954">
        <w:rPr>
          <w:rFonts w:ascii="Times New Roman" w:hAnsi="Times New Roman"/>
          <w:sz w:val="28"/>
          <w:szCs w:val="28"/>
        </w:rPr>
        <w:t xml:space="preserve">,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8B7954" w:rsidP="00B17E58" w14:paraId="62F7A729" w14:textId="22C81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8B7954" w:rsidR="0023166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B7954" w:rsidR="00020753">
        <w:rPr>
          <w:rFonts w:ascii="Times New Roman" w:eastAsia="Times New Roman" w:hAnsi="Times New Roman"/>
          <w:sz w:val="28"/>
          <w:szCs w:val="28"/>
          <w:lang w:eastAsia="ru-RU"/>
        </w:rPr>
        <w:t>19.5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8B7954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33493" w:rsidRPr="008B7954" w:rsidP="009B78FF" w14:paraId="0A6F838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208C" w:rsidRPr="008B7954" w:rsidP="00E078E2" w14:paraId="02B20510" w14:textId="105C1FE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  <w:lang w:eastAsia="ru-RU"/>
        </w:rPr>
        <w:t>12.12.2025</w:t>
      </w:r>
      <w:r w:rsidRPr="008B7954" w:rsidR="00B0304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8B7954" w:rsidR="00965E79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Pr="008B7954" w:rsidR="00B03048">
        <w:rPr>
          <w:rFonts w:ascii="Times New Roman" w:hAnsi="Times New Roman"/>
          <w:sz w:val="28"/>
          <w:szCs w:val="28"/>
          <w:lang w:eastAsia="ru-RU"/>
        </w:rPr>
        <w:t xml:space="preserve">Первомайским районным отделом Государственного комитета по государственной регистрации и кадастру Республики Крым внеплановой </w:t>
      </w:r>
      <w:r w:rsidRPr="008B7954" w:rsidR="00D64FAF">
        <w:rPr>
          <w:rFonts w:ascii="Times New Roman" w:hAnsi="Times New Roman"/>
          <w:sz w:val="28"/>
          <w:szCs w:val="28"/>
        </w:rPr>
        <w:t>выездно</w:t>
      </w:r>
      <w:r w:rsidRPr="008B7954" w:rsidR="00752475">
        <w:rPr>
          <w:rFonts w:ascii="Times New Roman" w:hAnsi="Times New Roman"/>
          <w:sz w:val="28"/>
          <w:szCs w:val="28"/>
        </w:rPr>
        <w:t>го</w:t>
      </w:r>
      <w:r w:rsidRPr="008B7954" w:rsidR="00D64FAF">
        <w:rPr>
          <w:rFonts w:ascii="Times New Roman" w:hAnsi="Times New Roman"/>
          <w:sz w:val="28"/>
          <w:szCs w:val="28"/>
        </w:rPr>
        <w:t xml:space="preserve"> </w:t>
      </w:r>
      <w:r w:rsidRPr="008B7954" w:rsidR="00752475">
        <w:rPr>
          <w:rFonts w:ascii="Times New Roman" w:hAnsi="Times New Roman"/>
          <w:sz w:val="28"/>
          <w:szCs w:val="28"/>
        </w:rPr>
        <w:t>обследования</w:t>
      </w:r>
      <w:r w:rsidRPr="008B7954" w:rsidR="00D64FAF">
        <w:rPr>
          <w:rFonts w:ascii="Times New Roman" w:hAnsi="Times New Roman"/>
          <w:sz w:val="28"/>
          <w:szCs w:val="28"/>
        </w:rPr>
        <w:t xml:space="preserve"> </w:t>
      </w:r>
      <w:r w:rsidRPr="008B7954" w:rsidR="00752475">
        <w:rPr>
          <w:rFonts w:ascii="Times New Roman" w:hAnsi="Times New Roman"/>
          <w:sz w:val="28"/>
          <w:szCs w:val="28"/>
        </w:rPr>
        <w:t>в отношении земельного участка, расположенного</w:t>
      </w:r>
      <w:r w:rsidRPr="008B7954" w:rsidR="00D64F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954" w:rsidR="00B03048">
        <w:rPr>
          <w:rFonts w:ascii="Times New Roman" w:hAnsi="Times New Roman"/>
          <w:sz w:val="28"/>
          <w:szCs w:val="28"/>
          <w:lang w:eastAsia="ru-RU"/>
        </w:rPr>
        <w:t>по адресу:</w:t>
      </w:r>
      <w:r w:rsidRPr="008B7954" w:rsidR="00B03048">
        <w:rPr>
          <w:rFonts w:ascii="Times New Roman" w:hAnsi="Times New Roman"/>
          <w:sz w:val="28"/>
          <w:szCs w:val="28"/>
        </w:rPr>
        <w:t xml:space="preserve">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 w:rsidR="009F209E">
        <w:rPr>
          <w:rFonts w:ascii="Times New Roman" w:hAnsi="Times New Roman"/>
          <w:sz w:val="28"/>
          <w:szCs w:val="28"/>
        </w:rPr>
        <w:t xml:space="preserve">, кадастровый номер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 w:rsidR="00B03048">
        <w:rPr>
          <w:rFonts w:ascii="Times New Roman" w:hAnsi="Times New Roman"/>
          <w:sz w:val="28"/>
          <w:szCs w:val="28"/>
        </w:rPr>
        <w:t xml:space="preserve">, выявлен факт </w:t>
      </w:r>
      <w:r w:rsidRPr="008B7954" w:rsidR="00752475">
        <w:rPr>
          <w:rFonts w:ascii="Times New Roman" w:hAnsi="Times New Roman"/>
          <w:sz w:val="28"/>
          <w:szCs w:val="28"/>
        </w:rPr>
        <w:t>неисполнения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 w:rsidR="00752475">
        <w:rPr>
          <w:rFonts w:ascii="Times New Roman" w:hAnsi="Times New Roman"/>
          <w:sz w:val="28"/>
          <w:szCs w:val="28"/>
        </w:rPr>
        <w:t>Мамутом</w:t>
      </w:r>
      <w:r w:rsidRPr="008B7954" w:rsidR="00752475">
        <w:rPr>
          <w:rFonts w:ascii="Times New Roman" w:hAnsi="Times New Roman"/>
          <w:sz w:val="28"/>
          <w:szCs w:val="28"/>
        </w:rPr>
        <w:t xml:space="preserve"> Д.А.</w:t>
      </w:r>
      <w:r w:rsidRPr="008B7954" w:rsidR="00CA6E89">
        <w:rPr>
          <w:rFonts w:ascii="Times New Roman" w:hAnsi="Times New Roman"/>
          <w:sz w:val="28"/>
          <w:szCs w:val="28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предписания</w:t>
      </w:r>
      <w:r w:rsidRPr="008B7954" w:rsidR="00752475">
        <w:rPr>
          <w:rFonts w:ascii="Times New Roman" w:hAnsi="Times New Roman"/>
          <w:sz w:val="28"/>
          <w:szCs w:val="28"/>
        </w:rPr>
        <w:t xml:space="preserve"> №</w:t>
      </w:r>
      <w:r w:rsidRPr="008B7954" w:rsidR="00433493">
        <w:rPr>
          <w:rFonts w:ascii="Times New Roman" w:hAnsi="Times New Roman"/>
          <w:sz w:val="28"/>
          <w:szCs w:val="28"/>
        </w:rPr>
        <w:t xml:space="preserve"> </w:t>
      </w:r>
      <w:r w:rsidRPr="008B7954" w:rsidR="00752475">
        <w:rPr>
          <w:rFonts w:ascii="Times New Roman" w:hAnsi="Times New Roman"/>
          <w:sz w:val="28"/>
          <w:szCs w:val="28"/>
        </w:rPr>
        <w:t>1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 w:rsidR="00C20B92">
        <w:rPr>
          <w:rFonts w:ascii="Times New Roman" w:hAnsi="Times New Roman"/>
          <w:sz w:val="28"/>
          <w:szCs w:val="28"/>
        </w:rPr>
        <w:t xml:space="preserve">от </w:t>
      </w:r>
      <w:r w:rsidRPr="008B7954" w:rsidR="00752475">
        <w:rPr>
          <w:rFonts w:ascii="Times New Roman" w:hAnsi="Times New Roman"/>
          <w:sz w:val="28"/>
          <w:szCs w:val="28"/>
        </w:rPr>
        <w:t xml:space="preserve">10.09.2025 </w:t>
      </w:r>
      <w:r w:rsidRPr="008B7954" w:rsidR="00433493">
        <w:rPr>
          <w:rFonts w:ascii="Times New Roman" w:hAnsi="Times New Roman"/>
          <w:sz w:val="28"/>
          <w:szCs w:val="28"/>
        </w:rPr>
        <w:t xml:space="preserve">года </w:t>
      </w:r>
      <w:r w:rsidRPr="008B7954" w:rsidR="00C20B92">
        <w:rPr>
          <w:rFonts w:ascii="Times New Roman" w:hAnsi="Times New Roman"/>
          <w:sz w:val="28"/>
          <w:szCs w:val="28"/>
        </w:rPr>
        <w:t>об устранении выявленного нарушения</w:t>
      </w:r>
      <w:r w:rsidRPr="008B7954" w:rsidR="001F78D8">
        <w:rPr>
          <w:rFonts w:ascii="Times New Roman" w:hAnsi="Times New Roman"/>
          <w:sz w:val="28"/>
          <w:szCs w:val="28"/>
        </w:rPr>
        <w:t xml:space="preserve"> требований земельного законодательства</w:t>
      </w:r>
      <w:r w:rsidRPr="008B7954" w:rsidR="00CA6E89">
        <w:rPr>
          <w:rFonts w:ascii="Times New Roman" w:hAnsi="Times New Roman"/>
          <w:sz w:val="28"/>
          <w:szCs w:val="28"/>
        </w:rPr>
        <w:t xml:space="preserve"> Российской Федерации, срок исполнения которого истек </w:t>
      </w:r>
      <w:r w:rsidRPr="008B7954" w:rsidR="00752475">
        <w:rPr>
          <w:rFonts w:ascii="Times New Roman" w:hAnsi="Times New Roman"/>
          <w:sz w:val="28"/>
          <w:szCs w:val="28"/>
        </w:rPr>
        <w:t>10.12.2025 года.</w:t>
      </w:r>
    </w:p>
    <w:p w:rsidR="00430FD4" w:rsidRPr="008B7954" w:rsidP="00430FD4" w14:paraId="68911442" w14:textId="2C3A916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Указанными деяниями </w:t>
      </w:r>
      <w:r w:rsidRPr="008B7954" w:rsidR="00752475">
        <w:rPr>
          <w:rFonts w:ascii="Times New Roman" w:hAnsi="Times New Roman"/>
          <w:sz w:val="28"/>
          <w:szCs w:val="28"/>
        </w:rPr>
        <w:t>Мамут</w:t>
      </w:r>
      <w:r w:rsidRPr="008B7954" w:rsidR="00752475">
        <w:rPr>
          <w:rFonts w:ascii="Times New Roman" w:hAnsi="Times New Roman"/>
          <w:sz w:val="28"/>
          <w:szCs w:val="28"/>
        </w:rPr>
        <w:t xml:space="preserve"> Д.А. совершил</w:t>
      </w:r>
      <w:r w:rsidRPr="008B7954">
        <w:rPr>
          <w:rFonts w:ascii="Times New Roman" w:hAnsi="Times New Roman"/>
          <w:sz w:val="28"/>
          <w:szCs w:val="28"/>
        </w:rPr>
        <w:t xml:space="preserve"> правонарушение, предусмотренное ч. 25 ст. 19. 5 КоАП РФ, а именно: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5D761E" w:rsidRPr="008B7954" w:rsidP="00E078E2" w14:paraId="30D7C45C" w14:textId="27B2AA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  <w:lang w:eastAsia="ru-RU"/>
        </w:rPr>
        <w:t>В судебно</w:t>
      </w:r>
      <w:r w:rsidRPr="008B7954" w:rsidR="00433493">
        <w:rPr>
          <w:rFonts w:ascii="Times New Roman" w:hAnsi="Times New Roman"/>
          <w:sz w:val="28"/>
          <w:szCs w:val="28"/>
          <w:lang w:eastAsia="ru-RU"/>
        </w:rPr>
        <w:t>м</w:t>
      </w:r>
      <w:r w:rsidRPr="008B7954">
        <w:rPr>
          <w:rFonts w:ascii="Times New Roman" w:hAnsi="Times New Roman"/>
          <w:sz w:val="28"/>
          <w:szCs w:val="28"/>
          <w:lang w:eastAsia="ru-RU"/>
        </w:rPr>
        <w:t xml:space="preserve"> заседани</w:t>
      </w:r>
      <w:r w:rsidRPr="008B7954" w:rsidR="00433493">
        <w:rPr>
          <w:rFonts w:ascii="Times New Roman" w:hAnsi="Times New Roman"/>
          <w:sz w:val="28"/>
          <w:szCs w:val="28"/>
          <w:lang w:eastAsia="ru-RU"/>
        </w:rPr>
        <w:t>и</w:t>
      </w:r>
      <w:r w:rsidRPr="008B7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Мамут</w:t>
      </w:r>
      <w:r w:rsidRPr="008B7954">
        <w:rPr>
          <w:rFonts w:ascii="Times New Roman" w:hAnsi="Times New Roman"/>
          <w:sz w:val="28"/>
          <w:szCs w:val="28"/>
        </w:rPr>
        <w:t xml:space="preserve"> Д.А. свою вину в совершении административного правонарушения признал</w:t>
      </w:r>
      <w:r w:rsidRPr="008B7954" w:rsidR="00433493">
        <w:rPr>
          <w:rFonts w:ascii="Times New Roman" w:hAnsi="Times New Roman"/>
          <w:sz w:val="28"/>
          <w:szCs w:val="28"/>
        </w:rPr>
        <w:t xml:space="preserve"> частично</w:t>
      </w:r>
      <w:r w:rsidRPr="008B7954">
        <w:rPr>
          <w:rFonts w:ascii="Times New Roman" w:hAnsi="Times New Roman"/>
          <w:sz w:val="28"/>
          <w:szCs w:val="28"/>
        </w:rPr>
        <w:t>. Пояснил,</w:t>
      </w:r>
      <w:r w:rsidRPr="008B7954" w:rsidR="00433493">
        <w:rPr>
          <w:rFonts w:ascii="Times New Roman" w:hAnsi="Times New Roman"/>
          <w:sz w:val="28"/>
          <w:szCs w:val="28"/>
        </w:rPr>
        <w:t xml:space="preserve"> не выполнил в срок предписание, поскольку у него не было достаточно времени. </w:t>
      </w:r>
      <w:r w:rsidRPr="008B7954" w:rsidR="00433493">
        <w:rPr>
          <w:rFonts w:ascii="Times New Roman" w:hAnsi="Times New Roman"/>
          <w:sz w:val="28"/>
          <w:szCs w:val="28"/>
        </w:rPr>
        <w:t>После получения предписания с целью оформления прав на земельный участок обращался к кадастровому инженеру для изготовления межевого плана земельного участка, однако ему было отказано ввиду того, что в настоящее время на территории Раздольненского района не работает оборудование для выполнения таких работ, а именно не проходит сигнал</w:t>
      </w:r>
      <w:r w:rsidRPr="008B7954" w:rsidR="00603304">
        <w:rPr>
          <w:rFonts w:ascii="Times New Roman" w:hAnsi="Times New Roman"/>
          <w:sz w:val="28"/>
          <w:szCs w:val="28"/>
        </w:rPr>
        <w:t xml:space="preserve"> и межевой план не может быть изготовлен.</w:t>
      </w:r>
      <w:r w:rsidRPr="008B7954" w:rsidR="00603304">
        <w:rPr>
          <w:rFonts w:ascii="Times New Roman" w:hAnsi="Times New Roman"/>
          <w:sz w:val="28"/>
          <w:szCs w:val="28"/>
        </w:rPr>
        <w:t xml:space="preserve"> Также добавил, что предписание не обжаловал и не обращался с заявлением о продлении срока исполнения предписания.</w:t>
      </w:r>
      <w:r w:rsidRPr="008B7954" w:rsidR="00433493">
        <w:rPr>
          <w:rFonts w:ascii="Times New Roman" w:hAnsi="Times New Roman"/>
          <w:sz w:val="28"/>
          <w:szCs w:val="28"/>
        </w:rPr>
        <w:t xml:space="preserve"> </w:t>
      </w:r>
    </w:p>
    <w:p w:rsidR="005D761E" w:rsidRPr="008B7954" w:rsidP="00970E7D" w14:paraId="42C28FF3" w14:textId="4DBC66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8B7954">
        <w:rPr>
          <w:rFonts w:ascii="Times New Roman" w:hAnsi="Times New Roman"/>
          <w:sz w:val="28"/>
          <w:szCs w:val="28"/>
        </w:rPr>
        <w:t xml:space="preserve">сследовав материалы дела, мировой судья считает достоверно установленным, что </w:t>
      </w:r>
      <w:r w:rsidRPr="008B7954">
        <w:rPr>
          <w:rFonts w:ascii="Times New Roman" w:hAnsi="Times New Roman"/>
          <w:sz w:val="28"/>
          <w:szCs w:val="28"/>
        </w:rPr>
        <w:t>Мамут</w:t>
      </w:r>
      <w:r w:rsidRPr="008B7954">
        <w:rPr>
          <w:rFonts w:ascii="Times New Roman" w:hAnsi="Times New Roman"/>
          <w:sz w:val="28"/>
          <w:szCs w:val="28"/>
        </w:rPr>
        <w:t xml:space="preserve"> Д.А. совершил правонарушение, предусмотренное ч. 25 ст. 19.5 Кодекса Российской Федерации об административных правонарушениях, а именно: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</w:t>
      </w:r>
      <w:r w:rsidRPr="008B7954">
        <w:rPr>
          <w:rFonts w:ascii="Times New Roman" w:hAnsi="Times New Roman"/>
          <w:sz w:val="28"/>
          <w:szCs w:val="28"/>
        </w:rPr>
        <w:t>назначения, или их</w:t>
      </w:r>
      <w:r w:rsidRPr="008B7954">
        <w:rPr>
          <w:rFonts w:ascii="Times New Roman" w:hAnsi="Times New Roman"/>
          <w:sz w:val="28"/>
          <w:szCs w:val="28"/>
        </w:rPr>
        <w:t xml:space="preserve"> территориальных органов об устранении нарушений земельного законодательства.</w:t>
      </w:r>
    </w:p>
    <w:p w:rsidR="00970E7D" w:rsidRPr="008B7954" w:rsidP="00970E7D" w14:paraId="755043A5" w14:textId="7B7B6A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Вина </w:t>
      </w:r>
      <w:r w:rsidRPr="008B7954" w:rsidR="001C4C27">
        <w:rPr>
          <w:rFonts w:ascii="Times New Roman" w:hAnsi="Times New Roman"/>
          <w:sz w:val="28"/>
          <w:szCs w:val="28"/>
        </w:rPr>
        <w:t>Мамута</w:t>
      </w:r>
      <w:r w:rsidRPr="008B7954" w:rsidR="001C4C27">
        <w:rPr>
          <w:rFonts w:ascii="Times New Roman" w:hAnsi="Times New Roman"/>
          <w:sz w:val="28"/>
          <w:szCs w:val="28"/>
        </w:rPr>
        <w:t xml:space="preserve"> Д.А </w:t>
      </w:r>
      <w:r w:rsidRPr="008B7954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 объективно подтверждается исследованными материалами административного дела, а именно: </w:t>
      </w:r>
    </w:p>
    <w:p w:rsidR="005D761E" w:rsidRPr="008B7954" w:rsidP="005D761E" w14:paraId="51BEE900" w14:textId="0B555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- протоколом об административно правонарушении от 15.12.2025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hAnsi="Times New Roman"/>
          <w:sz w:val="28"/>
          <w:szCs w:val="28"/>
        </w:rPr>
        <w:t>;</w:t>
      </w:r>
    </w:p>
    <w:p w:rsidR="002C6363" w:rsidRPr="008B7954" w:rsidP="005D761E" w14:paraId="0DBE79E2" w14:textId="1F9D1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- копией предписания от 12.12.2025 </w:t>
      </w:r>
      <w:r w:rsidRPr="008B7954" w:rsidR="00603304">
        <w:rPr>
          <w:rFonts w:ascii="Times New Roman" w:hAnsi="Times New Roman"/>
          <w:sz w:val="28"/>
          <w:szCs w:val="28"/>
        </w:rPr>
        <w:t xml:space="preserve">года </w:t>
      </w:r>
      <w:r w:rsidRPr="008B7954">
        <w:rPr>
          <w:rFonts w:ascii="Times New Roman" w:hAnsi="Times New Roman"/>
          <w:sz w:val="28"/>
          <w:szCs w:val="28"/>
        </w:rPr>
        <w:t>об устранении выявленного нарушения требований земельного законодательства Российской Федерации;</w:t>
      </w:r>
    </w:p>
    <w:p w:rsidR="002C6363" w:rsidRPr="008B7954" w:rsidP="002C6363" w14:paraId="26E2B6FC" w14:textId="6787DF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- копией акта наблюдения за соблюдением обязательных требований от 12.12.2025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6363" w:rsidRPr="008B7954" w:rsidP="002C6363" w14:paraId="6292BAEF" w14:textId="0750F1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- копией акта выездного обследования от 12.12.2025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№ 348;</w:t>
      </w:r>
    </w:p>
    <w:p w:rsidR="002C6363" w:rsidRPr="008B7954" w:rsidP="002C6363" w14:paraId="321A576A" w14:textId="1E9B9C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- копией приложения №1 к акту выездного обследования от 12.12.2025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№ 348;</w:t>
      </w:r>
    </w:p>
    <w:p w:rsidR="002C6363" w:rsidRPr="008B7954" w:rsidP="002C6363" w14:paraId="2D4CDA57" w14:textId="7B4FF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- копией акта наблюдения за соблюдением обязательных требований от 12.12.2025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6363" w:rsidRPr="008B7954" w:rsidP="005D761E" w14:paraId="3DBA2610" w14:textId="52CDC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- копией предписания № 1 от 10.09.2025 об устранении нарушений требований земельного законодательства </w:t>
      </w:r>
      <w:r w:rsidRPr="008B7954">
        <w:rPr>
          <w:rFonts w:ascii="Times New Roman" w:hAnsi="Times New Roman"/>
          <w:sz w:val="28"/>
          <w:szCs w:val="28"/>
        </w:rPr>
        <w:t>Российской Федерации.</w:t>
      </w:r>
      <w:r w:rsidRPr="008B7954" w:rsidR="00603304">
        <w:rPr>
          <w:rFonts w:ascii="Times New Roman" w:hAnsi="Times New Roman"/>
          <w:sz w:val="28"/>
          <w:szCs w:val="28"/>
        </w:rPr>
        <w:t xml:space="preserve"> </w:t>
      </w:r>
    </w:p>
    <w:p w:rsidR="002C6363" w:rsidRPr="008B7954" w:rsidP="002C6363" w14:paraId="7D0C083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50C72" w:rsidRPr="008B7954" w:rsidP="00C50C72" w14:paraId="1AC34A8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Объектом правонарушения, предусмотренного ч. 25 ст. 19.5 КоАП РФ, являются общественные отношения в области осуществления государственного (муниципального) контроля и надзора. </w:t>
      </w:r>
      <w:r w:rsidRPr="008B7954">
        <w:rPr>
          <w:rFonts w:ascii="Times New Roman" w:hAnsi="Times New Roman"/>
          <w:sz w:val="28"/>
          <w:szCs w:val="28"/>
        </w:rPr>
        <w:t>Объективную сторону правонарушения составляют действия (бездействие), выражающиеся в 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</w:p>
    <w:p w:rsidR="00C50C72" w:rsidRPr="008B7954" w:rsidP="00C50C72" w14:paraId="510F144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В силу части 1 статьи 25 и части 1 статьи 26 Земельного кодекса Российской Федерации (далее - ЗК РФ) права на земельные участки, возникают по основаниям, установленным гражданским законодательством, федеральными законами, и подлежат государственной регистрации в порядке, установленном Федеральным законом "О государственной регистрации недвижимости" и подтверждаются соответствующими документами о государственной регистрации прав.</w:t>
      </w:r>
    </w:p>
    <w:p w:rsidR="00C50C72" w:rsidRPr="008B7954" w:rsidP="00C50C72" w14:paraId="4A88DB1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Согласно пункту 5 статьи 71 ЗК РФ должностные лица органов государственного земельного надзора имеют право осуществлять плановые и внеплановые проверки соблюдения требований законодательства Российской Федерации, выдавать обязательные для исполнения предписания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срок.</w:t>
      </w:r>
    </w:p>
    <w:p w:rsidR="00C50C72" w:rsidRPr="008B7954" w:rsidP="00C50C72" w14:paraId="7F496375" w14:textId="05E601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Pr="008B7954" w:rsidR="001C4C27">
        <w:rPr>
          <w:rFonts w:ascii="Times New Roman" w:hAnsi="Times New Roman"/>
          <w:sz w:val="28"/>
          <w:szCs w:val="28"/>
        </w:rPr>
        <w:t>3</w:t>
      </w:r>
      <w:r w:rsidRPr="008B7954">
        <w:rPr>
          <w:rFonts w:ascii="Times New Roman" w:hAnsi="Times New Roman"/>
          <w:sz w:val="28"/>
          <w:szCs w:val="28"/>
        </w:rPr>
        <w:t xml:space="preserve"> Постановления Правительства РФ от 30.06.2021 N 1081 "О федеральном государственном земельном контроле (надзоре)</w:t>
      </w:r>
      <w:r w:rsidRPr="008B7954">
        <w:rPr>
          <w:rFonts w:ascii="Times New Roman" w:hAnsi="Times New Roman"/>
          <w:sz w:val="28"/>
          <w:szCs w:val="28"/>
        </w:rPr>
        <w:t>"(</w:t>
      </w:r>
      <w:r w:rsidRPr="008B7954">
        <w:rPr>
          <w:rFonts w:ascii="Times New Roman" w:hAnsi="Times New Roman"/>
          <w:sz w:val="28"/>
          <w:szCs w:val="28"/>
        </w:rPr>
        <w:t>вместе с "Положением о федеральном государственном земельном контроле (надзоре)" (далее - Положение), государственный земельный надзор осуществляется Федеральной службой государственной регистрации, кадастра и картографии</w:t>
      </w:r>
      <w:r w:rsidRPr="008B7954" w:rsidR="001C4C27">
        <w:rPr>
          <w:rFonts w:ascii="Times New Roman" w:hAnsi="Times New Roman"/>
          <w:sz w:val="28"/>
          <w:szCs w:val="28"/>
        </w:rPr>
        <w:t>,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 w:rsidR="001C4C27">
        <w:rPr>
          <w:rFonts w:ascii="Times New Roman" w:hAnsi="Times New Roman"/>
          <w:sz w:val="28"/>
          <w:szCs w:val="28"/>
        </w:rPr>
        <w:t>Федеральной службой по ветеринарному и фитосанитарному надзору и Федеральной службой по надзору в сфере природопользования (далее - органы государственного надзора), их территориальными органами.</w:t>
      </w:r>
    </w:p>
    <w:p w:rsidR="001C4C27" w:rsidRPr="008B7954" w:rsidP="001C4C27" w14:paraId="497F2626" w14:textId="62375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Согласно </w:t>
      </w:r>
      <w:r w:rsidRPr="008B7954">
        <w:rPr>
          <w:rFonts w:ascii="Times New Roman" w:hAnsi="Times New Roman"/>
          <w:sz w:val="28"/>
          <w:szCs w:val="28"/>
        </w:rPr>
        <w:t xml:space="preserve">абзаца  «а» </w:t>
      </w:r>
      <w:r w:rsidRPr="008B7954">
        <w:rPr>
          <w:rFonts w:ascii="Times New Roman" w:hAnsi="Times New Roman"/>
          <w:sz w:val="28"/>
          <w:szCs w:val="28"/>
        </w:rPr>
        <w:t>пун</w:t>
      </w:r>
      <w:r w:rsidRPr="008B7954">
        <w:rPr>
          <w:rFonts w:ascii="Times New Roman" w:hAnsi="Times New Roman"/>
          <w:sz w:val="28"/>
          <w:szCs w:val="28"/>
        </w:rPr>
        <w:t>кта 5</w:t>
      </w:r>
      <w:r w:rsidRPr="008B7954">
        <w:rPr>
          <w:rFonts w:ascii="Times New Roman" w:hAnsi="Times New Roman"/>
          <w:sz w:val="28"/>
          <w:szCs w:val="28"/>
        </w:rPr>
        <w:t xml:space="preserve"> Положения, Федеральная служба государственной регистрации, кадастра и картографии и ее территориальные органы осуществляют государственный земельный надзор за соблюдением </w:t>
      </w:r>
      <w:r w:rsidRPr="008B7954">
        <w:rPr>
          <w:rFonts w:ascii="Times New Roman" w:hAnsi="Times New Roman"/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C50C72" w:rsidRPr="008B7954" w:rsidP="00C50C72" w14:paraId="766A93D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</w:t>
      </w:r>
    </w:p>
    <w:p w:rsidR="00C50C72" w:rsidRPr="008B7954" w:rsidP="00C50C72" w14:paraId="71B6EF8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В случае выявления по результатам проверки нарушений обязательных требований гражданину, в отношении которого проводилась проверка и в действиях которых выявлено нарушение требований земельного законодательства, вместе с актом проверки вручается предписание об устранении выявленного нарушения требований земельного законодательства Российской Федерации.</w:t>
      </w:r>
    </w:p>
    <w:p w:rsidR="00C50C72" w:rsidRPr="008B7954" w:rsidP="00C50C72" w14:paraId="121100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 w:rsidR="001C4C27" w:rsidRPr="008B7954" w:rsidP="001C4C27" w14:paraId="63FDB3A0" w14:textId="18FA3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Мамуту</w:t>
      </w:r>
      <w:r w:rsidRPr="008B7954">
        <w:rPr>
          <w:rFonts w:ascii="Times New Roman" w:hAnsi="Times New Roman"/>
          <w:sz w:val="28"/>
          <w:szCs w:val="28"/>
        </w:rPr>
        <w:t xml:space="preserve"> Д.А. было выдано предписание №</w:t>
      </w:r>
      <w:r w:rsidRPr="008B7954" w:rsidR="00603304">
        <w:rPr>
          <w:rFonts w:ascii="Times New Roman" w:hAnsi="Times New Roman"/>
          <w:sz w:val="28"/>
          <w:szCs w:val="28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1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10.09.2025</w:t>
      </w:r>
      <w:r w:rsidRPr="008B7954" w:rsidR="00603304">
        <w:rPr>
          <w:rFonts w:ascii="Times New Roman" w:hAnsi="Times New Roman"/>
          <w:sz w:val="28"/>
          <w:szCs w:val="28"/>
        </w:rPr>
        <w:t xml:space="preserve"> года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об </w:t>
      </w:r>
      <w:r w:rsidRPr="008B7954">
        <w:rPr>
          <w:rFonts w:ascii="Times New Roman" w:hAnsi="Times New Roman"/>
          <w:sz w:val="28"/>
          <w:szCs w:val="28"/>
        </w:rPr>
        <w:t xml:space="preserve">устранении выявленного нарушения требований земельного законодательства Российской Федерации с установленным сроком исполнения до 10.12.2025 года. </w:t>
      </w:r>
    </w:p>
    <w:p w:rsidR="001C4C27" w:rsidRPr="008B7954" w:rsidP="001C4C27" w14:paraId="386F1161" w14:textId="671D4B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Как установлено в судебном заседании и усматривается из материалов дела, на основании </w:t>
      </w:r>
      <w:r w:rsidRPr="008B7954" w:rsidR="00F67240">
        <w:rPr>
          <w:rFonts w:ascii="Times New Roman" w:hAnsi="Times New Roman"/>
          <w:sz w:val="28"/>
          <w:szCs w:val="28"/>
        </w:rPr>
        <w:t>задания</w:t>
      </w:r>
      <w:r w:rsidRPr="008B7954">
        <w:rPr>
          <w:rFonts w:ascii="Times New Roman" w:hAnsi="Times New Roman"/>
          <w:sz w:val="28"/>
          <w:szCs w:val="28"/>
        </w:rPr>
        <w:t xml:space="preserve"> заместителя председателя Государственного комитета по государственной регистрации и кадастру Республики Крым проведен</w:t>
      </w:r>
      <w:r w:rsidRPr="008B7954" w:rsidR="00F67240">
        <w:rPr>
          <w:rFonts w:ascii="Times New Roman" w:hAnsi="Times New Roman"/>
          <w:sz w:val="28"/>
          <w:szCs w:val="28"/>
        </w:rPr>
        <w:t>о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 w:rsidR="00F67240">
        <w:rPr>
          <w:rFonts w:ascii="Times New Roman" w:hAnsi="Times New Roman"/>
          <w:sz w:val="28"/>
          <w:szCs w:val="28"/>
        </w:rPr>
        <w:t>выездное обследование</w:t>
      </w:r>
      <w:r w:rsidRPr="008B7954">
        <w:rPr>
          <w:rFonts w:ascii="Times New Roman" w:hAnsi="Times New Roman"/>
          <w:sz w:val="28"/>
          <w:szCs w:val="28"/>
        </w:rPr>
        <w:t xml:space="preserve"> с целью проверки соблюдения требований земельного законодательства в отношении </w:t>
      </w:r>
      <w:r w:rsidRPr="008B7954" w:rsidR="00F67240">
        <w:rPr>
          <w:rFonts w:ascii="Times New Roman" w:hAnsi="Times New Roman"/>
          <w:sz w:val="28"/>
          <w:szCs w:val="28"/>
        </w:rPr>
        <w:t>Мамуда</w:t>
      </w:r>
      <w:r w:rsidRPr="008B7954" w:rsidR="00F67240">
        <w:rPr>
          <w:rFonts w:ascii="Times New Roman" w:hAnsi="Times New Roman"/>
          <w:sz w:val="28"/>
          <w:szCs w:val="28"/>
        </w:rPr>
        <w:t xml:space="preserve"> Д.А.</w:t>
      </w:r>
      <w:r w:rsidRPr="008B7954">
        <w:rPr>
          <w:rFonts w:ascii="Times New Roman" w:hAnsi="Times New Roman"/>
          <w:sz w:val="28"/>
          <w:szCs w:val="28"/>
        </w:rPr>
        <w:t xml:space="preserve"> при использовании земельного участка, расположенного по адресу: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 w:rsidR="00F67240">
        <w:rPr>
          <w:rFonts w:ascii="Times New Roman" w:hAnsi="Times New Roman"/>
          <w:sz w:val="28"/>
          <w:szCs w:val="28"/>
        </w:rPr>
        <w:t xml:space="preserve">, кадастровый номер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="00DE4F1E">
        <w:rPr>
          <w:rFonts w:ascii="Times New Roman" w:hAnsi="Times New Roman"/>
          <w:sz w:val="28"/>
          <w:szCs w:val="28"/>
        </w:rPr>
        <w:t>.</w:t>
      </w:r>
    </w:p>
    <w:p w:rsidR="00F67240" w:rsidRPr="008B7954" w:rsidP="001C4C27" w14:paraId="31FCB89D" w14:textId="313394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Протоколом осмотра от 11</w:t>
      </w:r>
      <w:r w:rsidRPr="008B7954" w:rsidR="001C4C27">
        <w:rPr>
          <w:rFonts w:ascii="Times New Roman" w:eastAsia="Times New Roman" w:hAnsi="Times New Roman"/>
          <w:sz w:val="28"/>
          <w:szCs w:val="28"/>
          <w:lang w:eastAsia="ru-RU"/>
        </w:rPr>
        <w:t xml:space="preserve">.12.2025 года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Мамут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Д.А. ненадлежащее использование земельного участка</w:t>
      </w:r>
      <w:r w:rsidRPr="008B7954">
        <w:rPr>
          <w:sz w:val="28"/>
          <w:szCs w:val="28"/>
        </w:rPr>
        <w:t xml:space="preserve">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расположенного по адресу: Республика Крым, Раздольненский район,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нарушение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Мамутом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Д.А. требований ст. 25,26 ЗК РФ, а именно, использование земельного участка, лицом, не имеющим предусмотренных законодательством российской Федерации прав на указанный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участок, выразившееся в самовольном занятии земельного участка муниципальной собственности площадью 1 684,59 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>., примыкающего к земельному участку, расположенному</w:t>
      </w:r>
      <w:r w:rsidRPr="008B7954" w:rsidR="000F2587">
        <w:rPr>
          <w:sz w:val="28"/>
          <w:szCs w:val="28"/>
        </w:rPr>
        <w:t xml:space="preserve"> 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предусмотренных прав, путем размещения сельскохозяйственной техники и выгула крупного рогатого</w:t>
      </w:r>
      <w:r w:rsidRPr="008B7954" w:rsidR="000F2587">
        <w:rPr>
          <w:rFonts w:ascii="Times New Roman" w:eastAsia="Times New Roman" w:hAnsi="Times New Roman"/>
          <w:sz w:val="28"/>
          <w:szCs w:val="28"/>
          <w:lang w:eastAsia="ru-RU"/>
        </w:rPr>
        <w:t xml:space="preserve"> скота.</w:t>
      </w:r>
    </w:p>
    <w:p w:rsidR="001C4C27" w:rsidRPr="008B7954" w:rsidP="001C4C27" w14:paraId="16E0F9D6" w14:textId="51205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образом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актом выездного обследования установлено</w:t>
      </w:r>
      <w:r w:rsidRPr="008B7954" w:rsidR="00F6724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исполнение требований предписания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8B7954" w:rsidR="00603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1 от 10.09.2025 года</w:t>
      </w:r>
      <w:r w:rsidRPr="008B7954" w:rsidR="00F6724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954">
        <w:rPr>
          <w:rFonts w:ascii="Times New Roman" w:hAnsi="Times New Roman"/>
          <w:sz w:val="28"/>
          <w:szCs w:val="28"/>
        </w:rPr>
        <w:t>срок которого истек 10.12.2025</w:t>
      </w:r>
      <w:r w:rsidRPr="008B7954" w:rsidR="00F67240">
        <w:rPr>
          <w:rFonts w:ascii="Times New Roman" w:hAnsi="Times New Roman"/>
          <w:sz w:val="28"/>
          <w:szCs w:val="28"/>
        </w:rPr>
        <w:t xml:space="preserve"> года.</w:t>
      </w:r>
    </w:p>
    <w:p w:rsidR="00C50C72" w:rsidRPr="008B7954" w:rsidP="00C50C72" w14:paraId="315AF5E1" w14:textId="7DF15E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Из материалов дела не усматривается, что </w:t>
      </w:r>
      <w:r w:rsidRPr="008B7954" w:rsidR="001C4C27">
        <w:rPr>
          <w:rFonts w:ascii="Times New Roman" w:hAnsi="Times New Roman"/>
          <w:sz w:val="28"/>
          <w:szCs w:val="28"/>
        </w:rPr>
        <w:t>Мамут</w:t>
      </w:r>
      <w:r w:rsidRPr="008B7954" w:rsidR="001C4C27">
        <w:rPr>
          <w:rFonts w:ascii="Times New Roman" w:hAnsi="Times New Roman"/>
          <w:sz w:val="28"/>
          <w:szCs w:val="28"/>
        </w:rPr>
        <w:t xml:space="preserve"> Д.А.</w:t>
      </w:r>
      <w:r w:rsidRPr="008B7954">
        <w:rPr>
          <w:rFonts w:ascii="Times New Roman" w:hAnsi="Times New Roman"/>
          <w:sz w:val="28"/>
          <w:szCs w:val="28"/>
        </w:rPr>
        <w:t xml:space="preserve"> не обращал</w:t>
      </w:r>
      <w:r w:rsidRPr="008B7954" w:rsidR="001C4C27">
        <w:rPr>
          <w:rFonts w:ascii="Times New Roman" w:hAnsi="Times New Roman"/>
          <w:sz w:val="28"/>
          <w:szCs w:val="28"/>
        </w:rPr>
        <w:t>ся</w:t>
      </w:r>
      <w:r w:rsidRPr="008B7954">
        <w:rPr>
          <w:rFonts w:ascii="Times New Roman" w:hAnsi="Times New Roman"/>
          <w:sz w:val="28"/>
          <w:szCs w:val="28"/>
        </w:rPr>
        <w:t xml:space="preserve"> с письменным мотивированным ходатайством о продлении срока исполнения предписания, срок исполнения которого истекал </w:t>
      </w:r>
      <w:r w:rsidRPr="008B7954" w:rsidR="001C4C27">
        <w:rPr>
          <w:rFonts w:ascii="Times New Roman" w:hAnsi="Times New Roman"/>
          <w:sz w:val="28"/>
          <w:szCs w:val="28"/>
        </w:rPr>
        <w:t>10.12.2025 года.</w:t>
      </w:r>
    </w:p>
    <w:p w:rsidR="00C50C72" w:rsidRPr="008B7954" w:rsidP="00C50C72" w14:paraId="099779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считает, что обстоятельства, подлежащие выяснению по делу в силу ст. 26.1 КоАП РФ установлены.</w:t>
      </w:r>
    </w:p>
    <w:p w:rsidR="00C50C72" w:rsidRPr="008B7954" w:rsidP="00C50C72" w14:paraId="131095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50C72" w:rsidRPr="008B7954" w:rsidP="00C50C72" w14:paraId="7E3BAE24" w14:textId="0065C3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8B7954" w:rsidR="006033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установлены</w:t>
      </w:r>
      <w:r w:rsidRPr="008B79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C50C72" w:rsidRPr="008B7954" w:rsidP="00C50C72" w14:paraId="529483C1" w14:textId="671815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8B79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установлен</w:t>
      </w:r>
      <w:r w:rsidRPr="008B7954" w:rsidR="006033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ы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0C72" w:rsidRPr="008B7954" w:rsidP="00C50C72" w14:paraId="268F53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наказание в виде административного штрафа в пределах санкции ч. 25 ст. 19.5 КоАП РФ.</w:t>
      </w:r>
    </w:p>
    <w:p w:rsidR="00C50C72" w:rsidRPr="008B7954" w:rsidP="00C50C72" w14:paraId="63839E9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На основании </w:t>
      </w:r>
      <w:r w:rsidRPr="008B7954">
        <w:rPr>
          <w:rFonts w:ascii="Times New Roman" w:hAnsi="Times New Roman"/>
          <w:sz w:val="28"/>
          <w:szCs w:val="28"/>
        </w:rPr>
        <w:t>изложенного</w:t>
      </w:r>
      <w:r w:rsidRPr="008B7954">
        <w:rPr>
          <w:rFonts w:ascii="Times New Roman" w:hAnsi="Times New Roman"/>
          <w:sz w:val="28"/>
          <w:szCs w:val="28"/>
        </w:rPr>
        <w:t>, руководствуясь ст. ст. 29.9, 29.10, 29.11 КоАП РФ, мировой судья,</w:t>
      </w:r>
    </w:p>
    <w:p w:rsidR="00913F08" w:rsidRPr="008B7954" w:rsidP="00F512FA" w14:paraId="6023D02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7954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603304" w:rsidRPr="008B7954" w:rsidP="00F512FA" w14:paraId="5BF8792E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12FA" w:rsidRPr="008B7954" w:rsidP="00F512FA" w14:paraId="053A447A" w14:textId="07C1647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b/>
          <w:sz w:val="28"/>
          <w:szCs w:val="28"/>
        </w:rPr>
        <w:t>Маму</w:t>
      </w:r>
      <w:r w:rsidRPr="008B7954" w:rsidR="00603304">
        <w:rPr>
          <w:rFonts w:ascii="Times New Roman" w:hAnsi="Times New Roman"/>
          <w:b/>
          <w:sz w:val="28"/>
          <w:szCs w:val="28"/>
        </w:rPr>
        <w:t>т</w:t>
      </w:r>
      <w:r w:rsidRPr="008B7954">
        <w:rPr>
          <w:rFonts w:ascii="Times New Roman" w:hAnsi="Times New Roman"/>
          <w:b/>
          <w:sz w:val="28"/>
          <w:szCs w:val="28"/>
        </w:rPr>
        <w:t>а</w:t>
      </w:r>
      <w:r w:rsidRPr="008B7954">
        <w:rPr>
          <w:rFonts w:ascii="Times New Roman" w:hAnsi="Times New Roman"/>
          <w:b/>
          <w:sz w:val="28"/>
          <w:szCs w:val="28"/>
        </w:rPr>
        <w:t xml:space="preserve"> </w:t>
      </w:r>
      <w:r w:rsidRPr="008B7954">
        <w:rPr>
          <w:rFonts w:ascii="Times New Roman" w:hAnsi="Times New Roman"/>
          <w:b/>
          <w:sz w:val="28"/>
          <w:szCs w:val="28"/>
        </w:rPr>
        <w:t>Джаппара</w:t>
      </w:r>
      <w:r w:rsidRPr="008B7954">
        <w:rPr>
          <w:rFonts w:ascii="Times New Roman" w:hAnsi="Times New Roman"/>
          <w:b/>
          <w:sz w:val="28"/>
          <w:szCs w:val="28"/>
        </w:rPr>
        <w:t xml:space="preserve"> </w:t>
      </w:r>
      <w:r w:rsidRPr="008B7954">
        <w:rPr>
          <w:rFonts w:ascii="Times New Roman" w:hAnsi="Times New Roman"/>
          <w:b/>
          <w:sz w:val="28"/>
          <w:szCs w:val="28"/>
        </w:rPr>
        <w:t>Ахмедиевича</w:t>
      </w:r>
      <w:r w:rsidRPr="008B7954">
        <w:rPr>
          <w:rFonts w:ascii="Times New Roman" w:hAnsi="Times New Roman"/>
          <w:b/>
          <w:sz w:val="28"/>
          <w:szCs w:val="28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(</w:t>
      </w:r>
      <w:r w:rsidR="00DE4F1E">
        <w:rPr>
          <w:rFonts w:ascii="Times New Roman" w:hAnsi="Times New Roman"/>
          <w:sz w:val="28"/>
          <w:szCs w:val="28"/>
        </w:rPr>
        <w:t>«данные изъяты»</w:t>
      </w:r>
      <w:r w:rsidRPr="008B7954">
        <w:rPr>
          <w:rFonts w:ascii="Times New Roman" w:hAnsi="Times New Roman"/>
          <w:sz w:val="28"/>
          <w:szCs w:val="28"/>
        </w:rPr>
        <w:t>) признать виновн</w:t>
      </w:r>
      <w:r w:rsidRPr="008B7954">
        <w:rPr>
          <w:rFonts w:ascii="Times New Roman" w:hAnsi="Times New Roman"/>
          <w:sz w:val="28"/>
          <w:szCs w:val="28"/>
        </w:rPr>
        <w:t>ым</w:t>
      </w:r>
      <w:r w:rsidRPr="008B795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25 ст. 19.5 КоАП Российской Федерации, и назначить </w:t>
      </w:r>
      <w:r w:rsidRPr="008B7954">
        <w:rPr>
          <w:rFonts w:ascii="Times New Roman" w:hAnsi="Times New Roman"/>
          <w:sz w:val="28"/>
          <w:szCs w:val="28"/>
        </w:rPr>
        <w:t>ему</w:t>
      </w:r>
      <w:r w:rsidRPr="008B7954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10 000 (десять тысяч) рублей. </w:t>
      </w:r>
    </w:p>
    <w:p w:rsidR="00F512FA" w:rsidRPr="008B7954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8B7954" w:rsidP="00A23077" w14:paraId="693A7B6F" w14:textId="3F6EA5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B7954">
        <w:rPr>
          <w:rFonts w:ascii="Times New Roman" w:hAnsi="Times New Roman"/>
          <w:sz w:val="28"/>
          <w:szCs w:val="28"/>
        </w:rPr>
        <w:t xml:space="preserve"> </w:t>
      </w:r>
      <w:r w:rsidRPr="008B7954" w:rsidR="00831BB7">
        <w:rPr>
          <w:rFonts w:ascii="Times New Roman" w:hAnsi="Times New Roman"/>
          <w:sz w:val="28"/>
          <w:szCs w:val="28"/>
        </w:rPr>
        <w:t>ОКЦ  № 7 ЮГУ</w:t>
      </w:r>
      <w:r w:rsidRPr="008B7954">
        <w:rPr>
          <w:rFonts w:ascii="Times New Roman" w:hAnsi="Times New Roman"/>
          <w:sz w:val="28"/>
          <w:szCs w:val="28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0005 140; Наименование платежа: денежно</w:t>
      </w:r>
      <w:r w:rsidRPr="008B7954" w:rsidR="00A23077">
        <w:rPr>
          <w:rFonts w:ascii="Times New Roman" w:hAnsi="Times New Roman"/>
          <w:sz w:val="28"/>
          <w:szCs w:val="28"/>
        </w:rPr>
        <w:t xml:space="preserve">е взыскание (штрафы) по делу об </w:t>
      </w:r>
      <w:r w:rsidRPr="008B7954" w:rsidR="00765348">
        <w:rPr>
          <w:rFonts w:ascii="Times New Roman" w:hAnsi="Times New Roman"/>
          <w:sz w:val="28"/>
          <w:szCs w:val="28"/>
        </w:rPr>
        <w:t>административном</w:t>
      </w:r>
      <w:r w:rsidRPr="008B7954" w:rsidR="00A23077">
        <w:rPr>
          <w:rFonts w:ascii="Times New Roman" w:hAnsi="Times New Roman"/>
          <w:sz w:val="28"/>
          <w:szCs w:val="28"/>
        </w:rPr>
        <w:t xml:space="preserve"> </w:t>
      </w:r>
      <w:r w:rsidRPr="008B7954" w:rsidR="00765348">
        <w:rPr>
          <w:rFonts w:ascii="Times New Roman" w:hAnsi="Times New Roman"/>
          <w:sz w:val="28"/>
          <w:szCs w:val="28"/>
        </w:rPr>
        <w:t>правонарушении</w:t>
      </w:r>
      <w:r w:rsidRPr="008B7954" w:rsidR="00A23077">
        <w:rPr>
          <w:rFonts w:ascii="Times New Roman" w:hAnsi="Times New Roman"/>
          <w:sz w:val="28"/>
          <w:szCs w:val="28"/>
        </w:rPr>
        <w:t xml:space="preserve"> </w:t>
      </w:r>
      <w:r w:rsidRPr="008B7954">
        <w:rPr>
          <w:rFonts w:ascii="Times New Roman" w:hAnsi="Times New Roman"/>
          <w:sz w:val="28"/>
          <w:szCs w:val="28"/>
        </w:rPr>
        <w:t>№</w:t>
      </w:r>
      <w:r w:rsidRPr="008B7954" w:rsidR="00A23077">
        <w:rPr>
          <w:rFonts w:ascii="Times New Roman" w:hAnsi="Times New Roman"/>
          <w:sz w:val="28"/>
          <w:szCs w:val="28"/>
        </w:rPr>
        <w:t xml:space="preserve"> 5-69-</w:t>
      </w:r>
      <w:r w:rsidRPr="008B7954" w:rsidR="00603304">
        <w:rPr>
          <w:rFonts w:ascii="Times New Roman" w:hAnsi="Times New Roman"/>
          <w:color w:val="FF0000"/>
          <w:sz w:val="28"/>
          <w:szCs w:val="28"/>
        </w:rPr>
        <w:t>405</w:t>
      </w:r>
      <w:r w:rsidRPr="008B7954" w:rsidR="00A23077">
        <w:rPr>
          <w:rFonts w:ascii="Times New Roman" w:hAnsi="Times New Roman"/>
          <w:sz w:val="28"/>
          <w:szCs w:val="28"/>
        </w:rPr>
        <w:t>/</w:t>
      </w:r>
      <w:r w:rsidRPr="008B7954" w:rsidR="0064033A">
        <w:rPr>
          <w:rFonts w:ascii="Times New Roman" w:hAnsi="Times New Roman"/>
          <w:sz w:val="28"/>
          <w:szCs w:val="28"/>
        </w:rPr>
        <w:t>20</w:t>
      </w:r>
      <w:r w:rsidRPr="008B7954" w:rsidR="00A23077">
        <w:rPr>
          <w:rFonts w:ascii="Times New Roman" w:hAnsi="Times New Roman"/>
          <w:sz w:val="28"/>
          <w:szCs w:val="28"/>
        </w:rPr>
        <w:t>2</w:t>
      </w:r>
      <w:r w:rsidRPr="008B7954" w:rsidR="00803785">
        <w:rPr>
          <w:rFonts w:ascii="Times New Roman" w:hAnsi="Times New Roman"/>
          <w:sz w:val="28"/>
          <w:szCs w:val="28"/>
        </w:rPr>
        <w:t>5</w:t>
      </w:r>
      <w:r w:rsidRPr="008B7954" w:rsidR="00A23077">
        <w:rPr>
          <w:rFonts w:ascii="Times New Roman" w:hAnsi="Times New Roman"/>
          <w:sz w:val="28"/>
          <w:szCs w:val="28"/>
        </w:rPr>
        <w:t xml:space="preserve">, </w:t>
      </w:r>
      <w:r w:rsidRPr="008B7954" w:rsidR="00765348">
        <w:rPr>
          <w:rFonts w:ascii="Times New Roman" w:hAnsi="Times New Roman"/>
          <w:sz w:val="28"/>
          <w:szCs w:val="28"/>
        </w:rPr>
        <w:t>УИН:</w:t>
      </w:r>
      <w:r w:rsidRPr="008B7954" w:rsidR="00803785">
        <w:rPr>
          <w:rFonts w:ascii="Times New Roman" w:hAnsi="Times New Roman"/>
          <w:sz w:val="28"/>
          <w:szCs w:val="28"/>
        </w:rPr>
        <w:t xml:space="preserve"> </w:t>
      </w:r>
      <w:r w:rsidRPr="008B7954" w:rsidR="00603304">
        <w:rPr>
          <w:rFonts w:ascii="Times New Roman" w:hAnsi="Times New Roman"/>
          <w:sz w:val="28"/>
          <w:szCs w:val="28"/>
        </w:rPr>
        <w:t>0410760300695004052519116.</w:t>
      </w:r>
    </w:p>
    <w:p w:rsidR="00F512FA" w:rsidRPr="008B7954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8B7954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8B7954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7954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8B7954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B79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48DF" w:rsidRPr="008B7954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533" w:rsidRPr="008B7954" w:rsidP="002D6533" w14:paraId="0D1A887F" w14:textId="46C2001D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B7954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DE4F1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E4F1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E4F1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B795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B7954" w:rsidR="006403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B7954" w:rsidR="00A23077">
        <w:rPr>
          <w:rFonts w:ascii="Times New Roman" w:eastAsia="Tahoma" w:hAnsi="Times New Roman"/>
          <w:b/>
          <w:sz w:val="28"/>
          <w:szCs w:val="28"/>
          <w:lang w:eastAsia="zh-CN"/>
        </w:rPr>
        <w:t>Олевский О.В</w:t>
      </w:r>
      <w:r w:rsidRPr="008B7954">
        <w:rPr>
          <w:rFonts w:ascii="Times New Roman" w:eastAsia="Tahoma" w:hAnsi="Times New Roman"/>
          <w:b/>
          <w:sz w:val="28"/>
          <w:szCs w:val="28"/>
          <w:lang w:eastAsia="zh-CN"/>
        </w:rPr>
        <w:t>.</w:t>
      </w:r>
    </w:p>
    <w:p w:rsidR="00873FCE" w:rsidRPr="008B7954" w:rsidP="00944412" w14:paraId="0A402D6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FD4" w:rsidRPr="008B7954" w:rsidP="00944412" w14:paraId="3A3265B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FD4" w:rsidRPr="008B7954" w:rsidP="00944412" w14:paraId="3A75340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FD4" w:rsidRPr="00603304" w:rsidP="00944412" w14:paraId="3D592DB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FD4" w:rsidP="00944412" w14:paraId="213B51B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77EB824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20F30F1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279742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70E94F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41A4ED2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6F2A2BB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3FDBB05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6A0907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7780B38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1F7546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712BBAD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35AB92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1230C9F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74C00AB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0667614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470C8C9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477A002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2E64B1B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04" w:rsidP="00944412" w14:paraId="680248E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1"/>
        <w:gridCol w:w="5376"/>
      </w:tblGrid>
      <w:tr w14:paraId="12E4BC00" w14:textId="77777777" w:rsidTr="009B0732">
        <w:tblPrEx>
          <w:tblW w:w="104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5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430FD4" w:rsidRPr="00603304" w:rsidP="009F1171" w14:paraId="76BA52B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30FD4" w:rsidRPr="00603304" w:rsidP="009F1171" w14:paraId="6504E770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30FD4" w:rsidRPr="00603304" w:rsidP="009F1171" w14:paraId="082F9852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430FD4" w:rsidRPr="00603304" w:rsidP="009F1171" w14:paraId="24F33318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30FD4" w:rsidRPr="00603304" w:rsidP="009F1171" w14:paraId="20FBE721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 xml:space="preserve">пр-т. 30 лет Победы, 22, пгт. Раздольное,  </w:t>
            </w:r>
          </w:p>
          <w:p w:rsidR="00430FD4" w:rsidRPr="00603304" w:rsidP="009F1171" w14:paraId="7ADE946F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430FD4" w:rsidRPr="00603304" w:rsidP="009F1171" w14:paraId="47F1500C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 xml:space="preserve">тел., факс: (36553) 51-247 </w:t>
            </w:r>
          </w:p>
          <w:p w:rsidR="00430FD4" w:rsidRPr="00603304" w:rsidP="009F1171" w14:paraId="0F98C197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</w:pP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  <w:t>е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-mail: ms69@must.rk.gov.ru</w:t>
            </w:r>
          </w:p>
          <w:p w:rsidR="00430FD4" w:rsidRPr="00603304" w:rsidP="009F1171" w14:paraId="7247808A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5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FD4" w:rsidRPr="00603304" w:rsidP="009F1171" w14:paraId="3C1B214C" w14:textId="5D46D8A6">
            <w:pPr>
              <w:spacing w:after="0"/>
              <w:ind w:left="-11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33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Государственный комитет по Государственной регистрации и кадастру Республики Крым</w:t>
            </w:r>
          </w:p>
          <w:p w:rsidR="00430FD4" w:rsidRPr="00603304" w:rsidP="009F1171" w14:paraId="77D9417D" w14:textId="01B5E1F5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пгт  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Первомайское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Октябрьская, 64А </w:t>
            </w:r>
          </w:p>
          <w:p w:rsidR="00430FD4" w:rsidRPr="00603304" w:rsidP="009F1171" w14:paraId="283239E4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0FD4" w:rsidRPr="00603304" w:rsidP="008B7954" w14:paraId="5B1A16AC" w14:textId="238AAFD0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5CFB75" w14:textId="77777777" w:rsidTr="009B0732">
        <w:tblPrEx>
          <w:tblW w:w="10427" w:type="dxa"/>
          <w:tblLook w:val="01E0"/>
        </w:tblPrEx>
        <w:trPr>
          <w:trHeight w:val="459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0FD4" w:rsidRPr="00603304" w:rsidP="009F1171" w14:paraId="6C0CF49C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>«____»____________</w:t>
            </w:r>
            <w:r w:rsidRPr="00603304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2025</w:t>
            </w: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 xml:space="preserve">г.  № _________  </w:t>
            </w:r>
          </w:p>
          <w:p w:rsidR="00430FD4" w:rsidRPr="00603304" w:rsidP="009F1171" w14:paraId="4810EFBF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FD4" w:rsidRPr="00603304" w:rsidP="009F1171" w14:paraId="4CCA3B9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30FD4" w:rsidRPr="00603304" w:rsidP="00430FD4" w14:paraId="5B2764AF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0FD4" w:rsidRPr="00603304" w:rsidP="00430FD4" w14:paraId="114E7BB9" w14:textId="10B2BDB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8B79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22.12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.2025 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5-69-</w:t>
      </w:r>
      <w:r w:rsidR="008B79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405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/2025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признании</w:t>
      </w:r>
      <w:r w:rsidRPr="00603304">
        <w:rPr>
          <w:rFonts w:ascii="Tahoma" w:eastAsia="Tahoma" w:hAnsi="Tahoma" w:cs="Tahoma"/>
          <w:color w:val="000000"/>
          <w:sz w:val="24"/>
          <w:szCs w:val="24"/>
          <w:lang w:eastAsia="zh-CN"/>
        </w:rPr>
        <w:t xml:space="preserve"> </w:t>
      </w:r>
      <w:r w:rsidR="008B795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>Мамута</w:t>
      </w:r>
      <w:r w:rsidR="008B795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Д.А.</w:t>
      </w:r>
      <w:r w:rsidRPr="0060330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603304">
        <w:rPr>
          <w:rFonts w:ascii="Times New Roman" w:eastAsia="Tahoma" w:hAnsi="Times New Roman"/>
          <w:color w:val="000000"/>
          <w:sz w:val="24"/>
          <w:szCs w:val="24"/>
          <w:lang w:eastAsia="zh-CN"/>
        </w:rPr>
        <w:t>виновной</w:t>
      </w:r>
      <w:r w:rsidRPr="0060330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ч. </w:t>
      </w:r>
      <w:r w:rsidRPr="00603304" w:rsidR="009B0732">
        <w:rPr>
          <w:rFonts w:ascii="Times New Roman" w:eastAsia="Times New Roman" w:hAnsi="Times New Roman"/>
          <w:sz w:val="24"/>
          <w:szCs w:val="24"/>
          <w:lang w:eastAsia="ru-RU"/>
        </w:rPr>
        <w:t>25 ст. 19.5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сведения.</w:t>
      </w:r>
    </w:p>
    <w:p w:rsidR="00430FD4" w:rsidRPr="00603304" w:rsidP="00430FD4" w14:paraId="0AED1C2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0FD4" w:rsidRPr="00603304" w:rsidP="00430FD4" w14:paraId="455D1978" w14:textId="4CCEB4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копия постановления на </w:t>
      </w:r>
      <w:r w:rsidRPr="00603304" w:rsidR="009B07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л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0FD4" w:rsidRPr="00603304" w:rsidP="00430FD4" w14:paraId="1FA6F79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430FD4" w:rsidRPr="00603304" w:rsidP="00430FD4" w14:paraId="63765F3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430FD4" w:rsidRPr="00603304" w:rsidP="00430FD4" w14:paraId="4F305DC8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430FD4" w:rsidRPr="00603304" w:rsidP="00430FD4" w14:paraId="0D8AAB7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0FD4" w:rsidRPr="00603304" w:rsidP="00430FD4" w14:paraId="1BE06D44" w14:textId="144D317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исп. </w:t>
      </w:r>
      <w:r w:rsidR="008B7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Никитина Т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.С.</w:t>
      </w:r>
    </w:p>
    <w:p w:rsidR="009B0732" w:rsidRPr="00603304" w:rsidP="00430FD4" w14:paraId="4E3151D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732" w:rsidRPr="00603304" w:rsidP="00430FD4" w14:paraId="551D968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0FD4" w:rsidRPr="00603304" w:rsidP="00430FD4" w14:paraId="0BCC814E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0FD4" w:rsidRPr="00603304" w:rsidP="00430FD4" w14:paraId="3F89384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1"/>
        <w:gridCol w:w="5376"/>
      </w:tblGrid>
      <w:tr w14:paraId="1DA55C26" w14:textId="77777777" w:rsidTr="006F2689">
        <w:tblPrEx>
          <w:tblW w:w="104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5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8B7954" w:rsidRPr="00603304" w:rsidP="006F2689" w14:paraId="6AADABEF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8B7954" w:rsidRPr="00603304" w:rsidP="006F2689" w14:paraId="23A9EEAE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8B7954" w:rsidRPr="00603304" w:rsidP="006F2689" w14:paraId="4936508B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8B7954" w:rsidRPr="00603304" w:rsidP="006F2689" w14:paraId="43BCBB57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8B7954" w:rsidRPr="00603304" w:rsidP="006F2689" w14:paraId="3A6BC016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 xml:space="preserve">пр-т. 30 лет Победы, 22, </w:t>
            </w: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>пгт</w:t>
            </w: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 xml:space="preserve">. Раздольное,  </w:t>
            </w:r>
          </w:p>
          <w:p w:rsidR="008B7954" w:rsidRPr="00603304" w:rsidP="006F2689" w14:paraId="52B4F0C5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8B7954" w:rsidRPr="00603304" w:rsidP="006F2689" w14:paraId="02859B2C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  <w:t xml:space="preserve">тел., факс: (36553) 51-247 </w:t>
            </w:r>
          </w:p>
          <w:p w:rsidR="008B7954" w:rsidRPr="00DE4F1E" w:rsidP="006F2689" w14:paraId="5A9EA626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</w:pP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  <w:t>е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-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mail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 xml:space="preserve">: 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ms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69@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must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.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rk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.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gov</w:t>
            </w:r>
            <w:r w:rsidRPr="00DE4F1E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.</w:t>
            </w:r>
            <w:r w:rsidRPr="00603304">
              <w:rPr>
                <w:rFonts w:ascii="Times New Roman" w:eastAsia="Tahoma" w:hAnsi="Times New Roman" w:cs="Tahoma"/>
                <w:color w:val="000000"/>
                <w:sz w:val="24"/>
                <w:szCs w:val="24"/>
                <w:lang w:val="en-US" w:eastAsia="zh-CN"/>
              </w:rPr>
              <w:t>ru</w:t>
            </w:r>
          </w:p>
          <w:p w:rsidR="008B7954" w:rsidRPr="00603304" w:rsidP="006F2689" w14:paraId="1358DE5F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5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954" w:rsidRPr="00603304" w:rsidP="006F2689" w14:paraId="53578F78" w14:textId="77777777">
            <w:pPr>
              <w:spacing w:after="0"/>
              <w:ind w:left="-11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33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Государственный комитет по Государственной регистрации и кадастру Республики Крым</w:t>
            </w:r>
          </w:p>
          <w:p w:rsidR="008B7954" w:rsidRPr="00603304" w:rsidP="006F2689" w14:paraId="6127C7D5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Первомайское</w:t>
            </w:r>
            <w:r w:rsidRPr="00603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Октябрьская, 64А </w:t>
            </w:r>
          </w:p>
          <w:p w:rsidR="008B7954" w:rsidRPr="00603304" w:rsidP="006F2689" w14:paraId="4E2A1D08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954" w:rsidRPr="00603304" w:rsidP="006F2689" w14:paraId="40A88FE7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107820" w14:textId="77777777" w:rsidTr="006F2689">
        <w:tblPrEx>
          <w:tblW w:w="10427" w:type="dxa"/>
          <w:tblLook w:val="01E0"/>
        </w:tblPrEx>
        <w:trPr>
          <w:trHeight w:val="459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954" w:rsidRPr="00603304" w:rsidP="006F2689" w14:paraId="6BCCDF5D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>«____»____________</w:t>
            </w:r>
            <w:r w:rsidRPr="00603304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2025</w:t>
            </w: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 xml:space="preserve">г.  № _________  </w:t>
            </w:r>
          </w:p>
          <w:p w:rsidR="008B7954" w:rsidRPr="00603304" w:rsidP="006F2689" w14:paraId="2DA1F084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eastAsia="zh-CN"/>
              </w:rPr>
            </w:pPr>
            <w:r w:rsidRPr="00603304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954" w:rsidRPr="00603304" w:rsidP="006F2689" w14:paraId="3894C9DA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7954" w:rsidRPr="00603304" w:rsidP="008B7954" w14:paraId="75DD4BD9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B7954" w:rsidRPr="00603304" w:rsidP="008B7954" w14:paraId="45B3B712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22.12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.2025 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5-69-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405</w:t>
      </w:r>
      <w:r w:rsidRPr="006033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/2025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признании</w:t>
      </w:r>
      <w:r w:rsidRPr="00603304">
        <w:rPr>
          <w:rFonts w:ascii="Tahoma" w:eastAsia="Tahoma" w:hAnsi="Tahoma" w:cs="Tahoma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>Мамута</w:t>
      </w:r>
      <w:r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Д.А.</w:t>
      </w:r>
      <w:r w:rsidRPr="0060330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603304">
        <w:rPr>
          <w:rFonts w:ascii="Times New Roman" w:eastAsia="Tahoma" w:hAnsi="Times New Roman"/>
          <w:color w:val="000000"/>
          <w:sz w:val="24"/>
          <w:szCs w:val="24"/>
          <w:lang w:eastAsia="zh-CN"/>
        </w:rPr>
        <w:t>виновной</w:t>
      </w:r>
      <w:r w:rsidRPr="00603304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603304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ч. 25 ст. 19.5 – для сведения.</w:t>
      </w:r>
    </w:p>
    <w:p w:rsidR="008B7954" w:rsidRPr="00603304" w:rsidP="008B7954" w14:paraId="1A83155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7954" w:rsidRPr="00603304" w:rsidP="008B7954" w14:paraId="31D58DDB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копия постановления на 2 л.</w:t>
      </w:r>
    </w:p>
    <w:p w:rsidR="008B7954" w:rsidRPr="00603304" w:rsidP="008B7954" w14:paraId="68AFE4B2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B7954" w:rsidRPr="00603304" w:rsidP="008B7954" w14:paraId="3EE56E36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8B7954" w:rsidRPr="00603304" w:rsidP="008B7954" w14:paraId="02C1D68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6033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8B7954" w:rsidRPr="00603304" w:rsidP="008B7954" w14:paraId="614FA26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7954" w:rsidRPr="00603304" w:rsidP="008B7954" w14:paraId="47162D7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Никитина Т</w:t>
      </w:r>
      <w:r w:rsidRPr="006033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.С.</w:t>
      </w: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0F2587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0C5A"/>
    <w:rsid w:val="001B5E77"/>
    <w:rsid w:val="001B7A40"/>
    <w:rsid w:val="001C23B1"/>
    <w:rsid w:val="001C4C27"/>
    <w:rsid w:val="001D1CA5"/>
    <w:rsid w:val="001E6A82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6748B"/>
    <w:rsid w:val="0028039A"/>
    <w:rsid w:val="002C6363"/>
    <w:rsid w:val="002D2FF0"/>
    <w:rsid w:val="002D5F65"/>
    <w:rsid w:val="002D6533"/>
    <w:rsid w:val="002D67BD"/>
    <w:rsid w:val="002D74D5"/>
    <w:rsid w:val="002E6753"/>
    <w:rsid w:val="002F287A"/>
    <w:rsid w:val="002F4A02"/>
    <w:rsid w:val="002F627D"/>
    <w:rsid w:val="002F7B8D"/>
    <w:rsid w:val="0030078C"/>
    <w:rsid w:val="00301674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DD6"/>
    <w:rsid w:val="003620AA"/>
    <w:rsid w:val="003702C0"/>
    <w:rsid w:val="00370CDB"/>
    <w:rsid w:val="00370E90"/>
    <w:rsid w:val="00371B53"/>
    <w:rsid w:val="00390662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33493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14037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D761E"/>
    <w:rsid w:val="005F0624"/>
    <w:rsid w:val="0060220E"/>
    <w:rsid w:val="00602D9F"/>
    <w:rsid w:val="00603304"/>
    <w:rsid w:val="006126F0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2689"/>
    <w:rsid w:val="006F4773"/>
    <w:rsid w:val="006F54DC"/>
    <w:rsid w:val="00712947"/>
    <w:rsid w:val="007234D3"/>
    <w:rsid w:val="00724C2C"/>
    <w:rsid w:val="00740358"/>
    <w:rsid w:val="0074037F"/>
    <w:rsid w:val="00750127"/>
    <w:rsid w:val="00752475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E2C7D"/>
    <w:rsid w:val="007E6BF8"/>
    <w:rsid w:val="00803785"/>
    <w:rsid w:val="0080590F"/>
    <w:rsid w:val="00805927"/>
    <w:rsid w:val="00827C02"/>
    <w:rsid w:val="00831BB7"/>
    <w:rsid w:val="008414E1"/>
    <w:rsid w:val="008434FE"/>
    <w:rsid w:val="008562F6"/>
    <w:rsid w:val="00857353"/>
    <w:rsid w:val="008624B3"/>
    <w:rsid w:val="00865E3A"/>
    <w:rsid w:val="00871D77"/>
    <w:rsid w:val="00873FCE"/>
    <w:rsid w:val="00882E04"/>
    <w:rsid w:val="00890133"/>
    <w:rsid w:val="00892B65"/>
    <w:rsid w:val="00897882"/>
    <w:rsid w:val="008A1E5C"/>
    <w:rsid w:val="008A245C"/>
    <w:rsid w:val="008B7954"/>
    <w:rsid w:val="008C281D"/>
    <w:rsid w:val="008D264D"/>
    <w:rsid w:val="008E006D"/>
    <w:rsid w:val="008E081C"/>
    <w:rsid w:val="008E18D8"/>
    <w:rsid w:val="008E3396"/>
    <w:rsid w:val="008E6DC9"/>
    <w:rsid w:val="00913633"/>
    <w:rsid w:val="00913F08"/>
    <w:rsid w:val="00916F4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B0732"/>
    <w:rsid w:val="009B78FF"/>
    <w:rsid w:val="009C226A"/>
    <w:rsid w:val="009C32FD"/>
    <w:rsid w:val="009C7B04"/>
    <w:rsid w:val="009E0D7C"/>
    <w:rsid w:val="009E5DEA"/>
    <w:rsid w:val="009F1171"/>
    <w:rsid w:val="009F209E"/>
    <w:rsid w:val="009F7E25"/>
    <w:rsid w:val="00A23077"/>
    <w:rsid w:val="00A24A13"/>
    <w:rsid w:val="00A32716"/>
    <w:rsid w:val="00A52D19"/>
    <w:rsid w:val="00A57CB1"/>
    <w:rsid w:val="00A622A5"/>
    <w:rsid w:val="00A717B2"/>
    <w:rsid w:val="00A91085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5202"/>
    <w:rsid w:val="00B84249"/>
    <w:rsid w:val="00B93EE8"/>
    <w:rsid w:val="00BA46B7"/>
    <w:rsid w:val="00BB12C3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33FCB"/>
    <w:rsid w:val="00C34164"/>
    <w:rsid w:val="00C34927"/>
    <w:rsid w:val="00C41A41"/>
    <w:rsid w:val="00C41EAE"/>
    <w:rsid w:val="00C46A39"/>
    <w:rsid w:val="00C5061C"/>
    <w:rsid w:val="00C50C72"/>
    <w:rsid w:val="00C5377D"/>
    <w:rsid w:val="00C61971"/>
    <w:rsid w:val="00C61CEA"/>
    <w:rsid w:val="00C81430"/>
    <w:rsid w:val="00C81FC1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E4F1E"/>
    <w:rsid w:val="00DF278D"/>
    <w:rsid w:val="00DF6A76"/>
    <w:rsid w:val="00E078E2"/>
    <w:rsid w:val="00E07B26"/>
    <w:rsid w:val="00E1312E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788"/>
    <w:rsid w:val="00F36BA4"/>
    <w:rsid w:val="00F46CB4"/>
    <w:rsid w:val="00F512FA"/>
    <w:rsid w:val="00F55D5B"/>
    <w:rsid w:val="00F574C3"/>
    <w:rsid w:val="00F67240"/>
    <w:rsid w:val="00F72497"/>
    <w:rsid w:val="00F85BB7"/>
    <w:rsid w:val="00F97CD9"/>
    <w:rsid w:val="00FA76FD"/>
    <w:rsid w:val="00FB0EAA"/>
    <w:rsid w:val="00FB1FDE"/>
    <w:rsid w:val="00FC4571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C4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2004-7116-45DD-9F5D-14E21AA0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