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9781C">
      <w:pPr>
        <w:ind w:firstLine="993"/>
        <w:jc w:val="right"/>
      </w:pPr>
      <w:r>
        <w:t xml:space="preserve">        № 5-0019/7/2017 </w:t>
      </w:r>
    </w:p>
    <w:p w:rsidR="00A77B3E" w:rsidP="00E9781C">
      <w:pPr>
        <w:ind w:firstLine="993"/>
        <w:jc w:val="center"/>
      </w:pPr>
      <w:r>
        <w:t>П О С Т А Н О В Л Е Н И Е</w:t>
      </w:r>
    </w:p>
    <w:p w:rsidR="00A77B3E" w:rsidP="00E9781C">
      <w:pPr>
        <w:ind w:firstLine="993"/>
        <w:jc w:val="both"/>
      </w:pPr>
    </w:p>
    <w:p w:rsidR="00A77B3E" w:rsidP="00E9781C">
      <w:pPr>
        <w:ind w:firstLine="993"/>
        <w:jc w:val="both"/>
      </w:pPr>
      <w:r>
        <w:t xml:space="preserve">02 августа 2017 года </w:t>
      </w:r>
      <w:r>
        <w:tab/>
      </w:r>
      <w:r>
        <w:tab/>
      </w:r>
      <w:r>
        <w:tab/>
        <w:t xml:space="preserve">      гор. </w:t>
      </w:r>
      <w:r>
        <w:t>Симферополь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E9781C">
      <w:pPr>
        <w:ind w:firstLine="993"/>
        <w:jc w:val="both"/>
      </w:pPr>
      <w:r>
        <w:t xml:space="preserve">Мировой судья  судебного участка № 7 Киевского судебного района города Симферополя (Киевский район городского округа Симферополь) Республики </w:t>
      </w:r>
      <w:r>
        <w:t>Крым Бугаева Л.Г.,</w:t>
      </w:r>
    </w:p>
    <w:p w:rsidR="00A77B3E" w:rsidP="00E9781C">
      <w:pPr>
        <w:ind w:firstLine="993"/>
        <w:jc w:val="both"/>
      </w:pPr>
      <w:r>
        <w:t xml:space="preserve">рассмотрев в открытом судебном заседании дело об административном правонарушении, предусмотренном  ч.1 ст.12.26 Кодекса Российской Федерации об административных правонарушениях (далее - </w:t>
      </w:r>
      <w:r>
        <w:t>КоАП</w:t>
      </w:r>
      <w:r>
        <w:t xml:space="preserve"> РФ) в отношении </w:t>
      </w:r>
      <w:r>
        <w:t>Духонина</w:t>
      </w:r>
      <w:r>
        <w:t xml:space="preserve"> Владимира Геннадьевич</w:t>
      </w:r>
      <w:r>
        <w:t xml:space="preserve">а, паспортные данные;  зарегистрирован по адресу:  адрес,- </w:t>
      </w:r>
    </w:p>
    <w:p w:rsidR="00A77B3E" w:rsidP="00E9781C">
      <w:pPr>
        <w:ind w:firstLine="993"/>
        <w:jc w:val="center"/>
      </w:pPr>
      <w:r>
        <w:t>УСТАНОВИЛ:</w:t>
      </w:r>
    </w:p>
    <w:p w:rsidR="00A77B3E" w:rsidP="00E9781C">
      <w:pPr>
        <w:ind w:firstLine="993"/>
        <w:jc w:val="both"/>
      </w:pPr>
      <w:r>
        <w:t>Духонин</w:t>
      </w:r>
      <w:r>
        <w:t xml:space="preserve"> Владимир Геннадьевич дата в время управляя транспортным средством ШКОДА-14ТР государственный регистрационный знак 8050, принадлежащим наименование организации, с признаками алко</w:t>
      </w:r>
      <w:r>
        <w:t>гольного опьянения на адрес, г.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опьянения, отказался, чем нарушил п.п.2.3.2 Правила дорожного движения Российской Фед</w:t>
      </w:r>
      <w:r>
        <w:t>ерации.</w:t>
      </w:r>
    </w:p>
    <w:p w:rsidR="00A77B3E" w:rsidP="00E9781C">
      <w:pPr>
        <w:ind w:firstLine="993"/>
        <w:jc w:val="both"/>
      </w:pPr>
      <w:r>
        <w:t xml:space="preserve">дата на месте дорожно-транспортного происшествия - адрес, г. Симферополя в отношении </w:t>
      </w:r>
      <w:r>
        <w:t>Духонина</w:t>
      </w:r>
      <w:r>
        <w:t xml:space="preserve"> В.Г </w:t>
      </w:r>
      <w:r>
        <w:t>в</w:t>
      </w:r>
      <w:r>
        <w:t xml:space="preserve"> время составлен протокол об административном правонарушении 61 № АГ номер</w:t>
      </w:r>
      <w:r>
        <w:t xml:space="preserve">, предусмотренном ч. 1 ст. 12.26 </w:t>
      </w:r>
      <w:r>
        <w:t>КоАП</w:t>
      </w:r>
      <w:r>
        <w:t xml:space="preserve"> РФ.</w:t>
      </w:r>
    </w:p>
    <w:p w:rsidR="00A77B3E" w:rsidP="00E9781C">
      <w:pPr>
        <w:ind w:firstLine="993"/>
        <w:jc w:val="both"/>
      </w:pPr>
      <w:r>
        <w:t>В судебное заседание, назначенн</w:t>
      </w:r>
      <w:r>
        <w:t xml:space="preserve">ое на дата </w:t>
      </w:r>
      <w:r>
        <w:t>Духонин</w:t>
      </w:r>
      <w:r>
        <w:t xml:space="preserve"> В.Г. не явился, о дате, времени и месте судебного заседания извещался надлежащим образом, о чем в материалах дела имеется почтовое уведомление о получении корреспонденции дата лично </w:t>
      </w:r>
      <w:r>
        <w:t>Духониным</w:t>
      </w:r>
      <w:r>
        <w:t xml:space="preserve"> В.Г. (л.д. 12). </w:t>
      </w:r>
    </w:p>
    <w:p w:rsidR="00A77B3E" w:rsidP="00E9781C">
      <w:pPr>
        <w:ind w:firstLine="993"/>
        <w:jc w:val="both"/>
      </w:pPr>
      <w:r>
        <w:t>Ходатайств об отложении расс</w:t>
      </w:r>
      <w:r>
        <w:t xml:space="preserve">мотрения дела от </w:t>
      </w:r>
      <w:r>
        <w:t>Духонина</w:t>
      </w:r>
      <w:r>
        <w:t xml:space="preserve"> В.Г. - в суд не поступало. </w:t>
      </w:r>
    </w:p>
    <w:p w:rsidR="00A77B3E" w:rsidP="00E9781C">
      <w:pPr>
        <w:ind w:firstLine="993"/>
        <w:jc w:val="both"/>
      </w:pPr>
      <w:r>
        <w:t xml:space="preserve">В соответствии с ч. 2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</w:t>
      </w:r>
      <w:r>
        <w:t xml:space="preserve">сутствие указанного лица дело может быть рассмотрено лишь в случаях, предусмотренных ч. 3 ст. 28.6 </w:t>
      </w:r>
      <w:r>
        <w:t>КоАП</w:t>
      </w:r>
      <w:r>
        <w:t xml:space="preserve"> РФ, либо если имеются данные о надлежащем извещении лица о месте и времени рассмотрения дела и если от лица не поступало ходатайств об отложении рассмот</w:t>
      </w:r>
      <w:r>
        <w:t>рения дела либо если таковое оставлено без удовлетворения.</w:t>
      </w:r>
    </w:p>
    <w:p w:rsidR="00A77B3E" w:rsidP="00E9781C">
      <w:pPr>
        <w:ind w:firstLine="993"/>
        <w:jc w:val="both"/>
      </w:pPr>
      <w:r>
        <w:t xml:space="preserve">Таким образом, требования ч. 2 ст. 25.1 </w:t>
      </w:r>
      <w:r>
        <w:t>КоАП</w:t>
      </w:r>
      <w:r>
        <w:t xml:space="preserve"> РФ судом соблюдены, приняты надлежащие и своевременные меры к извещению </w:t>
      </w:r>
      <w:r>
        <w:t>Духонина</w:t>
      </w:r>
      <w:r>
        <w:t xml:space="preserve"> В.Г. о месте и времени рассмотрения дела, в связи с чем, суд считает во</w:t>
      </w:r>
      <w:r>
        <w:t>зможным рассмотреть дела в отсутствие правонарушителя.</w:t>
      </w:r>
    </w:p>
    <w:p w:rsidR="00A77B3E" w:rsidP="00E9781C">
      <w:pPr>
        <w:ind w:firstLine="993"/>
        <w:jc w:val="both"/>
      </w:pPr>
      <w:r>
        <w:tab/>
        <w:t>В соответствии с пунктом 2.3.2 Правил дорожного движения, утвержденных Постановлением Совета Министров - Правительства Российской Федерации от дата № 1090,  водитель транспортного средства обязан по т</w:t>
      </w:r>
      <w: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</w:t>
      </w:r>
      <w:r>
        <w:t xml:space="preserve">янения. </w:t>
      </w:r>
    </w:p>
    <w:p w:rsidR="00A77B3E" w:rsidP="00E9781C">
      <w:pPr>
        <w:ind w:firstLine="993"/>
        <w:jc w:val="both"/>
      </w:pPr>
      <w:r>
        <w:t xml:space="preserve">В соответствии с частью 1 статьи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>
        <w:t>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9781C">
      <w:pPr>
        <w:ind w:firstLine="993"/>
        <w:jc w:val="both"/>
      </w:pPr>
      <w:r>
        <w:t xml:space="preserve">В соответствии с ч. 1 ст. 2.1 </w:t>
      </w:r>
      <w:r>
        <w:t>КоАП</w:t>
      </w:r>
      <w:r>
        <w:t xml:space="preserve"> РФ администрат</w:t>
      </w:r>
      <w:r>
        <w:t xml:space="preserve">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E9781C">
      <w:pPr>
        <w:ind w:firstLine="993"/>
        <w:jc w:val="both"/>
      </w:pPr>
      <w:r>
        <w:t>Согласно правовой позиции, выраженной в пункте 9 Постановления Пленума Верх</w:t>
      </w:r>
      <w:r>
        <w:t>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</w:t>
      </w:r>
      <w:r>
        <w:t xml:space="preserve">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</w:t>
      </w:r>
      <w:r>
        <w:t xml:space="preserve">должностному лицу Государственной инспекции безопасности дорожного движения, так и медицинскому работнику. </w:t>
      </w:r>
    </w:p>
    <w:p w:rsidR="00A77B3E" w:rsidP="00E9781C">
      <w:pPr>
        <w:ind w:firstLine="993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</w:t>
      </w:r>
      <w:r>
        <w:t>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</w:t>
      </w:r>
      <w:r>
        <w:t>шения (часть 2 статьи 28.2 названного Кодекса).</w:t>
      </w:r>
    </w:p>
    <w:p w:rsidR="00A77B3E" w:rsidP="00E9781C">
      <w:pPr>
        <w:ind w:firstLine="993"/>
        <w:jc w:val="both"/>
      </w:pPr>
      <w:r>
        <w:t xml:space="preserve">Из материалов дела следует, что достаточным основанием полагать, что </w:t>
      </w:r>
      <w:r>
        <w:t>Духонин</w:t>
      </w:r>
      <w:r>
        <w:t xml:space="preserve"> В.Г. от прохождения освидетельствование на состояние алкогольного опьянения и медицинское освидетельствование на состояние опьянени</w:t>
      </w:r>
      <w:r>
        <w:t xml:space="preserve">я  отказался. В объяснениях, отобранных дата сотрудниками ДПС ГИБДД, </w:t>
      </w:r>
      <w:r>
        <w:t>Духонин</w:t>
      </w:r>
      <w:r>
        <w:t xml:space="preserve"> В.Г вину признает полностью, факт употребления алкоголя не отрицает, при этом пояснил, что управляя троллейбусом, накануне выпил два бокала шампанского и совершил дорожно-транспор</w:t>
      </w:r>
      <w:r>
        <w:t xml:space="preserve">тное происшествие в время дата – наезд на металлическое ограждение. </w:t>
      </w:r>
    </w:p>
    <w:p w:rsidR="00A77B3E" w:rsidP="00E9781C">
      <w:pPr>
        <w:ind w:firstLine="993"/>
        <w:jc w:val="both"/>
      </w:pPr>
      <w:r>
        <w:t xml:space="preserve">Факт совершения </w:t>
      </w:r>
      <w:r>
        <w:t>Духониным</w:t>
      </w:r>
      <w:r>
        <w:t xml:space="preserve"> В.Г.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</w:t>
      </w:r>
      <w:r>
        <w:t xml:space="preserve"> вызывают, в частности: протоколом об административном правонарушении от дата № 61 АГ номер</w:t>
      </w:r>
      <w:r>
        <w:t>, протоколом об отстранении от управления транспортным средством от дата № 61 АМ номер</w:t>
      </w:r>
      <w:r>
        <w:t xml:space="preserve">, протоколом о направлении на медицинское освидетельствование на состояние </w:t>
      </w:r>
      <w:r>
        <w:t>опьянения от дата № 61 АК номер</w:t>
      </w:r>
      <w:r>
        <w:t xml:space="preserve">, объяснениями </w:t>
      </w:r>
      <w:r>
        <w:t>Духонина</w:t>
      </w:r>
      <w:r>
        <w:t xml:space="preserve"> В.Г., объяснениями понятых:   </w:t>
      </w:r>
      <w:r>
        <w:t>фио</w:t>
      </w:r>
      <w:r>
        <w:t xml:space="preserve">, </w:t>
      </w:r>
      <w:r>
        <w:t>фио</w:t>
      </w:r>
      <w:r>
        <w:t xml:space="preserve"> (л.д. 1,4-8). </w:t>
      </w:r>
    </w:p>
    <w:p w:rsidR="00A77B3E" w:rsidP="00E9781C">
      <w:pPr>
        <w:ind w:firstLine="993"/>
        <w:jc w:val="both"/>
      </w:pPr>
      <w:r>
        <w:t xml:space="preserve">Оценив доказательства в их совокупности, полагаю, что в действиях </w:t>
      </w:r>
      <w:r>
        <w:t>Духонина</w:t>
      </w:r>
      <w:r>
        <w:t xml:space="preserve"> В.Г. усматриваются признаки административного правонарушения, предусмо</w:t>
      </w:r>
      <w:r>
        <w:t xml:space="preserve">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</w:t>
      </w:r>
    </w:p>
    <w:p w:rsidR="00A77B3E" w:rsidP="00E9781C">
      <w:pPr>
        <w:ind w:firstLine="993"/>
        <w:jc w:val="both"/>
      </w:pPr>
      <w:r>
        <w:t xml:space="preserve">       </w:t>
      </w:r>
      <w:r>
        <w:tab/>
        <w:t xml:space="preserve">Обстоятельств, отягчающих административную ответственность </w:t>
      </w:r>
      <w:r>
        <w:t>Духонина</w:t>
      </w:r>
      <w:r>
        <w:t xml:space="preserve"> В.Г. в суде не установлено. Смягчающими административную ответственность обстоятельствами суд признает признание вины.</w:t>
      </w:r>
    </w:p>
    <w:p w:rsidR="00A77B3E" w:rsidP="00E9781C">
      <w:pPr>
        <w:ind w:firstLine="993"/>
        <w:jc w:val="both"/>
      </w:pPr>
      <w:r>
        <w:t>Всесторонне, полно и объективно</w:t>
      </w:r>
      <w:r>
        <w:t xml:space="preserve">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Духонину</w:t>
      </w:r>
      <w:r>
        <w:t xml:space="preserve"> В.Г.  наказание в пределах санкции ч. 1 ст. 12.26 </w:t>
      </w:r>
      <w:r>
        <w:t>КоАП</w:t>
      </w:r>
      <w:r>
        <w:t xml:space="preserve"> РФ.</w:t>
      </w:r>
    </w:p>
    <w:p w:rsidR="00A77B3E" w:rsidP="00E9781C">
      <w:pPr>
        <w:ind w:firstLine="993"/>
        <w:jc w:val="both"/>
      </w:pPr>
      <w:r>
        <w:tab/>
        <w:t>На основании изложенного и руков</w:t>
      </w:r>
      <w:r>
        <w:t xml:space="preserve">одствуясь ст.ст. 29.9-29.10 </w:t>
      </w:r>
      <w:r>
        <w:t>КоАП</w:t>
      </w:r>
      <w:r>
        <w:t xml:space="preserve"> РФ, -</w:t>
      </w:r>
    </w:p>
    <w:p w:rsidR="00A77B3E" w:rsidP="00E9781C">
      <w:pPr>
        <w:ind w:firstLine="993"/>
        <w:jc w:val="center"/>
      </w:pPr>
      <w:r>
        <w:t>ПОСТАНОВИЛ:</w:t>
      </w:r>
    </w:p>
    <w:p w:rsidR="00A77B3E" w:rsidP="00E9781C">
      <w:pPr>
        <w:ind w:firstLine="993"/>
        <w:jc w:val="both"/>
      </w:pPr>
      <w:r>
        <w:t xml:space="preserve">Признать  </w:t>
      </w:r>
      <w:r>
        <w:t>Духонина</w:t>
      </w:r>
      <w:r>
        <w:t xml:space="preserve"> Владимира Геннадьевича, паспортные данные, виновным в совершении административного правонарушения, предусмотренного ч.1 ст.12.26 Кодекса Российской Федерации об административных правонар</w:t>
      </w:r>
      <w:r>
        <w:t>ушениях и подвергнуть административному наказанию в виде административного штрафа в размере 30 000 (тридцати тысяч) рублей с лишением права управления транспортными средствами сроком на один год восемь месяцев.</w:t>
      </w:r>
    </w:p>
    <w:p w:rsidR="00A77B3E" w:rsidP="00E9781C">
      <w:pPr>
        <w:ind w:firstLine="993"/>
        <w:jc w:val="both"/>
      </w:pPr>
      <w:r>
        <w:t>Административный штраф в размере 30 000 (трид</w:t>
      </w:r>
      <w:r>
        <w:t xml:space="preserve">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E9781C">
      <w:pPr>
        <w:ind w:firstLine="993"/>
        <w:jc w:val="both"/>
      </w:pPr>
      <w:r>
        <w:t>«Получатель УФК (ОМВД Ро</w:t>
      </w:r>
      <w:r>
        <w:t>ссии по г. Симферополю); КПП 910201001; ИНН 9102003230; ОКТМО 35701000; номер счета 40101810335100010001, БИК 043510001, КБК 188 1 16 30020 01 6000 140».</w:t>
      </w:r>
    </w:p>
    <w:p w:rsidR="00A77B3E" w:rsidP="00E9781C">
      <w:pPr>
        <w:ind w:firstLine="993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</w:t>
      </w:r>
      <w:r>
        <w:t>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9781C">
      <w:pPr>
        <w:ind w:firstLine="993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E9781C">
      <w:pPr>
        <w:ind w:firstLine="993"/>
        <w:jc w:val="both"/>
      </w:pPr>
      <w:r>
        <w:t xml:space="preserve">В соответствии со </w:t>
      </w:r>
      <w:r>
        <w:t xml:space="preserve">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рубле, либо административный арест на</w:t>
      </w:r>
      <w:r>
        <w:t xml:space="preserve"> срок до пятнадцати суток, либо обязанные работы на срок до пятидесяти часов.</w:t>
      </w:r>
    </w:p>
    <w:p w:rsidR="00A77B3E" w:rsidP="00E9781C">
      <w:pPr>
        <w:ind w:firstLine="993"/>
        <w:jc w:val="both"/>
      </w:pPr>
      <w:r>
        <w:t xml:space="preserve">Постановление может быть обжаловано в Киевский районный суд адрес в течении 10 суток со дня получения или вручения копии постановления через мирового судью судебного участок № 7 </w:t>
      </w:r>
      <w:r>
        <w:t>Киевского судебного района города Симферополя Республики Крым.</w:t>
      </w:r>
    </w:p>
    <w:p w:rsidR="00A77B3E" w:rsidP="00E9781C">
      <w:pPr>
        <w:ind w:firstLine="993"/>
        <w:jc w:val="both"/>
      </w:pPr>
    </w:p>
    <w:p w:rsidR="00A77B3E" w:rsidP="00E9781C">
      <w:pPr>
        <w:ind w:firstLine="993"/>
        <w:jc w:val="both"/>
      </w:pPr>
      <w:r>
        <w:t xml:space="preserve">Мировой судья                                                                        </w:t>
      </w:r>
      <w:r>
        <w:t>Бугаева</w:t>
      </w:r>
      <w:r>
        <w:t xml:space="preserve"> Л.Г.</w:t>
      </w:r>
    </w:p>
    <w:p w:rsidR="00A77B3E" w:rsidP="00E9781C">
      <w:pPr>
        <w:ind w:firstLine="993"/>
        <w:jc w:val="both"/>
      </w:pPr>
    </w:p>
    <w:p w:rsidR="00A77B3E" w:rsidP="00E9781C">
      <w:pPr>
        <w:ind w:firstLine="993"/>
        <w:jc w:val="both"/>
      </w:pPr>
    </w:p>
    <w:p w:rsidR="00A77B3E" w:rsidP="00E9781C">
      <w:pPr>
        <w:ind w:firstLine="993"/>
        <w:jc w:val="both"/>
      </w:pPr>
      <w:r>
        <w:t xml:space="preserve"> </w:t>
      </w:r>
    </w:p>
    <w:p w:rsidR="00A77B3E" w:rsidP="00E9781C">
      <w:pPr>
        <w:ind w:firstLine="993"/>
        <w:jc w:val="both"/>
      </w:pPr>
    </w:p>
    <w:p w:rsidR="00A77B3E" w:rsidP="00E9781C">
      <w:pPr>
        <w:ind w:firstLine="993"/>
        <w:jc w:val="both"/>
      </w:pPr>
    </w:p>
    <w:sectPr w:rsidSect="00E9781C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7C9"/>
    <w:rsid w:val="00A77B3E"/>
    <w:rsid w:val="00B957C9"/>
    <w:rsid w:val="00E97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