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05513">
      <w:pPr>
        <w:ind w:firstLine="567"/>
        <w:jc w:val="right"/>
      </w:pPr>
      <w:r>
        <w:t>№ 5-0034/7/2017</w:t>
      </w:r>
    </w:p>
    <w:p w:rsidR="00A77B3E" w:rsidP="00E05513">
      <w:pPr>
        <w:ind w:firstLine="567"/>
        <w:jc w:val="center"/>
      </w:pPr>
      <w:r>
        <w:t>П О С Т А Н О В Л Е Н И Е</w:t>
      </w:r>
    </w:p>
    <w:p w:rsidR="00A77B3E" w:rsidP="00E05513">
      <w:pPr>
        <w:ind w:firstLine="567"/>
        <w:jc w:val="both"/>
      </w:pPr>
      <w:r>
        <w:t xml:space="preserve">09 августа 2017 года </w:t>
      </w:r>
      <w:r>
        <w:tab/>
      </w:r>
      <w:r>
        <w:tab/>
      </w:r>
      <w:r>
        <w:tab/>
        <w:t xml:space="preserve">                                    гор. Симферополь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E05513">
      <w:pPr>
        <w:ind w:firstLine="567"/>
        <w:jc w:val="both"/>
      </w:pPr>
      <w:r>
        <w:t>Мировой судья судебного участка № 7 Киевский судебного района адрес (адрес Симферополь) Республики Крым Бугаева Л.Г.,</w:t>
      </w:r>
    </w:p>
    <w:p w:rsidR="00A77B3E" w:rsidP="00E05513">
      <w:pPr>
        <w:ind w:firstLine="567"/>
        <w:jc w:val="both"/>
      </w:pPr>
      <w:r>
        <w:t xml:space="preserve">при </w:t>
      </w:r>
      <w:r>
        <w:t>участии лица, в отношении которого ведется производство по делу об административном правонарушении, Труханова Георгия Дмитриевича,</w:t>
      </w:r>
    </w:p>
    <w:p w:rsidR="00A77B3E" w:rsidP="00E05513">
      <w:pPr>
        <w:ind w:firstLine="567"/>
        <w:jc w:val="both"/>
      </w:pPr>
      <w:r>
        <w:t xml:space="preserve">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 в от</w:t>
      </w:r>
      <w:r>
        <w:t>ношении Труханова Георгия Дмитриевича, паспортные данные, зарегистрирован по адресу: адрес, -</w:t>
      </w:r>
    </w:p>
    <w:p w:rsidR="00A77B3E" w:rsidP="00E05513">
      <w:pPr>
        <w:ind w:firstLine="567"/>
        <w:jc w:val="center"/>
      </w:pPr>
      <w:r>
        <w:t>УСТАНОВИЛ:</w:t>
      </w:r>
    </w:p>
    <w:p w:rsidR="00A77B3E" w:rsidP="00E05513">
      <w:pPr>
        <w:ind w:firstLine="567"/>
        <w:jc w:val="both"/>
      </w:pPr>
      <w:r>
        <w:t xml:space="preserve">Труханов Георгий Дмитриевич дата в время управляя транспортным средством марка автомобиля государственный регистрационный знак В799НО82, принадлежащим </w:t>
      </w:r>
      <w:r>
        <w:t>Труханову Г.Д., с признаками алкогольного опьянения в адрес гор. Симферополя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п.п.2.3.2 Правил дорожного дв</w:t>
      </w:r>
      <w:r>
        <w:t>ижения Российской Федерации (далее - Правила, ПДД РФ).</w:t>
      </w:r>
    </w:p>
    <w:p w:rsidR="00A77B3E" w:rsidP="00E05513">
      <w:pPr>
        <w:ind w:firstLine="567"/>
        <w:jc w:val="both"/>
      </w:pPr>
      <w:r>
        <w:t xml:space="preserve">      </w:t>
      </w:r>
      <w:r>
        <w:tab/>
        <w:t>дата в отношении Труханова Г.Д. составлен протокол № 77 МР номер</w:t>
      </w:r>
      <w:r>
        <w:t xml:space="preserve">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E05513">
      <w:pPr>
        <w:ind w:firstLine="567"/>
        <w:jc w:val="both"/>
      </w:pPr>
      <w:r>
        <w:t xml:space="preserve">     </w:t>
      </w:r>
      <w:r>
        <w:tab/>
        <w:t xml:space="preserve">В судебном заседании Труханов Г.Д. свою вину </w:t>
      </w:r>
      <w:r>
        <w:t xml:space="preserve">в совершении административного правонарушения, предусмотренного ч.1 ст.12.26 </w:t>
      </w:r>
      <w:r>
        <w:t>КоАП</w:t>
      </w:r>
      <w:r>
        <w:t xml:space="preserve"> РФ, признал полностью и раскаялся. </w:t>
      </w:r>
    </w:p>
    <w:p w:rsidR="00A77B3E" w:rsidP="00E05513">
      <w:pPr>
        <w:ind w:firstLine="567"/>
        <w:jc w:val="both"/>
      </w:pPr>
      <w:r>
        <w:t>Также, пояснил суду, что именно он управлял вышеуказанным транспортным средством, был остановлен сотрудниками ДПС ГИБДД, действительно отк</w:t>
      </w:r>
      <w:r>
        <w:t>азался проходить освидетельствование на состояние алкогольного опьянения с использованием прибора «</w:t>
      </w:r>
      <w:r>
        <w:t>Алкотест</w:t>
      </w:r>
      <w:r>
        <w:t xml:space="preserve">» на месте и в медицинском учреждении, видеозапись от дата полностью отражает события. </w:t>
      </w:r>
    </w:p>
    <w:p w:rsidR="00A77B3E" w:rsidP="00E05513">
      <w:pPr>
        <w:ind w:firstLine="567"/>
        <w:jc w:val="both"/>
      </w:pPr>
      <w:r>
        <w:tab/>
        <w:t xml:space="preserve">В силу пункта 2.3.2 Правил дорожного движения, утвержденных </w:t>
      </w:r>
      <w:r>
        <w:t>Постановлением Совета Министров - Правительства Российской Федерации от дата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</w:t>
      </w:r>
      <w:r>
        <w:t xml:space="preserve">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E05513">
      <w:pPr>
        <w:ind w:firstLine="567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</w:t>
      </w:r>
      <w:r>
        <w:t>ого движения РФ).</w:t>
      </w:r>
    </w:p>
    <w:p w:rsidR="00A77B3E" w:rsidP="00E05513">
      <w:pPr>
        <w:ind w:firstLine="567"/>
        <w:jc w:val="both"/>
      </w:pPr>
      <w:r>
        <w:t xml:space="preserve">Согласно с ч.1 ст.2.1 </w:t>
      </w:r>
      <w:r>
        <w:t>КоАП</w:t>
      </w:r>
      <w: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E05513">
      <w:pPr>
        <w:ind w:firstLine="567"/>
        <w:jc w:val="both"/>
      </w:pPr>
      <w:r>
        <w:t>В соответствии с</w:t>
      </w:r>
      <w:r>
        <w:t xml:space="preserve"> ч.1 ст.12.26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>
        <w:t>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E05513">
      <w:pPr>
        <w:ind w:firstLine="567"/>
        <w:jc w:val="both"/>
      </w:pPr>
      <w:r>
        <w:t>Согласно правовой позиции, выраженной в пункте 9 Постановления Пленума Верховного С</w:t>
      </w:r>
      <w:r>
        <w:t>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Код</w:t>
      </w:r>
      <w:r>
        <w:t>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</w:t>
      </w:r>
      <w:r>
        <w:t xml:space="preserve">ному лицу Государственной инспекции безопасности дорожного движения, так и медицинскому работнику. </w:t>
      </w:r>
    </w:p>
    <w:p w:rsidR="00A77B3E" w:rsidP="00E05513">
      <w:pPr>
        <w:ind w:firstLine="567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</w:t>
      </w:r>
      <w:r>
        <w:t>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(ч</w:t>
      </w:r>
      <w:r>
        <w:t>асть 2 статьи 28.2 названного Кодекса).</w:t>
      </w:r>
    </w:p>
    <w:p w:rsidR="00A77B3E" w:rsidP="00E05513">
      <w:pPr>
        <w:ind w:firstLine="567"/>
        <w:jc w:val="both"/>
      </w:pPr>
      <w:r>
        <w:t>Из материалов дела следует, что достаточным основанием полагать, что Труханов Г.Д. находился в состоянии опьянения, явилось наличие у него признаков опьянения: запах изо рта, неустойчивая поза, нарушение речи, резкое</w:t>
      </w:r>
      <w:r>
        <w:t xml:space="preserve"> изменение кожных покровов лица. От прохождения освидетельствование на состояние алкогольного опьянения и медицинского освидетельствования на состояние опьянения Труханов Г.Д. - отказался.</w:t>
      </w:r>
    </w:p>
    <w:p w:rsidR="00A77B3E" w:rsidP="00E05513">
      <w:pPr>
        <w:ind w:firstLine="567"/>
        <w:jc w:val="both"/>
      </w:pPr>
      <w:r>
        <w:t xml:space="preserve">Факт совершения Трухановым Г.Д. административного правонарушения и </w:t>
      </w:r>
      <w:r>
        <w:t>его виновность подтверждаются совокупностью исследованных доказательств, достоверность и допустимость которых сомнений не вызывают, в частности: протоколом об административном правонарушении от дата №77 МР номер</w:t>
      </w:r>
      <w:r>
        <w:t>, протоколом об отстранении от управления т</w:t>
      </w:r>
      <w:r>
        <w:t>ранспортным средством от дата № 61 АМ номер</w:t>
      </w:r>
      <w:r>
        <w:t>, актом освидетельствования на состояние алкогольного опьянения от дата № 61 АА номер</w:t>
      </w:r>
      <w:r>
        <w:t>, протоколом о направлении на медицинское</w:t>
      </w:r>
      <w:r>
        <w:t xml:space="preserve">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61 МТ № 00003985, обязательство</w:t>
      </w:r>
      <w:r>
        <w:t xml:space="preserve">м Труханова А.Г. не передавать транспортное средство Труханову Г.Д., рапортом сотрудника ДПС ГИБДД </w:t>
      </w:r>
      <w:r>
        <w:t>фио</w:t>
      </w:r>
      <w:r>
        <w:t xml:space="preserve">, видеозаписью от дата, сделанной сотрудниками ДПС ГИБДД. </w:t>
      </w:r>
    </w:p>
    <w:p w:rsidR="00A77B3E" w:rsidP="00E05513">
      <w:pPr>
        <w:ind w:firstLine="567"/>
        <w:jc w:val="both"/>
      </w:pPr>
      <w:r>
        <w:t>Представленная видеозапись полностью отражает событие административного правонарушения. Основан</w:t>
      </w:r>
      <w:r>
        <w:t xml:space="preserve">ий для признания видеозаписи недопустимым доказательством по делу судом не установлено. </w:t>
      </w:r>
    </w:p>
    <w:p w:rsidR="00A77B3E" w:rsidP="00E05513">
      <w:pPr>
        <w:ind w:firstLine="567"/>
        <w:jc w:val="both"/>
      </w:pPr>
      <w:r>
        <w:t>Оценив доказательства в их совокупности, полагаю, что в действиях Труханова Г.Д. усматриваются признаки административного правонарушения, предусмотренные ч.1 ст. 12.26</w:t>
      </w:r>
      <w:r>
        <w:t xml:space="preserve">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t xml:space="preserve"> деяния.</w:t>
      </w:r>
    </w:p>
    <w:p w:rsidR="00A77B3E" w:rsidP="00E05513">
      <w:pPr>
        <w:ind w:firstLine="567"/>
        <w:jc w:val="both"/>
      </w:pPr>
      <w:r>
        <w:t>Обстоятельств, отягчающих административную ответственность Труханов Г.Д. в суде не установлено. Смягчающими административную ответственность обстоятельствами суд признает признание вины и  раскаяние в содеянном.</w:t>
      </w:r>
    </w:p>
    <w:p w:rsidR="00A77B3E" w:rsidP="00E05513">
      <w:pPr>
        <w:ind w:firstLine="567"/>
        <w:jc w:val="both"/>
      </w:pPr>
      <w:r>
        <w:t>Всесторонне, полно и объективно выя</w:t>
      </w:r>
      <w:r>
        <w:t xml:space="preserve">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Труханову Г.Д. наказание в пределах санкции ч. 1 ст. 12.26 </w:t>
      </w:r>
      <w:r>
        <w:t>КоАП</w:t>
      </w:r>
      <w:r>
        <w:t xml:space="preserve"> РФ.</w:t>
      </w:r>
    </w:p>
    <w:p w:rsidR="00A77B3E" w:rsidP="00E05513">
      <w:pPr>
        <w:ind w:firstLine="567"/>
        <w:jc w:val="both"/>
      </w:pPr>
      <w:r>
        <w:t>На основании изложенного и руководств</w:t>
      </w:r>
      <w:r>
        <w:t xml:space="preserve">уясь ст.ст. 29.9-29.10 </w:t>
      </w:r>
      <w:r>
        <w:t>КоАП</w:t>
      </w:r>
      <w:r>
        <w:t xml:space="preserve"> РФ, -</w:t>
      </w:r>
    </w:p>
    <w:p w:rsidR="00A77B3E" w:rsidP="00E05513">
      <w:pPr>
        <w:ind w:firstLine="567"/>
        <w:jc w:val="center"/>
      </w:pPr>
      <w:r>
        <w:t>ПОСТАНОВИЛ:</w:t>
      </w:r>
    </w:p>
    <w:p w:rsidR="00A77B3E" w:rsidP="00E05513">
      <w:pPr>
        <w:ind w:firstLine="567"/>
        <w:jc w:val="both"/>
      </w:pPr>
      <w:r>
        <w:t xml:space="preserve">Признать Труханова Георгия Дмитриевича, паспортные данные  виновным в совершении административного правонарушения, предусмотренного ч.1 ст.12.26 </w:t>
      </w:r>
      <w:r>
        <w:t>КоАП</w:t>
      </w:r>
      <w:r>
        <w:t xml:space="preserve"> РФ и подвергнуть административному наказанию в виде админист</w:t>
      </w:r>
      <w:r>
        <w:t>ративного штрафа в размере 30000 (тридцати тысяч) рублей с лишением права управления транспортными средствами сроком на один год и восемь месяцев.</w:t>
      </w:r>
    </w:p>
    <w:p w:rsidR="00A77B3E" w:rsidP="00E05513">
      <w:pPr>
        <w:ind w:firstLine="567"/>
        <w:jc w:val="both"/>
      </w:pPr>
      <w:r>
        <w:t>Административный штраф в размере 30000 (тридцати тысяч) рублей должен быть уплачен лицом, привлеченным к адми</w:t>
      </w:r>
      <w:r>
        <w:t xml:space="preserve">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E05513">
      <w:pPr>
        <w:ind w:firstLine="567"/>
        <w:jc w:val="both"/>
      </w:pPr>
      <w:r>
        <w:t>«Получатель УФК (ОМВД России по г. Симферополю); КПП 910201001; ИНН 9102003230; ОКТМО 357</w:t>
      </w:r>
      <w:r>
        <w:t xml:space="preserve">01000; номер счета 40101810335100010001, БИК 043510001, КБК 188 1 16 30020 01 6000 140».  </w:t>
      </w:r>
    </w:p>
    <w:p w:rsidR="00A77B3E" w:rsidP="00E05513">
      <w:pPr>
        <w:ind w:firstLine="567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силу.</w:t>
      </w:r>
    </w:p>
    <w:p w:rsidR="00A77B3E" w:rsidP="00E05513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E05513">
      <w:pPr>
        <w:ind w:firstLine="567"/>
        <w:jc w:val="both"/>
      </w:pPr>
      <w:r>
        <w:t xml:space="preserve">В соответствии со </w:t>
      </w:r>
      <w:r>
        <w:t xml:space="preserve">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обязанные работы на срок до пятидесяти часов.</w:t>
      </w:r>
    </w:p>
    <w:p w:rsidR="00A77B3E" w:rsidP="00E05513">
      <w:pPr>
        <w:ind w:firstLine="567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</w:t>
      </w:r>
      <w:r>
        <w:t>дью судебного участок № 7 Киевского судебного района адрес.</w:t>
      </w:r>
    </w:p>
    <w:p w:rsidR="00A77B3E" w:rsidP="00E05513">
      <w:pPr>
        <w:ind w:firstLine="567"/>
        <w:jc w:val="both"/>
      </w:pPr>
    </w:p>
    <w:p w:rsidR="00A77B3E" w:rsidP="00E05513">
      <w:pPr>
        <w:ind w:firstLine="567"/>
        <w:jc w:val="both"/>
      </w:pPr>
      <w:r>
        <w:t>Мировой судья                                                                        Бугаева Л.Г.</w:t>
      </w:r>
    </w:p>
    <w:p w:rsidR="00A77B3E" w:rsidP="00E05513">
      <w:pPr>
        <w:ind w:firstLine="567"/>
        <w:jc w:val="both"/>
      </w:pPr>
    </w:p>
    <w:p w:rsidR="00A77B3E" w:rsidP="00E05513">
      <w:pPr>
        <w:ind w:firstLine="567"/>
        <w:jc w:val="both"/>
      </w:pPr>
      <w:r>
        <w:t xml:space="preserve"> </w:t>
      </w:r>
    </w:p>
    <w:p w:rsidR="00A77B3E" w:rsidP="00E05513">
      <w:pPr>
        <w:ind w:firstLine="567"/>
        <w:jc w:val="both"/>
      </w:pPr>
    </w:p>
    <w:sectPr w:rsidSect="000A00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009"/>
    <w:rsid w:val="000A0009"/>
    <w:rsid w:val="00A77B3E"/>
    <w:rsid w:val="00E05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0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